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7989" w14:textId="77777777" w:rsidR="00B07245" w:rsidRPr="00B07245" w:rsidRDefault="00B07245" w:rsidP="005F19F5">
      <w:pPr>
        <w:ind w:left="708" w:right="-234" w:hanging="566"/>
        <w:jc w:val="both"/>
        <w:rPr>
          <w:rFonts w:ascii="Tahoma" w:hAnsi="Tahoma" w:cs="Tahoma"/>
          <w:b/>
          <w:bCs/>
          <w:sz w:val="20"/>
          <w:szCs w:val="20"/>
        </w:rPr>
      </w:pPr>
      <w:r w:rsidRPr="00B07245">
        <w:rPr>
          <w:rFonts w:ascii="Tahoma" w:hAnsi="Tahoma" w:cs="Tahoma"/>
          <w:b/>
          <w:bCs/>
          <w:sz w:val="20"/>
          <w:szCs w:val="20"/>
          <w:lang w:val="es-ES"/>
        </w:rPr>
        <w:t>PACTO DE PAZ Y CONVIVENCIA CON LA NATURALEZA PARA EL ORDENAMIENTO TERRITORIAL ALREDEDOR DEL AGUA Y LA BIODIVERSIDAD</w:t>
      </w:r>
      <w:r w:rsidRPr="00B07245">
        <w:rPr>
          <w:rFonts w:ascii="Tahoma" w:hAnsi="Tahoma" w:cs="Tahoma"/>
          <w:b/>
          <w:bCs/>
          <w:sz w:val="20"/>
          <w:szCs w:val="20"/>
        </w:rPr>
        <w:t> </w:t>
      </w:r>
    </w:p>
    <w:p w14:paraId="013513A6" w14:textId="18F82E79" w:rsidR="00410AF0" w:rsidRDefault="007922EE" w:rsidP="007922EE">
      <w:pPr>
        <w:ind w:left="708" w:right="-234" w:hanging="566"/>
        <w:jc w:val="center"/>
        <w:rPr>
          <w:rFonts w:ascii="Tahoma" w:hAnsi="Tahoma" w:cs="Tahoma"/>
          <w:b/>
          <w:bCs/>
          <w:sz w:val="20"/>
          <w:szCs w:val="20"/>
          <w:lang w:val="es-ES"/>
        </w:rPr>
      </w:pPr>
      <w:r>
        <w:rPr>
          <w:rFonts w:ascii="Tahoma" w:hAnsi="Tahoma" w:cs="Tahoma"/>
          <w:b/>
          <w:bCs/>
          <w:sz w:val="20"/>
          <w:szCs w:val="20"/>
          <w:lang w:val="es-ES"/>
        </w:rPr>
        <w:t xml:space="preserve">ECORREGION </w:t>
      </w:r>
      <w:r w:rsidR="00B07245" w:rsidRPr="00B07245">
        <w:rPr>
          <w:rFonts w:ascii="Tahoma" w:hAnsi="Tahoma" w:cs="Tahoma"/>
          <w:b/>
          <w:bCs/>
          <w:sz w:val="20"/>
          <w:szCs w:val="20"/>
          <w:lang w:val="es-ES"/>
        </w:rPr>
        <w:t>MACIZO COLOMBIANO</w:t>
      </w:r>
    </w:p>
    <w:p w14:paraId="1B4429A1" w14:textId="46F39066" w:rsidR="00864781" w:rsidRPr="007922EE" w:rsidRDefault="00864781" w:rsidP="007922EE">
      <w:pPr>
        <w:pStyle w:val="Prrafodelista"/>
        <w:numPr>
          <w:ilvl w:val="0"/>
          <w:numId w:val="9"/>
        </w:numPr>
        <w:ind w:right="-234"/>
        <w:jc w:val="both"/>
        <w:rPr>
          <w:rFonts w:ascii="Tahoma" w:hAnsi="Tahoma" w:cs="Tahoma"/>
          <w:b/>
          <w:bCs/>
          <w:sz w:val="20"/>
          <w:szCs w:val="20"/>
          <w:lang w:val="es-ES"/>
        </w:rPr>
      </w:pPr>
      <w:r w:rsidRPr="007922EE">
        <w:rPr>
          <w:rFonts w:ascii="Tahoma" w:hAnsi="Tahoma" w:cs="Tahoma"/>
          <w:b/>
          <w:bCs/>
          <w:sz w:val="20"/>
          <w:szCs w:val="20"/>
          <w:lang w:val="es-ES"/>
        </w:rPr>
        <w:t>Descripción</w:t>
      </w:r>
    </w:p>
    <w:p w14:paraId="7F686FB4" w14:textId="77777777" w:rsidR="00864781" w:rsidRPr="004F28F5" w:rsidRDefault="00864781" w:rsidP="00864781">
      <w:pPr>
        <w:pStyle w:val="Textoindependiente"/>
        <w:spacing w:line="276" w:lineRule="auto"/>
        <w:ind w:right="-234"/>
        <w:rPr>
          <w:rFonts w:ascii="Tahoma" w:hAnsi="Tahoma" w:cs="Tahoma"/>
          <w:sz w:val="20"/>
          <w:szCs w:val="20"/>
        </w:rPr>
      </w:pPr>
      <w:bookmarkStart w:id="0" w:name="_Hlk174485002"/>
      <w:r w:rsidRPr="004F28F5">
        <w:rPr>
          <w:rFonts w:ascii="Tahoma" w:hAnsi="Tahoma" w:cs="Tahoma"/>
          <w:sz w:val="20"/>
          <w:szCs w:val="20"/>
        </w:rPr>
        <w:t>El</w:t>
      </w:r>
      <w:r w:rsidRPr="004F28F5">
        <w:rPr>
          <w:rFonts w:ascii="Tahoma" w:hAnsi="Tahoma" w:cs="Tahoma"/>
          <w:spacing w:val="-2"/>
          <w:sz w:val="20"/>
          <w:szCs w:val="20"/>
        </w:rPr>
        <w:t xml:space="preserve"> </w:t>
      </w:r>
      <w:r w:rsidRPr="004F28F5">
        <w:rPr>
          <w:rFonts w:ascii="Tahoma" w:hAnsi="Tahoma" w:cs="Tahoma"/>
          <w:sz w:val="20"/>
          <w:szCs w:val="20"/>
        </w:rPr>
        <w:t>Macizo</w:t>
      </w:r>
      <w:r w:rsidRPr="004F28F5">
        <w:rPr>
          <w:rFonts w:ascii="Tahoma" w:hAnsi="Tahoma" w:cs="Tahoma"/>
          <w:spacing w:val="-4"/>
          <w:sz w:val="20"/>
          <w:szCs w:val="20"/>
        </w:rPr>
        <w:t xml:space="preserve"> </w:t>
      </w:r>
      <w:r w:rsidRPr="004F28F5">
        <w:rPr>
          <w:rFonts w:ascii="Tahoma" w:hAnsi="Tahoma" w:cs="Tahoma"/>
          <w:sz w:val="20"/>
          <w:szCs w:val="20"/>
        </w:rPr>
        <w:t>colombiano</w:t>
      </w:r>
      <w:r w:rsidRPr="004F28F5">
        <w:rPr>
          <w:rFonts w:ascii="Tahoma" w:hAnsi="Tahoma" w:cs="Tahoma"/>
          <w:spacing w:val="-3"/>
          <w:sz w:val="20"/>
          <w:szCs w:val="20"/>
        </w:rPr>
        <w:t xml:space="preserve"> </w:t>
      </w:r>
      <w:r w:rsidRPr="004F28F5">
        <w:rPr>
          <w:rFonts w:ascii="Tahoma" w:hAnsi="Tahoma" w:cs="Tahoma"/>
          <w:sz w:val="20"/>
          <w:szCs w:val="20"/>
        </w:rPr>
        <w:t>es</w:t>
      </w:r>
      <w:r w:rsidRPr="004F28F5">
        <w:rPr>
          <w:rFonts w:ascii="Tahoma" w:hAnsi="Tahoma" w:cs="Tahoma"/>
          <w:spacing w:val="-2"/>
          <w:sz w:val="20"/>
          <w:szCs w:val="20"/>
        </w:rPr>
        <w:t xml:space="preserve"> </w:t>
      </w:r>
      <w:r w:rsidRPr="004F28F5">
        <w:rPr>
          <w:rFonts w:ascii="Tahoma" w:hAnsi="Tahoma" w:cs="Tahoma"/>
          <w:sz w:val="20"/>
          <w:szCs w:val="20"/>
        </w:rPr>
        <w:t>un</w:t>
      </w:r>
      <w:r w:rsidRPr="004F28F5">
        <w:rPr>
          <w:rFonts w:ascii="Tahoma" w:hAnsi="Tahoma" w:cs="Tahoma"/>
          <w:spacing w:val="-3"/>
          <w:sz w:val="20"/>
          <w:szCs w:val="20"/>
        </w:rPr>
        <w:t xml:space="preserve"> </w:t>
      </w:r>
      <w:r w:rsidRPr="004F28F5">
        <w:rPr>
          <w:rFonts w:ascii="Tahoma" w:hAnsi="Tahoma" w:cs="Tahoma"/>
          <w:sz w:val="20"/>
          <w:szCs w:val="20"/>
        </w:rPr>
        <w:t>conjunto</w:t>
      </w:r>
      <w:r w:rsidRPr="004F28F5">
        <w:rPr>
          <w:rFonts w:ascii="Tahoma" w:hAnsi="Tahoma" w:cs="Tahoma"/>
          <w:spacing w:val="-3"/>
          <w:sz w:val="20"/>
          <w:szCs w:val="20"/>
        </w:rPr>
        <w:t xml:space="preserve"> </w:t>
      </w:r>
      <w:r w:rsidRPr="004F28F5">
        <w:rPr>
          <w:rFonts w:ascii="Tahoma" w:hAnsi="Tahoma" w:cs="Tahoma"/>
          <w:sz w:val="20"/>
          <w:szCs w:val="20"/>
        </w:rPr>
        <w:t>montañoso</w:t>
      </w:r>
      <w:r w:rsidRPr="004F28F5">
        <w:rPr>
          <w:rFonts w:ascii="Tahoma" w:hAnsi="Tahoma" w:cs="Tahoma"/>
          <w:spacing w:val="-3"/>
          <w:sz w:val="20"/>
          <w:szCs w:val="20"/>
        </w:rPr>
        <w:t xml:space="preserve"> </w:t>
      </w:r>
      <w:r w:rsidRPr="004F28F5">
        <w:rPr>
          <w:rFonts w:ascii="Tahoma" w:hAnsi="Tahoma" w:cs="Tahoma"/>
          <w:sz w:val="20"/>
          <w:szCs w:val="20"/>
        </w:rPr>
        <w:t>que</w:t>
      </w:r>
      <w:r w:rsidRPr="004F28F5">
        <w:rPr>
          <w:rFonts w:ascii="Tahoma" w:hAnsi="Tahoma" w:cs="Tahoma"/>
          <w:spacing w:val="-2"/>
          <w:sz w:val="20"/>
          <w:szCs w:val="20"/>
        </w:rPr>
        <w:t xml:space="preserve"> </w:t>
      </w:r>
      <w:r w:rsidRPr="004F28F5">
        <w:rPr>
          <w:rFonts w:ascii="Tahoma" w:hAnsi="Tahoma" w:cs="Tahoma"/>
          <w:sz w:val="20"/>
          <w:szCs w:val="20"/>
        </w:rPr>
        <w:t>hace</w:t>
      </w:r>
      <w:r w:rsidRPr="004F28F5">
        <w:rPr>
          <w:rFonts w:ascii="Tahoma" w:hAnsi="Tahoma" w:cs="Tahoma"/>
          <w:spacing w:val="-2"/>
          <w:sz w:val="20"/>
          <w:szCs w:val="20"/>
        </w:rPr>
        <w:t xml:space="preserve"> </w:t>
      </w:r>
      <w:r w:rsidRPr="004F28F5">
        <w:rPr>
          <w:rFonts w:ascii="Tahoma" w:hAnsi="Tahoma" w:cs="Tahoma"/>
          <w:sz w:val="20"/>
          <w:szCs w:val="20"/>
        </w:rPr>
        <w:t>parte</w:t>
      </w:r>
      <w:r w:rsidRPr="004F28F5">
        <w:rPr>
          <w:rFonts w:ascii="Tahoma" w:hAnsi="Tahoma" w:cs="Tahoma"/>
          <w:spacing w:val="-2"/>
          <w:sz w:val="20"/>
          <w:szCs w:val="20"/>
        </w:rPr>
        <w:t xml:space="preserve"> </w:t>
      </w:r>
      <w:r w:rsidRPr="004F28F5">
        <w:rPr>
          <w:rFonts w:ascii="Tahoma" w:hAnsi="Tahoma" w:cs="Tahoma"/>
          <w:sz w:val="20"/>
          <w:szCs w:val="20"/>
        </w:rPr>
        <w:t>de</w:t>
      </w:r>
      <w:r w:rsidRPr="004F28F5">
        <w:rPr>
          <w:rFonts w:ascii="Tahoma" w:hAnsi="Tahoma" w:cs="Tahoma"/>
          <w:spacing w:val="-4"/>
          <w:sz w:val="20"/>
          <w:szCs w:val="20"/>
        </w:rPr>
        <w:t xml:space="preserve"> </w:t>
      </w:r>
      <w:r w:rsidRPr="004F28F5">
        <w:rPr>
          <w:rFonts w:ascii="Tahoma" w:hAnsi="Tahoma" w:cs="Tahoma"/>
          <w:sz w:val="20"/>
          <w:szCs w:val="20"/>
        </w:rPr>
        <w:t>la</w:t>
      </w:r>
      <w:r w:rsidRPr="004F28F5">
        <w:rPr>
          <w:rFonts w:ascii="Tahoma" w:hAnsi="Tahoma" w:cs="Tahoma"/>
          <w:spacing w:val="-2"/>
          <w:sz w:val="20"/>
          <w:szCs w:val="20"/>
        </w:rPr>
        <w:t xml:space="preserve"> </w:t>
      </w:r>
      <w:r w:rsidRPr="004F28F5">
        <w:rPr>
          <w:rFonts w:ascii="Tahoma" w:hAnsi="Tahoma" w:cs="Tahoma"/>
          <w:sz w:val="20"/>
          <w:szCs w:val="20"/>
        </w:rPr>
        <w:t>Cordillera</w:t>
      </w:r>
      <w:r w:rsidRPr="004F28F5">
        <w:rPr>
          <w:rFonts w:ascii="Tahoma" w:hAnsi="Tahoma" w:cs="Tahoma"/>
          <w:spacing w:val="-2"/>
          <w:sz w:val="20"/>
          <w:szCs w:val="20"/>
        </w:rPr>
        <w:t xml:space="preserve"> </w:t>
      </w:r>
      <w:r w:rsidRPr="004F28F5">
        <w:rPr>
          <w:rFonts w:ascii="Tahoma" w:hAnsi="Tahoma" w:cs="Tahoma"/>
          <w:sz w:val="20"/>
          <w:szCs w:val="20"/>
        </w:rPr>
        <w:t>de</w:t>
      </w:r>
      <w:r w:rsidRPr="004F28F5">
        <w:rPr>
          <w:rFonts w:ascii="Tahoma" w:hAnsi="Tahoma" w:cs="Tahoma"/>
          <w:spacing w:val="-2"/>
          <w:sz w:val="20"/>
          <w:szCs w:val="20"/>
        </w:rPr>
        <w:t xml:space="preserve"> </w:t>
      </w:r>
      <w:r w:rsidRPr="004F28F5">
        <w:rPr>
          <w:rFonts w:ascii="Tahoma" w:hAnsi="Tahoma" w:cs="Tahoma"/>
          <w:sz w:val="20"/>
          <w:szCs w:val="20"/>
        </w:rPr>
        <w:t>los</w:t>
      </w:r>
      <w:r w:rsidRPr="004F28F5">
        <w:rPr>
          <w:rFonts w:ascii="Tahoma" w:hAnsi="Tahoma" w:cs="Tahoma"/>
          <w:spacing w:val="-2"/>
          <w:sz w:val="20"/>
          <w:szCs w:val="20"/>
        </w:rPr>
        <w:t xml:space="preserve"> </w:t>
      </w:r>
      <w:r w:rsidRPr="004F28F5">
        <w:rPr>
          <w:rFonts w:ascii="Tahoma" w:hAnsi="Tahoma" w:cs="Tahoma"/>
          <w:sz w:val="20"/>
          <w:szCs w:val="20"/>
        </w:rPr>
        <w:t>Andes,</w:t>
      </w:r>
      <w:r w:rsidRPr="004F28F5">
        <w:rPr>
          <w:rFonts w:ascii="Tahoma" w:hAnsi="Tahoma" w:cs="Tahoma"/>
          <w:spacing w:val="-3"/>
          <w:sz w:val="20"/>
          <w:szCs w:val="20"/>
        </w:rPr>
        <w:t xml:space="preserve"> </w:t>
      </w:r>
      <w:r w:rsidRPr="004F28F5">
        <w:rPr>
          <w:rFonts w:ascii="Tahoma" w:hAnsi="Tahoma" w:cs="Tahoma"/>
          <w:sz w:val="20"/>
          <w:szCs w:val="20"/>
        </w:rPr>
        <w:t>se</w:t>
      </w:r>
      <w:r w:rsidRPr="004F28F5">
        <w:rPr>
          <w:rFonts w:ascii="Tahoma" w:hAnsi="Tahoma" w:cs="Tahoma"/>
          <w:spacing w:val="-58"/>
          <w:sz w:val="20"/>
          <w:szCs w:val="20"/>
        </w:rPr>
        <w:t xml:space="preserve"> </w:t>
      </w:r>
      <w:r>
        <w:rPr>
          <w:rFonts w:ascii="Tahoma" w:hAnsi="Tahoma" w:cs="Tahoma"/>
          <w:spacing w:val="-58"/>
          <w:sz w:val="20"/>
          <w:szCs w:val="20"/>
        </w:rPr>
        <w:t xml:space="preserve">                </w:t>
      </w:r>
      <w:r w:rsidRPr="004F28F5">
        <w:rPr>
          <w:rFonts w:ascii="Tahoma" w:hAnsi="Tahoma" w:cs="Tahoma"/>
          <w:sz w:val="20"/>
          <w:szCs w:val="20"/>
        </w:rPr>
        <w:t>encuentra</w:t>
      </w:r>
      <w:r>
        <w:rPr>
          <w:rFonts w:ascii="Tahoma" w:hAnsi="Tahoma" w:cs="Tahoma"/>
          <w:sz w:val="20"/>
          <w:szCs w:val="20"/>
        </w:rPr>
        <w:t xml:space="preserve"> </w:t>
      </w:r>
      <w:r w:rsidRPr="004F28F5">
        <w:rPr>
          <w:rFonts w:ascii="Tahoma" w:hAnsi="Tahoma" w:cs="Tahoma"/>
          <w:sz w:val="20"/>
          <w:szCs w:val="20"/>
        </w:rPr>
        <w:t>en la región del suroccidente colombiano. Este complejo montañoso también conocido</w:t>
      </w:r>
      <w:r w:rsidRPr="004F28F5">
        <w:rPr>
          <w:rFonts w:ascii="Tahoma" w:hAnsi="Tahoma" w:cs="Tahoma"/>
          <w:spacing w:val="-57"/>
          <w:sz w:val="20"/>
          <w:szCs w:val="20"/>
        </w:rPr>
        <w:t xml:space="preserve"> </w:t>
      </w:r>
      <w:r w:rsidRPr="004F28F5">
        <w:rPr>
          <w:rFonts w:ascii="Tahoma" w:hAnsi="Tahoma" w:cs="Tahoma"/>
          <w:sz w:val="20"/>
          <w:szCs w:val="20"/>
        </w:rPr>
        <w:t>como "Nudo de Almaguer" es un gran cúmulo, de montañas que se rompe, hacia el norte, en tres</w:t>
      </w:r>
      <w:r w:rsidRPr="004F28F5">
        <w:rPr>
          <w:rFonts w:ascii="Tahoma" w:hAnsi="Tahoma" w:cs="Tahoma"/>
          <w:spacing w:val="1"/>
          <w:sz w:val="20"/>
          <w:szCs w:val="20"/>
        </w:rPr>
        <w:t xml:space="preserve"> </w:t>
      </w:r>
      <w:r w:rsidRPr="004F28F5">
        <w:rPr>
          <w:rFonts w:ascii="Tahoma" w:hAnsi="Tahoma" w:cs="Tahoma"/>
          <w:sz w:val="20"/>
          <w:szCs w:val="20"/>
        </w:rPr>
        <w:t>grandes</w:t>
      </w:r>
      <w:r w:rsidRPr="004F28F5">
        <w:rPr>
          <w:rFonts w:ascii="Tahoma" w:hAnsi="Tahoma" w:cs="Tahoma"/>
          <w:spacing w:val="-8"/>
          <w:sz w:val="20"/>
          <w:szCs w:val="20"/>
        </w:rPr>
        <w:t xml:space="preserve"> </w:t>
      </w:r>
      <w:r w:rsidRPr="004F28F5">
        <w:rPr>
          <w:rFonts w:ascii="Tahoma" w:hAnsi="Tahoma" w:cs="Tahoma"/>
          <w:sz w:val="20"/>
          <w:szCs w:val="20"/>
        </w:rPr>
        <w:t>cadenas</w:t>
      </w:r>
      <w:r w:rsidRPr="004F28F5">
        <w:rPr>
          <w:rFonts w:ascii="Tahoma" w:hAnsi="Tahoma" w:cs="Tahoma"/>
          <w:spacing w:val="-7"/>
          <w:sz w:val="20"/>
          <w:szCs w:val="20"/>
        </w:rPr>
        <w:t xml:space="preserve"> </w:t>
      </w:r>
      <w:r w:rsidRPr="004F28F5">
        <w:rPr>
          <w:rFonts w:ascii="Tahoma" w:hAnsi="Tahoma" w:cs="Tahoma"/>
          <w:sz w:val="20"/>
          <w:szCs w:val="20"/>
        </w:rPr>
        <w:t>montañosas</w:t>
      </w:r>
      <w:r w:rsidRPr="004F28F5">
        <w:rPr>
          <w:rFonts w:ascii="Tahoma" w:hAnsi="Tahoma" w:cs="Tahoma"/>
          <w:spacing w:val="-7"/>
          <w:sz w:val="20"/>
          <w:szCs w:val="20"/>
        </w:rPr>
        <w:t xml:space="preserve"> </w:t>
      </w:r>
      <w:r w:rsidRPr="004F28F5">
        <w:rPr>
          <w:rFonts w:ascii="Tahoma" w:hAnsi="Tahoma" w:cs="Tahoma"/>
          <w:sz w:val="20"/>
          <w:szCs w:val="20"/>
        </w:rPr>
        <w:t>que</w:t>
      </w:r>
      <w:r w:rsidRPr="004F28F5">
        <w:rPr>
          <w:rFonts w:ascii="Tahoma" w:hAnsi="Tahoma" w:cs="Tahoma"/>
          <w:spacing w:val="-7"/>
          <w:sz w:val="20"/>
          <w:szCs w:val="20"/>
        </w:rPr>
        <w:t xml:space="preserve"> </w:t>
      </w:r>
      <w:r w:rsidRPr="004F28F5">
        <w:rPr>
          <w:rFonts w:ascii="Tahoma" w:hAnsi="Tahoma" w:cs="Tahoma"/>
          <w:sz w:val="20"/>
          <w:szCs w:val="20"/>
        </w:rPr>
        <w:t>definen</w:t>
      </w:r>
      <w:r w:rsidRPr="004F28F5">
        <w:rPr>
          <w:rFonts w:ascii="Tahoma" w:hAnsi="Tahoma" w:cs="Tahoma"/>
          <w:spacing w:val="-8"/>
          <w:sz w:val="20"/>
          <w:szCs w:val="20"/>
        </w:rPr>
        <w:t xml:space="preserve"> </w:t>
      </w:r>
      <w:r w:rsidRPr="004F28F5">
        <w:rPr>
          <w:rFonts w:ascii="Tahoma" w:hAnsi="Tahoma" w:cs="Tahoma"/>
          <w:sz w:val="20"/>
          <w:szCs w:val="20"/>
        </w:rPr>
        <w:t>el</w:t>
      </w:r>
      <w:r w:rsidRPr="004F28F5">
        <w:rPr>
          <w:rFonts w:ascii="Tahoma" w:hAnsi="Tahoma" w:cs="Tahoma"/>
          <w:spacing w:val="-7"/>
          <w:sz w:val="20"/>
          <w:szCs w:val="20"/>
        </w:rPr>
        <w:t xml:space="preserve"> </w:t>
      </w:r>
      <w:r w:rsidRPr="004F28F5">
        <w:rPr>
          <w:rFonts w:ascii="Tahoma" w:hAnsi="Tahoma" w:cs="Tahoma"/>
          <w:sz w:val="20"/>
          <w:szCs w:val="20"/>
        </w:rPr>
        <w:t>paisaje</w:t>
      </w:r>
      <w:r w:rsidRPr="004F28F5">
        <w:rPr>
          <w:rFonts w:ascii="Tahoma" w:hAnsi="Tahoma" w:cs="Tahoma"/>
          <w:spacing w:val="-7"/>
          <w:sz w:val="20"/>
          <w:szCs w:val="20"/>
        </w:rPr>
        <w:t xml:space="preserve"> </w:t>
      </w:r>
      <w:r w:rsidRPr="004F28F5">
        <w:rPr>
          <w:rFonts w:ascii="Tahoma" w:hAnsi="Tahoma" w:cs="Tahoma"/>
          <w:sz w:val="20"/>
          <w:szCs w:val="20"/>
        </w:rPr>
        <w:t>colombiano.</w:t>
      </w:r>
      <w:r w:rsidRPr="004F28F5">
        <w:rPr>
          <w:rFonts w:ascii="Tahoma" w:hAnsi="Tahoma" w:cs="Tahoma"/>
          <w:spacing w:val="-8"/>
          <w:sz w:val="20"/>
          <w:szCs w:val="20"/>
        </w:rPr>
        <w:t xml:space="preserve"> </w:t>
      </w:r>
      <w:r w:rsidRPr="004F28F5">
        <w:rPr>
          <w:rFonts w:ascii="Tahoma" w:hAnsi="Tahoma" w:cs="Tahoma"/>
          <w:sz w:val="20"/>
          <w:szCs w:val="20"/>
        </w:rPr>
        <w:t xml:space="preserve"> Los valles, bosques secos y nublados y piedemonte amazónico lo</w:t>
      </w:r>
      <w:r w:rsidRPr="004F28F5">
        <w:rPr>
          <w:rFonts w:ascii="Tahoma" w:hAnsi="Tahoma" w:cs="Tahoma"/>
          <w:spacing w:val="1"/>
          <w:sz w:val="20"/>
          <w:szCs w:val="20"/>
        </w:rPr>
        <w:t xml:space="preserve"> </w:t>
      </w:r>
      <w:r w:rsidRPr="004F28F5">
        <w:rPr>
          <w:rFonts w:ascii="Tahoma" w:hAnsi="Tahoma" w:cs="Tahoma"/>
          <w:sz w:val="20"/>
          <w:szCs w:val="20"/>
        </w:rPr>
        <w:t>convierten</w:t>
      </w:r>
      <w:r w:rsidRPr="004F28F5">
        <w:rPr>
          <w:rFonts w:ascii="Tahoma" w:hAnsi="Tahoma" w:cs="Tahoma"/>
          <w:spacing w:val="-1"/>
          <w:sz w:val="20"/>
          <w:szCs w:val="20"/>
        </w:rPr>
        <w:t xml:space="preserve"> </w:t>
      </w:r>
      <w:r w:rsidRPr="004F28F5">
        <w:rPr>
          <w:rFonts w:ascii="Tahoma" w:hAnsi="Tahoma" w:cs="Tahoma"/>
          <w:sz w:val="20"/>
          <w:szCs w:val="20"/>
        </w:rPr>
        <w:t>en un territorio</w:t>
      </w:r>
      <w:r w:rsidRPr="004F28F5">
        <w:rPr>
          <w:rFonts w:ascii="Tahoma" w:hAnsi="Tahoma" w:cs="Tahoma"/>
          <w:spacing w:val="-1"/>
          <w:sz w:val="20"/>
          <w:szCs w:val="20"/>
        </w:rPr>
        <w:t xml:space="preserve"> </w:t>
      </w:r>
      <w:r w:rsidRPr="004F28F5">
        <w:rPr>
          <w:rFonts w:ascii="Tahoma" w:hAnsi="Tahoma" w:cs="Tahoma"/>
          <w:sz w:val="20"/>
          <w:szCs w:val="20"/>
        </w:rPr>
        <w:t>de mucha</w:t>
      </w:r>
      <w:r w:rsidRPr="004F28F5">
        <w:rPr>
          <w:rFonts w:ascii="Tahoma" w:hAnsi="Tahoma" w:cs="Tahoma"/>
          <w:spacing w:val="-1"/>
          <w:sz w:val="20"/>
          <w:szCs w:val="20"/>
        </w:rPr>
        <w:t xml:space="preserve"> </w:t>
      </w:r>
      <w:r w:rsidRPr="004F28F5">
        <w:rPr>
          <w:rFonts w:ascii="Tahoma" w:hAnsi="Tahoma" w:cs="Tahoma"/>
          <w:sz w:val="20"/>
          <w:szCs w:val="20"/>
        </w:rPr>
        <w:t>biodiversidad y</w:t>
      </w:r>
      <w:r w:rsidRPr="004F28F5">
        <w:rPr>
          <w:rFonts w:ascii="Tahoma" w:hAnsi="Tahoma" w:cs="Tahoma"/>
          <w:spacing w:val="-1"/>
          <w:sz w:val="20"/>
          <w:szCs w:val="20"/>
        </w:rPr>
        <w:t xml:space="preserve"> </w:t>
      </w:r>
      <w:r w:rsidRPr="004F28F5">
        <w:rPr>
          <w:rFonts w:ascii="Tahoma" w:hAnsi="Tahoma" w:cs="Tahoma"/>
          <w:sz w:val="20"/>
          <w:szCs w:val="20"/>
        </w:rPr>
        <w:t>riqueza</w:t>
      </w:r>
      <w:r w:rsidRPr="004F28F5">
        <w:rPr>
          <w:rFonts w:ascii="Tahoma" w:hAnsi="Tahoma" w:cs="Tahoma"/>
          <w:spacing w:val="-1"/>
          <w:sz w:val="20"/>
          <w:szCs w:val="20"/>
        </w:rPr>
        <w:t xml:space="preserve"> </w:t>
      </w:r>
      <w:r w:rsidRPr="004F28F5">
        <w:rPr>
          <w:rFonts w:ascii="Tahoma" w:hAnsi="Tahoma" w:cs="Tahoma"/>
          <w:sz w:val="20"/>
          <w:szCs w:val="20"/>
        </w:rPr>
        <w:t>ecosistémica.</w:t>
      </w:r>
    </w:p>
    <w:p w14:paraId="64924C71" w14:textId="77777777" w:rsidR="00864781" w:rsidRPr="004F28F5" w:rsidRDefault="00864781" w:rsidP="00864781">
      <w:pPr>
        <w:pStyle w:val="Textoindependiente"/>
        <w:spacing w:line="276" w:lineRule="auto"/>
        <w:ind w:right="-234"/>
        <w:rPr>
          <w:rFonts w:ascii="Tahoma" w:hAnsi="Tahoma" w:cs="Tahoma"/>
          <w:sz w:val="20"/>
          <w:szCs w:val="20"/>
        </w:rPr>
      </w:pPr>
    </w:p>
    <w:p w14:paraId="5B8B80C3" w14:textId="77777777" w:rsidR="00864781" w:rsidRPr="004F28F5" w:rsidRDefault="00864781" w:rsidP="00864781">
      <w:pPr>
        <w:pStyle w:val="Textoindependiente"/>
        <w:spacing w:before="1" w:line="276" w:lineRule="auto"/>
        <w:ind w:right="-234"/>
        <w:rPr>
          <w:rFonts w:ascii="Tahoma" w:hAnsi="Tahoma" w:cs="Tahoma"/>
          <w:spacing w:val="-6"/>
          <w:sz w:val="20"/>
          <w:szCs w:val="20"/>
        </w:rPr>
      </w:pPr>
      <w:r w:rsidRPr="004F28F5">
        <w:rPr>
          <w:rFonts w:ascii="Tahoma" w:hAnsi="Tahoma" w:cs="Tahoma"/>
          <w:sz w:val="20"/>
          <w:szCs w:val="20"/>
        </w:rPr>
        <w:t>El</w:t>
      </w:r>
      <w:r w:rsidRPr="004F28F5">
        <w:rPr>
          <w:rFonts w:ascii="Tahoma" w:hAnsi="Tahoma" w:cs="Tahoma"/>
          <w:spacing w:val="-8"/>
          <w:sz w:val="20"/>
          <w:szCs w:val="20"/>
        </w:rPr>
        <w:t xml:space="preserve"> </w:t>
      </w:r>
      <w:r w:rsidRPr="004F28F5">
        <w:rPr>
          <w:rFonts w:ascii="Tahoma" w:hAnsi="Tahoma" w:cs="Tahoma"/>
          <w:sz w:val="20"/>
          <w:szCs w:val="20"/>
        </w:rPr>
        <w:t>Macizo</w:t>
      </w:r>
      <w:r w:rsidRPr="004F28F5">
        <w:rPr>
          <w:rFonts w:ascii="Tahoma" w:hAnsi="Tahoma" w:cs="Tahoma"/>
          <w:spacing w:val="-7"/>
          <w:sz w:val="20"/>
          <w:szCs w:val="20"/>
        </w:rPr>
        <w:t xml:space="preserve"> </w:t>
      </w:r>
      <w:r w:rsidRPr="004F28F5">
        <w:rPr>
          <w:rFonts w:ascii="Tahoma" w:hAnsi="Tahoma" w:cs="Tahoma"/>
          <w:sz w:val="20"/>
          <w:szCs w:val="20"/>
        </w:rPr>
        <w:t>colombiano</w:t>
      </w:r>
      <w:r>
        <w:rPr>
          <w:rFonts w:ascii="Tahoma" w:hAnsi="Tahoma" w:cs="Tahoma"/>
          <w:sz w:val="20"/>
          <w:szCs w:val="20"/>
        </w:rPr>
        <w:t>,</w:t>
      </w:r>
      <w:r w:rsidRPr="004F28F5">
        <w:rPr>
          <w:rFonts w:ascii="Tahoma" w:hAnsi="Tahoma" w:cs="Tahoma"/>
          <w:sz w:val="20"/>
          <w:szCs w:val="20"/>
        </w:rPr>
        <w:t xml:space="preserve"> posee</w:t>
      </w:r>
      <w:r w:rsidRPr="004F28F5">
        <w:rPr>
          <w:rFonts w:ascii="Tahoma" w:hAnsi="Tahoma" w:cs="Tahoma"/>
          <w:spacing w:val="-5"/>
          <w:sz w:val="20"/>
          <w:szCs w:val="20"/>
        </w:rPr>
        <w:t xml:space="preserve"> </w:t>
      </w:r>
      <w:r w:rsidRPr="004F28F5">
        <w:rPr>
          <w:rFonts w:ascii="Tahoma" w:hAnsi="Tahoma" w:cs="Tahoma"/>
          <w:sz w:val="20"/>
          <w:szCs w:val="20"/>
        </w:rPr>
        <w:t>una</w:t>
      </w:r>
      <w:r w:rsidRPr="004F28F5">
        <w:rPr>
          <w:rFonts w:ascii="Tahoma" w:hAnsi="Tahoma" w:cs="Tahoma"/>
          <w:spacing w:val="-6"/>
          <w:sz w:val="20"/>
          <w:szCs w:val="20"/>
        </w:rPr>
        <w:t xml:space="preserve"> </w:t>
      </w:r>
      <w:r w:rsidRPr="004F28F5">
        <w:rPr>
          <w:rFonts w:ascii="Tahoma" w:hAnsi="Tahoma" w:cs="Tahoma"/>
          <w:sz w:val="20"/>
          <w:szCs w:val="20"/>
        </w:rPr>
        <w:t>extensión</w:t>
      </w:r>
      <w:r w:rsidRPr="004F28F5">
        <w:rPr>
          <w:rFonts w:ascii="Tahoma" w:hAnsi="Tahoma" w:cs="Tahoma"/>
          <w:spacing w:val="-6"/>
          <w:sz w:val="20"/>
          <w:szCs w:val="20"/>
        </w:rPr>
        <w:t xml:space="preserve"> </w:t>
      </w:r>
      <w:r w:rsidRPr="004F28F5">
        <w:rPr>
          <w:rFonts w:ascii="Tahoma" w:hAnsi="Tahoma" w:cs="Tahoma"/>
          <w:sz w:val="20"/>
          <w:szCs w:val="20"/>
        </w:rPr>
        <w:t>de</w:t>
      </w:r>
      <w:r w:rsidRPr="004F28F5">
        <w:rPr>
          <w:rFonts w:ascii="Tahoma" w:hAnsi="Tahoma" w:cs="Tahoma"/>
          <w:spacing w:val="-6"/>
          <w:sz w:val="20"/>
          <w:szCs w:val="20"/>
        </w:rPr>
        <w:t xml:space="preserve"> </w:t>
      </w:r>
      <w:r w:rsidRPr="004F28F5">
        <w:rPr>
          <w:rFonts w:ascii="Tahoma" w:hAnsi="Tahoma" w:cs="Tahoma"/>
          <w:sz w:val="20"/>
          <w:szCs w:val="20"/>
        </w:rPr>
        <w:t>4,8</w:t>
      </w:r>
      <w:r w:rsidRPr="004F28F5">
        <w:rPr>
          <w:rFonts w:ascii="Tahoma" w:hAnsi="Tahoma" w:cs="Tahoma"/>
          <w:spacing w:val="-6"/>
          <w:sz w:val="20"/>
          <w:szCs w:val="20"/>
        </w:rPr>
        <w:t xml:space="preserve"> </w:t>
      </w:r>
      <w:r w:rsidRPr="004F28F5">
        <w:rPr>
          <w:rFonts w:ascii="Tahoma" w:hAnsi="Tahoma" w:cs="Tahoma"/>
          <w:sz w:val="20"/>
          <w:szCs w:val="20"/>
        </w:rPr>
        <w:t>millones</w:t>
      </w:r>
      <w:r w:rsidRPr="004F28F5">
        <w:rPr>
          <w:rFonts w:ascii="Tahoma" w:hAnsi="Tahoma" w:cs="Tahoma"/>
          <w:spacing w:val="-6"/>
          <w:sz w:val="20"/>
          <w:szCs w:val="20"/>
        </w:rPr>
        <w:t xml:space="preserve"> </w:t>
      </w:r>
      <w:r w:rsidRPr="004F28F5">
        <w:rPr>
          <w:rFonts w:ascii="Tahoma" w:hAnsi="Tahoma" w:cs="Tahoma"/>
          <w:sz w:val="20"/>
          <w:szCs w:val="20"/>
        </w:rPr>
        <w:t>de</w:t>
      </w:r>
      <w:r w:rsidRPr="004F28F5">
        <w:rPr>
          <w:rFonts w:ascii="Tahoma" w:hAnsi="Tahoma" w:cs="Tahoma"/>
          <w:spacing w:val="-6"/>
          <w:sz w:val="20"/>
          <w:szCs w:val="20"/>
        </w:rPr>
        <w:t xml:space="preserve"> </w:t>
      </w:r>
      <w:r w:rsidRPr="004F28F5">
        <w:rPr>
          <w:rFonts w:ascii="Tahoma" w:hAnsi="Tahoma" w:cs="Tahoma"/>
          <w:sz w:val="20"/>
          <w:szCs w:val="20"/>
        </w:rPr>
        <w:t>hectáreas</w:t>
      </w:r>
      <w:r w:rsidRPr="004F28F5">
        <w:rPr>
          <w:rFonts w:ascii="Tahoma" w:hAnsi="Tahoma" w:cs="Tahoma"/>
          <w:spacing w:val="-6"/>
          <w:sz w:val="20"/>
          <w:szCs w:val="20"/>
        </w:rPr>
        <w:t xml:space="preserve"> </w:t>
      </w:r>
      <w:r w:rsidRPr="004F28F5">
        <w:rPr>
          <w:rFonts w:ascii="Tahoma" w:hAnsi="Tahoma" w:cs="Tahoma"/>
          <w:sz w:val="20"/>
          <w:szCs w:val="20"/>
        </w:rPr>
        <w:t>que</w:t>
      </w:r>
      <w:r w:rsidRPr="004F28F5">
        <w:rPr>
          <w:rFonts w:ascii="Tahoma" w:hAnsi="Tahoma" w:cs="Tahoma"/>
          <w:spacing w:val="-6"/>
          <w:sz w:val="20"/>
          <w:szCs w:val="20"/>
        </w:rPr>
        <w:t xml:space="preserve"> </w:t>
      </w:r>
      <w:r w:rsidRPr="004F28F5">
        <w:rPr>
          <w:rFonts w:ascii="Tahoma" w:hAnsi="Tahoma" w:cs="Tahoma"/>
          <w:sz w:val="20"/>
          <w:szCs w:val="20"/>
        </w:rPr>
        <w:t>se</w:t>
      </w:r>
      <w:r w:rsidRPr="004F28F5">
        <w:rPr>
          <w:rFonts w:ascii="Tahoma" w:hAnsi="Tahoma" w:cs="Tahoma"/>
          <w:spacing w:val="-7"/>
          <w:sz w:val="20"/>
          <w:szCs w:val="20"/>
        </w:rPr>
        <w:t xml:space="preserve"> </w:t>
      </w:r>
      <w:r w:rsidRPr="004F28F5">
        <w:rPr>
          <w:rFonts w:ascii="Tahoma" w:hAnsi="Tahoma" w:cs="Tahoma"/>
          <w:sz w:val="20"/>
          <w:szCs w:val="20"/>
        </w:rPr>
        <w:t xml:space="preserve">representan política y </w:t>
      </w:r>
      <w:r w:rsidRPr="004F28F5">
        <w:rPr>
          <w:rFonts w:ascii="Tahoma" w:hAnsi="Tahoma" w:cs="Tahoma"/>
          <w:spacing w:val="-1"/>
          <w:sz w:val="20"/>
          <w:szCs w:val="20"/>
        </w:rPr>
        <w:t>administrativamente</w:t>
      </w:r>
      <w:r w:rsidRPr="004F28F5">
        <w:rPr>
          <w:rFonts w:ascii="Tahoma" w:hAnsi="Tahoma" w:cs="Tahoma"/>
          <w:spacing w:val="-16"/>
          <w:sz w:val="20"/>
          <w:szCs w:val="20"/>
        </w:rPr>
        <w:t xml:space="preserve"> </w:t>
      </w:r>
      <w:r w:rsidRPr="004F28F5">
        <w:rPr>
          <w:rFonts w:ascii="Tahoma" w:hAnsi="Tahoma" w:cs="Tahoma"/>
          <w:sz w:val="20"/>
          <w:szCs w:val="20"/>
        </w:rPr>
        <w:t>en</w:t>
      </w:r>
      <w:r w:rsidRPr="004F28F5">
        <w:rPr>
          <w:rFonts w:ascii="Tahoma" w:hAnsi="Tahoma" w:cs="Tahoma"/>
          <w:spacing w:val="-14"/>
          <w:sz w:val="20"/>
          <w:szCs w:val="20"/>
        </w:rPr>
        <w:t xml:space="preserve"> </w:t>
      </w:r>
      <w:r w:rsidRPr="004F28F5">
        <w:rPr>
          <w:rFonts w:ascii="Tahoma" w:hAnsi="Tahoma" w:cs="Tahoma"/>
          <w:sz w:val="20"/>
          <w:szCs w:val="20"/>
        </w:rPr>
        <w:t>89</w:t>
      </w:r>
      <w:r w:rsidRPr="004F28F5">
        <w:rPr>
          <w:rFonts w:ascii="Tahoma" w:hAnsi="Tahoma" w:cs="Tahoma"/>
          <w:spacing w:val="-15"/>
          <w:sz w:val="20"/>
          <w:szCs w:val="20"/>
        </w:rPr>
        <w:t xml:space="preserve"> </w:t>
      </w:r>
      <w:r w:rsidRPr="004F28F5">
        <w:rPr>
          <w:rFonts w:ascii="Tahoma" w:hAnsi="Tahoma" w:cs="Tahoma"/>
          <w:sz w:val="20"/>
          <w:szCs w:val="20"/>
        </w:rPr>
        <w:t>municipios,</w:t>
      </w:r>
      <w:r w:rsidRPr="004F28F5">
        <w:rPr>
          <w:rFonts w:ascii="Tahoma" w:hAnsi="Tahoma" w:cs="Tahoma"/>
          <w:spacing w:val="-15"/>
          <w:sz w:val="20"/>
          <w:szCs w:val="20"/>
        </w:rPr>
        <w:t xml:space="preserve"> </w:t>
      </w:r>
      <w:r w:rsidRPr="004F28F5">
        <w:rPr>
          <w:rFonts w:ascii="Tahoma" w:hAnsi="Tahoma" w:cs="Tahoma"/>
          <w:sz w:val="20"/>
          <w:szCs w:val="20"/>
        </w:rPr>
        <w:t>y</w:t>
      </w:r>
      <w:r w:rsidRPr="004F28F5">
        <w:rPr>
          <w:rFonts w:ascii="Tahoma" w:hAnsi="Tahoma" w:cs="Tahoma"/>
          <w:spacing w:val="-16"/>
          <w:sz w:val="20"/>
          <w:szCs w:val="20"/>
        </w:rPr>
        <w:t xml:space="preserve"> </w:t>
      </w:r>
      <w:r w:rsidRPr="004F28F5">
        <w:rPr>
          <w:rFonts w:ascii="Tahoma" w:hAnsi="Tahoma" w:cs="Tahoma"/>
          <w:sz w:val="20"/>
          <w:szCs w:val="20"/>
        </w:rPr>
        <w:t>7</w:t>
      </w:r>
      <w:r w:rsidRPr="004F28F5">
        <w:rPr>
          <w:rFonts w:ascii="Tahoma" w:hAnsi="Tahoma" w:cs="Tahoma"/>
          <w:spacing w:val="-14"/>
          <w:sz w:val="20"/>
          <w:szCs w:val="20"/>
        </w:rPr>
        <w:t xml:space="preserve"> </w:t>
      </w:r>
      <w:r w:rsidRPr="004F28F5">
        <w:rPr>
          <w:rFonts w:ascii="Tahoma" w:hAnsi="Tahoma" w:cs="Tahoma"/>
          <w:sz w:val="20"/>
          <w:szCs w:val="20"/>
        </w:rPr>
        <w:t>departamentos</w:t>
      </w:r>
      <w:r>
        <w:rPr>
          <w:rFonts w:ascii="Tahoma" w:hAnsi="Tahoma" w:cs="Tahoma"/>
          <w:sz w:val="20"/>
          <w:szCs w:val="20"/>
        </w:rPr>
        <w:t>. E</w:t>
      </w:r>
      <w:r w:rsidRPr="004F28F5">
        <w:rPr>
          <w:rFonts w:ascii="Tahoma" w:hAnsi="Tahoma" w:cs="Tahoma"/>
          <w:sz w:val="20"/>
          <w:szCs w:val="20"/>
        </w:rPr>
        <w:t>s</w:t>
      </w:r>
      <w:r w:rsidRPr="004F28F5">
        <w:rPr>
          <w:rFonts w:ascii="Tahoma" w:hAnsi="Tahoma" w:cs="Tahoma"/>
          <w:spacing w:val="-7"/>
          <w:sz w:val="20"/>
          <w:szCs w:val="20"/>
        </w:rPr>
        <w:t xml:space="preserve"> </w:t>
      </w:r>
      <w:r w:rsidRPr="004F28F5">
        <w:rPr>
          <w:rFonts w:ascii="Tahoma" w:hAnsi="Tahoma" w:cs="Tahoma"/>
          <w:sz w:val="20"/>
          <w:szCs w:val="20"/>
        </w:rPr>
        <w:t>también</w:t>
      </w:r>
      <w:r w:rsidRPr="004F28F5">
        <w:rPr>
          <w:rFonts w:ascii="Tahoma" w:hAnsi="Tahoma" w:cs="Tahoma"/>
          <w:spacing w:val="-10"/>
          <w:sz w:val="20"/>
          <w:szCs w:val="20"/>
        </w:rPr>
        <w:t xml:space="preserve"> </w:t>
      </w:r>
      <w:r w:rsidRPr="004F28F5">
        <w:rPr>
          <w:rFonts w:ascii="Tahoma" w:hAnsi="Tahoma" w:cs="Tahoma"/>
          <w:sz w:val="20"/>
          <w:szCs w:val="20"/>
        </w:rPr>
        <w:t>conocido</w:t>
      </w:r>
      <w:r w:rsidRPr="004F28F5">
        <w:rPr>
          <w:rFonts w:ascii="Tahoma" w:hAnsi="Tahoma" w:cs="Tahoma"/>
          <w:spacing w:val="-7"/>
          <w:sz w:val="20"/>
          <w:szCs w:val="20"/>
        </w:rPr>
        <w:t xml:space="preserve"> </w:t>
      </w:r>
      <w:r w:rsidRPr="004F28F5">
        <w:rPr>
          <w:rFonts w:ascii="Tahoma" w:hAnsi="Tahoma" w:cs="Tahoma"/>
          <w:sz w:val="20"/>
          <w:szCs w:val="20"/>
        </w:rPr>
        <w:t>por</w:t>
      </w:r>
      <w:r w:rsidRPr="004F28F5">
        <w:rPr>
          <w:rFonts w:ascii="Tahoma" w:hAnsi="Tahoma" w:cs="Tahoma"/>
          <w:spacing w:val="-9"/>
          <w:sz w:val="20"/>
          <w:szCs w:val="20"/>
        </w:rPr>
        <w:t xml:space="preserve"> </w:t>
      </w:r>
      <w:r w:rsidRPr="004F28F5">
        <w:rPr>
          <w:rFonts w:ascii="Tahoma" w:hAnsi="Tahoma" w:cs="Tahoma"/>
          <w:sz w:val="20"/>
          <w:szCs w:val="20"/>
        </w:rPr>
        <w:t>ser</w:t>
      </w:r>
      <w:r w:rsidRPr="004F28F5">
        <w:rPr>
          <w:rFonts w:ascii="Tahoma" w:hAnsi="Tahoma" w:cs="Tahoma"/>
          <w:spacing w:val="-7"/>
          <w:sz w:val="20"/>
          <w:szCs w:val="20"/>
        </w:rPr>
        <w:t xml:space="preserve"> </w:t>
      </w:r>
      <w:r w:rsidRPr="004F28F5">
        <w:rPr>
          <w:rFonts w:ascii="Tahoma" w:hAnsi="Tahoma" w:cs="Tahoma"/>
          <w:sz w:val="20"/>
          <w:szCs w:val="20"/>
        </w:rPr>
        <w:t>la</w:t>
      </w:r>
      <w:r w:rsidRPr="004F28F5">
        <w:rPr>
          <w:rFonts w:ascii="Tahoma" w:hAnsi="Tahoma" w:cs="Tahoma"/>
          <w:spacing w:val="-8"/>
          <w:sz w:val="20"/>
          <w:szCs w:val="20"/>
        </w:rPr>
        <w:t xml:space="preserve"> </w:t>
      </w:r>
      <w:r w:rsidRPr="004F28F5">
        <w:rPr>
          <w:rFonts w:ascii="Tahoma" w:hAnsi="Tahoma" w:cs="Tahoma"/>
          <w:sz w:val="20"/>
          <w:szCs w:val="20"/>
        </w:rPr>
        <w:t>"Estrella</w:t>
      </w:r>
      <w:r w:rsidRPr="004F28F5">
        <w:rPr>
          <w:rFonts w:ascii="Tahoma" w:hAnsi="Tahoma" w:cs="Tahoma"/>
          <w:spacing w:val="-7"/>
          <w:sz w:val="20"/>
          <w:szCs w:val="20"/>
        </w:rPr>
        <w:t xml:space="preserve"> </w:t>
      </w:r>
      <w:r w:rsidRPr="004F28F5">
        <w:rPr>
          <w:rFonts w:ascii="Tahoma" w:hAnsi="Tahoma" w:cs="Tahoma"/>
          <w:sz w:val="20"/>
          <w:szCs w:val="20"/>
        </w:rPr>
        <w:t>Fluvial</w:t>
      </w:r>
      <w:r w:rsidRPr="004F28F5">
        <w:rPr>
          <w:rFonts w:ascii="Tahoma" w:hAnsi="Tahoma" w:cs="Tahoma"/>
          <w:spacing w:val="-8"/>
          <w:sz w:val="20"/>
          <w:szCs w:val="20"/>
        </w:rPr>
        <w:t xml:space="preserve"> </w:t>
      </w:r>
      <w:r w:rsidRPr="004F28F5">
        <w:rPr>
          <w:rFonts w:ascii="Tahoma" w:hAnsi="Tahoma" w:cs="Tahoma"/>
          <w:sz w:val="20"/>
          <w:szCs w:val="20"/>
        </w:rPr>
        <w:t>de</w:t>
      </w:r>
      <w:r w:rsidRPr="004F28F5">
        <w:rPr>
          <w:rFonts w:ascii="Tahoma" w:hAnsi="Tahoma" w:cs="Tahoma"/>
          <w:spacing w:val="-8"/>
          <w:sz w:val="20"/>
          <w:szCs w:val="20"/>
        </w:rPr>
        <w:t xml:space="preserve"> </w:t>
      </w:r>
      <w:r w:rsidRPr="004F28F5">
        <w:rPr>
          <w:rFonts w:ascii="Tahoma" w:hAnsi="Tahoma" w:cs="Tahoma"/>
          <w:sz w:val="20"/>
          <w:szCs w:val="20"/>
        </w:rPr>
        <w:t>Colombia"</w:t>
      </w:r>
      <w:r w:rsidRPr="004F28F5">
        <w:rPr>
          <w:rFonts w:ascii="Tahoma" w:hAnsi="Tahoma" w:cs="Tahoma"/>
          <w:spacing w:val="-8"/>
          <w:sz w:val="20"/>
          <w:szCs w:val="20"/>
        </w:rPr>
        <w:t xml:space="preserve"> </w:t>
      </w:r>
      <w:r w:rsidRPr="004F28F5">
        <w:rPr>
          <w:rFonts w:ascii="Tahoma" w:hAnsi="Tahoma" w:cs="Tahoma"/>
          <w:sz w:val="20"/>
          <w:szCs w:val="20"/>
        </w:rPr>
        <w:t>aquí</w:t>
      </w:r>
      <w:r w:rsidRPr="004F28F5">
        <w:rPr>
          <w:rFonts w:ascii="Tahoma" w:hAnsi="Tahoma" w:cs="Tahoma"/>
          <w:spacing w:val="-57"/>
          <w:sz w:val="20"/>
          <w:szCs w:val="20"/>
        </w:rPr>
        <w:t xml:space="preserve"> </w:t>
      </w:r>
      <w:r>
        <w:rPr>
          <w:rFonts w:ascii="Tahoma" w:hAnsi="Tahoma" w:cs="Tahoma"/>
          <w:spacing w:val="-57"/>
          <w:sz w:val="20"/>
          <w:szCs w:val="20"/>
        </w:rPr>
        <w:t xml:space="preserve">   </w:t>
      </w:r>
      <w:r w:rsidRPr="004F28F5">
        <w:rPr>
          <w:rFonts w:ascii="Tahoma" w:hAnsi="Tahoma" w:cs="Tahoma"/>
          <w:sz w:val="20"/>
          <w:szCs w:val="20"/>
        </w:rPr>
        <w:t>nacen los ríos Magdalena, Cauca, Patía, Caquetá y Putumayo. Estos ríos abastecen cerca del 70% de la</w:t>
      </w:r>
      <w:r w:rsidRPr="004F28F5">
        <w:rPr>
          <w:rFonts w:ascii="Tahoma" w:hAnsi="Tahoma" w:cs="Tahoma"/>
          <w:spacing w:val="1"/>
          <w:sz w:val="20"/>
          <w:szCs w:val="20"/>
        </w:rPr>
        <w:t xml:space="preserve"> </w:t>
      </w:r>
      <w:r w:rsidRPr="004F28F5">
        <w:rPr>
          <w:rFonts w:ascii="Tahoma" w:hAnsi="Tahoma" w:cs="Tahoma"/>
          <w:sz w:val="20"/>
          <w:szCs w:val="20"/>
        </w:rPr>
        <w:t>población nacional y también tributan hacia diferentes regiones como la zona Andina y Caribe,</w:t>
      </w:r>
      <w:r w:rsidRPr="004F28F5">
        <w:rPr>
          <w:rFonts w:ascii="Tahoma" w:hAnsi="Tahoma" w:cs="Tahoma"/>
          <w:spacing w:val="1"/>
          <w:sz w:val="20"/>
          <w:szCs w:val="20"/>
        </w:rPr>
        <w:t xml:space="preserve"> </w:t>
      </w:r>
      <w:r w:rsidRPr="004F28F5">
        <w:rPr>
          <w:rFonts w:ascii="Tahoma" w:hAnsi="Tahoma" w:cs="Tahoma"/>
          <w:sz w:val="20"/>
          <w:szCs w:val="20"/>
        </w:rPr>
        <w:t>Pacífico y Amazonas. La riqueza hidrológica del Macizo es complementada con 362 cuerpos</w:t>
      </w:r>
      <w:r w:rsidRPr="004F28F5">
        <w:rPr>
          <w:rFonts w:ascii="Tahoma" w:hAnsi="Tahoma" w:cs="Tahoma"/>
          <w:spacing w:val="1"/>
          <w:sz w:val="20"/>
          <w:szCs w:val="20"/>
        </w:rPr>
        <w:t xml:space="preserve"> </w:t>
      </w:r>
      <w:r w:rsidRPr="004F28F5">
        <w:rPr>
          <w:rFonts w:ascii="Tahoma" w:hAnsi="Tahoma" w:cs="Tahoma"/>
          <w:sz w:val="20"/>
          <w:szCs w:val="20"/>
        </w:rPr>
        <w:t>lagunares mayores a una hectárea, 89 Subzonas Hidrográficas que irrigan los valles del Pacífico,</w:t>
      </w:r>
      <w:r w:rsidRPr="004F28F5">
        <w:rPr>
          <w:rFonts w:ascii="Tahoma" w:hAnsi="Tahoma" w:cs="Tahoma"/>
          <w:spacing w:val="1"/>
          <w:sz w:val="20"/>
          <w:szCs w:val="20"/>
        </w:rPr>
        <w:t xml:space="preserve"> </w:t>
      </w:r>
      <w:r w:rsidRPr="004F28F5">
        <w:rPr>
          <w:rFonts w:ascii="Tahoma" w:hAnsi="Tahoma" w:cs="Tahoma"/>
          <w:sz w:val="20"/>
          <w:szCs w:val="20"/>
        </w:rPr>
        <w:t>Andes</w:t>
      </w:r>
      <w:r w:rsidRPr="004F28F5">
        <w:rPr>
          <w:rFonts w:ascii="Tahoma" w:hAnsi="Tahoma" w:cs="Tahoma"/>
          <w:spacing w:val="-7"/>
          <w:sz w:val="20"/>
          <w:szCs w:val="20"/>
        </w:rPr>
        <w:t xml:space="preserve"> </w:t>
      </w:r>
      <w:r w:rsidRPr="004F28F5">
        <w:rPr>
          <w:rFonts w:ascii="Tahoma" w:hAnsi="Tahoma" w:cs="Tahoma"/>
          <w:sz w:val="20"/>
          <w:szCs w:val="20"/>
        </w:rPr>
        <w:t>y</w:t>
      </w:r>
      <w:r w:rsidRPr="004F28F5">
        <w:rPr>
          <w:rFonts w:ascii="Tahoma" w:hAnsi="Tahoma" w:cs="Tahoma"/>
          <w:spacing w:val="-7"/>
          <w:sz w:val="20"/>
          <w:szCs w:val="20"/>
        </w:rPr>
        <w:t xml:space="preserve"> </w:t>
      </w:r>
      <w:r w:rsidRPr="004F28F5">
        <w:rPr>
          <w:rFonts w:ascii="Tahoma" w:hAnsi="Tahoma" w:cs="Tahoma"/>
          <w:sz w:val="20"/>
          <w:szCs w:val="20"/>
        </w:rPr>
        <w:t>Amazonas</w:t>
      </w:r>
      <w:r w:rsidRPr="004F28F5">
        <w:rPr>
          <w:rFonts w:ascii="Tahoma" w:hAnsi="Tahoma" w:cs="Tahoma"/>
          <w:spacing w:val="-7"/>
          <w:sz w:val="20"/>
          <w:szCs w:val="20"/>
        </w:rPr>
        <w:t xml:space="preserve"> </w:t>
      </w:r>
      <w:r w:rsidRPr="004F28F5">
        <w:rPr>
          <w:rFonts w:ascii="Tahoma" w:hAnsi="Tahoma" w:cs="Tahoma"/>
          <w:sz w:val="20"/>
          <w:szCs w:val="20"/>
        </w:rPr>
        <w:t>y</w:t>
      </w:r>
      <w:r w:rsidRPr="004F28F5">
        <w:rPr>
          <w:rFonts w:ascii="Tahoma" w:hAnsi="Tahoma" w:cs="Tahoma"/>
          <w:spacing w:val="-6"/>
          <w:sz w:val="20"/>
          <w:szCs w:val="20"/>
        </w:rPr>
        <w:t xml:space="preserve"> </w:t>
      </w:r>
      <w:r w:rsidRPr="004F28F5">
        <w:rPr>
          <w:rFonts w:ascii="Tahoma" w:hAnsi="Tahoma" w:cs="Tahoma"/>
          <w:sz w:val="20"/>
          <w:szCs w:val="20"/>
        </w:rPr>
        <w:t>un</w:t>
      </w:r>
      <w:r w:rsidRPr="004F28F5">
        <w:rPr>
          <w:rFonts w:ascii="Tahoma" w:hAnsi="Tahoma" w:cs="Tahoma"/>
          <w:spacing w:val="-9"/>
          <w:sz w:val="20"/>
          <w:szCs w:val="20"/>
        </w:rPr>
        <w:t xml:space="preserve"> </w:t>
      </w:r>
      <w:r w:rsidRPr="004F28F5">
        <w:rPr>
          <w:rFonts w:ascii="Tahoma" w:hAnsi="Tahoma" w:cs="Tahoma"/>
          <w:sz w:val="20"/>
          <w:szCs w:val="20"/>
        </w:rPr>
        <w:t>complejo</w:t>
      </w:r>
      <w:r w:rsidRPr="004F28F5">
        <w:rPr>
          <w:rFonts w:ascii="Tahoma" w:hAnsi="Tahoma" w:cs="Tahoma"/>
          <w:spacing w:val="-7"/>
          <w:sz w:val="20"/>
          <w:szCs w:val="20"/>
        </w:rPr>
        <w:t xml:space="preserve"> </w:t>
      </w:r>
      <w:r w:rsidRPr="004F28F5">
        <w:rPr>
          <w:rFonts w:ascii="Tahoma" w:hAnsi="Tahoma" w:cs="Tahoma"/>
          <w:sz w:val="20"/>
          <w:szCs w:val="20"/>
        </w:rPr>
        <w:t>de</w:t>
      </w:r>
      <w:r w:rsidRPr="004F28F5">
        <w:rPr>
          <w:rFonts w:ascii="Tahoma" w:hAnsi="Tahoma" w:cs="Tahoma"/>
          <w:spacing w:val="-7"/>
          <w:sz w:val="20"/>
          <w:szCs w:val="20"/>
        </w:rPr>
        <w:t xml:space="preserve"> </w:t>
      </w:r>
      <w:r w:rsidRPr="004F28F5">
        <w:rPr>
          <w:rFonts w:ascii="Tahoma" w:hAnsi="Tahoma" w:cs="Tahoma"/>
          <w:sz w:val="20"/>
          <w:szCs w:val="20"/>
        </w:rPr>
        <w:t>Páramos</w:t>
      </w:r>
      <w:r w:rsidRPr="004F28F5">
        <w:rPr>
          <w:rFonts w:ascii="Tahoma" w:hAnsi="Tahoma" w:cs="Tahoma"/>
          <w:spacing w:val="-7"/>
          <w:sz w:val="20"/>
          <w:szCs w:val="20"/>
        </w:rPr>
        <w:t xml:space="preserve"> </w:t>
      </w:r>
      <w:r w:rsidRPr="004F28F5">
        <w:rPr>
          <w:rFonts w:ascii="Tahoma" w:hAnsi="Tahoma" w:cs="Tahoma"/>
          <w:sz w:val="20"/>
          <w:szCs w:val="20"/>
        </w:rPr>
        <w:t>de</w:t>
      </w:r>
      <w:r w:rsidRPr="004F28F5">
        <w:rPr>
          <w:rFonts w:ascii="Tahoma" w:hAnsi="Tahoma" w:cs="Tahoma"/>
          <w:spacing w:val="-8"/>
          <w:sz w:val="20"/>
          <w:szCs w:val="20"/>
        </w:rPr>
        <w:t xml:space="preserve"> </w:t>
      </w:r>
      <w:r w:rsidRPr="004F28F5">
        <w:rPr>
          <w:rFonts w:ascii="Tahoma" w:hAnsi="Tahoma" w:cs="Tahoma"/>
          <w:sz w:val="20"/>
          <w:szCs w:val="20"/>
        </w:rPr>
        <w:t>más</w:t>
      </w:r>
      <w:r w:rsidRPr="004F28F5">
        <w:rPr>
          <w:rFonts w:ascii="Tahoma" w:hAnsi="Tahoma" w:cs="Tahoma"/>
          <w:spacing w:val="-6"/>
          <w:sz w:val="20"/>
          <w:szCs w:val="20"/>
        </w:rPr>
        <w:t xml:space="preserve"> </w:t>
      </w:r>
      <w:r w:rsidRPr="004F28F5">
        <w:rPr>
          <w:rFonts w:ascii="Tahoma" w:hAnsi="Tahoma" w:cs="Tahoma"/>
          <w:sz w:val="20"/>
          <w:szCs w:val="20"/>
        </w:rPr>
        <w:t>de</w:t>
      </w:r>
      <w:r w:rsidRPr="004F28F5">
        <w:rPr>
          <w:rFonts w:ascii="Tahoma" w:hAnsi="Tahoma" w:cs="Tahoma"/>
          <w:spacing w:val="-7"/>
          <w:sz w:val="20"/>
          <w:szCs w:val="20"/>
        </w:rPr>
        <w:t xml:space="preserve"> </w:t>
      </w:r>
      <w:r w:rsidRPr="004F28F5">
        <w:rPr>
          <w:rFonts w:ascii="Tahoma" w:hAnsi="Tahoma" w:cs="Tahoma"/>
          <w:sz w:val="20"/>
          <w:szCs w:val="20"/>
        </w:rPr>
        <w:t>850.000</w:t>
      </w:r>
      <w:r w:rsidRPr="004F28F5">
        <w:rPr>
          <w:rFonts w:ascii="Tahoma" w:hAnsi="Tahoma" w:cs="Tahoma"/>
          <w:spacing w:val="-7"/>
          <w:sz w:val="20"/>
          <w:szCs w:val="20"/>
        </w:rPr>
        <w:t xml:space="preserve"> </w:t>
      </w:r>
      <w:r w:rsidRPr="004F28F5">
        <w:rPr>
          <w:rFonts w:ascii="Tahoma" w:hAnsi="Tahoma" w:cs="Tahoma"/>
          <w:sz w:val="20"/>
          <w:szCs w:val="20"/>
        </w:rPr>
        <w:t>hectáreas</w:t>
      </w:r>
      <w:r w:rsidRPr="004F28F5">
        <w:rPr>
          <w:rFonts w:ascii="Tahoma" w:hAnsi="Tahoma" w:cs="Tahoma"/>
          <w:spacing w:val="-6"/>
          <w:sz w:val="20"/>
          <w:szCs w:val="20"/>
        </w:rPr>
        <w:t>.</w:t>
      </w:r>
    </w:p>
    <w:p w14:paraId="11D7A065" w14:textId="77777777" w:rsidR="00864781" w:rsidRPr="004F28F5" w:rsidRDefault="00864781" w:rsidP="00864781">
      <w:pPr>
        <w:pStyle w:val="Textoindependiente"/>
        <w:spacing w:before="1" w:line="276" w:lineRule="auto"/>
        <w:ind w:right="-234"/>
        <w:rPr>
          <w:rFonts w:ascii="Tahoma" w:hAnsi="Tahoma" w:cs="Tahoma"/>
          <w:sz w:val="20"/>
          <w:szCs w:val="20"/>
        </w:rPr>
      </w:pPr>
      <w:r>
        <w:rPr>
          <w:rFonts w:ascii="Tahoma" w:hAnsi="Tahoma" w:cs="Tahoma"/>
          <w:sz w:val="20"/>
          <w:szCs w:val="20"/>
        </w:rPr>
        <w:t xml:space="preserve"> </w:t>
      </w:r>
    </w:p>
    <w:p w14:paraId="1830F738" w14:textId="6F15480E" w:rsidR="00864781" w:rsidRPr="004F28F5" w:rsidRDefault="00864781" w:rsidP="00864781">
      <w:pPr>
        <w:pStyle w:val="Textoindependiente"/>
        <w:spacing w:line="276" w:lineRule="auto"/>
        <w:ind w:right="-234"/>
        <w:rPr>
          <w:rFonts w:ascii="Tahoma" w:hAnsi="Tahoma" w:cs="Tahoma"/>
          <w:sz w:val="20"/>
          <w:szCs w:val="20"/>
        </w:rPr>
      </w:pPr>
      <w:r w:rsidRPr="004F28F5">
        <w:rPr>
          <w:rFonts w:ascii="Tahoma" w:hAnsi="Tahoma" w:cs="Tahoma"/>
          <w:sz w:val="20"/>
          <w:szCs w:val="20"/>
        </w:rPr>
        <w:t>Estas características únicas, dan vida a un territorio de biodiversidad geográfica y ecosistémica,</w:t>
      </w:r>
      <w:r w:rsidRPr="004F28F5">
        <w:rPr>
          <w:rFonts w:ascii="Tahoma" w:hAnsi="Tahoma" w:cs="Tahoma"/>
          <w:spacing w:val="1"/>
          <w:sz w:val="20"/>
          <w:szCs w:val="20"/>
        </w:rPr>
        <w:t xml:space="preserve"> </w:t>
      </w:r>
      <w:r w:rsidRPr="004F28F5">
        <w:rPr>
          <w:rFonts w:ascii="Tahoma" w:hAnsi="Tahoma" w:cs="Tahoma"/>
          <w:sz w:val="20"/>
          <w:szCs w:val="20"/>
        </w:rPr>
        <w:t>que alberga también una riqueza étnica representada en comunidades indígenas, negras</w:t>
      </w:r>
      <w:r>
        <w:rPr>
          <w:rFonts w:ascii="Tahoma" w:hAnsi="Tahoma" w:cs="Tahoma"/>
          <w:sz w:val="20"/>
          <w:szCs w:val="20"/>
        </w:rPr>
        <w:t xml:space="preserve"> y </w:t>
      </w:r>
      <w:r w:rsidRPr="004F28F5">
        <w:rPr>
          <w:rFonts w:ascii="Tahoma" w:hAnsi="Tahoma" w:cs="Tahoma"/>
          <w:sz w:val="20"/>
          <w:szCs w:val="20"/>
        </w:rPr>
        <w:t>mestizas</w:t>
      </w:r>
      <w:r>
        <w:rPr>
          <w:rFonts w:ascii="Tahoma" w:hAnsi="Tahoma" w:cs="Tahoma"/>
          <w:sz w:val="20"/>
          <w:szCs w:val="20"/>
        </w:rPr>
        <w:t xml:space="preserve"> </w:t>
      </w:r>
      <w:r w:rsidRPr="004F28F5">
        <w:rPr>
          <w:rFonts w:ascii="Tahoma" w:hAnsi="Tahoma" w:cs="Tahoma"/>
          <w:spacing w:val="-57"/>
          <w:sz w:val="20"/>
          <w:szCs w:val="20"/>
        </w:rPr>
        <w:t xml:space="preserve"> </w:t>
      </w:r>
      <w:r w:rsidRPr="004F28F5">
        <w:rPr>
          <w:rFonts w:ascii="Tahoma" w:hAnsi="Tahoma" w:cs="Tahoma"/>
          <w:spacing w:val="-1"/>
          <w:sz w:val="20"/>
          <w:szCs w:val="20"/>
        </w:rPr>
        <w:t>y</w:t>
      </w:r>
      <w:r w:rsidRPr="004F28F5">
        <w:rPr>
          <w:rFonts w:ascii="Tahoma" w:hAnsi="Tahoma" w:cs="Tahoma"/>
          <w:spacing w:val="-14"/>
          <w:sz w:val="20"/>
          <w:szCs w:val="20"/>
        </w:rPr>
        <w:t xml:space="preserve"> </w:t>
      </w:r>
      <w:r w:rsidRPr="004F28F5">
        <w:rPr>
          <w:rFonts w:ascii="Tahoma" w:hAnsi="Tahoma" w:cs="Tahoma"/>
          <w:spacing w:val="-1"/>
          <w:sz w:val="20"/>
          <w:szCs w:val="20"/>
        </w:rPr>
        <w:t>una</w:t>
      </w:r>
      <w:r w:rsidRPr="004F28F5">
        <w:rPr>
          <w:rFonts w:ascii="Tahoma" w:hAnsi="Tahoma" w:cs="Tahoma"/>
          <w:spacing w:val="-13"/>
          <w:sz w:val="20"/>
          <w:szCs w:val="20"/>
        </w:rPr>
        <w:t xml:space="preserve"> </w:t>
      </w:r>
      <w:r w:rsidRPr="004F28F5">
        <w:rPr>
          <w:rFonts w:ascii="Tahoma" w:hAnsi="Tahoma" w:cs="Tahoma"/>
          <w:spacing w:val="-1"/>
          <w:sz w:val="20"/>
          <w:szCs w:val="20"/>
        </w:rPr>
        <w:t>amplia</w:t>
      </w:r>
      <w:r w:rsidRPr="004F28F5">
        <w:rPr>
          <w:rFonts w:ascii="Tahoma" w:hAnsi="Tahoma" w:cs="Tahoma"/>
          <w:spacing w:val="-15"/>
          <w:sz w:val="20"/>
          <w:szCs w:val="20"/>
        </w:rPr>
        <w:t xml:space="preserve"> </w:t>
      </w:r>
      <w:r w:rsidRPr="004F28F5">
        <w:rPr>
          <w:rFonts w:ascii="Tahoma" w:hAnsi="Tahoma" w:cs="Tahoma"/>
          <w:spacing w:val="-1"/>
          <w:sz w:val="20"/>
          <w:szCs w:val="20"/>
        </w:rPr>
        <w:t>ocupación</w:t>
      </w:r>
      <w:r w:rsidRPr="004F28F5">
        <w:rPr>
          <w:rFonts w:ascii="Tahoma" w:hAnsi="Tahoma" w:cs="Tahoma"/>
          <w:spacing w:val="-14"/>
          <w:sz w:val="20"/>
          <w:szCs w:val="20"/>
        </w:rPr>
        <w:t xml:space="preserve"> </w:t>
      </w:r>
      <w:r w:rsidRPr="004F28F5">
        <w:rPr>
          <w:rFonts w:ascii="Tahoma" w:hAnsi="Tahoma" w:cs="Tahoma"/>
          <w:sz w:val="20"/>
          <w:szCs w:val="20"/>
        </w:rPr>
        <w:t>campesina</w:t>
      </w:r>
      <w:r w:rsidRPr="004F28F5">
        <w:rPr>
          <w:rFonts w:ascii="Tahoma" w:hAnsi="Tahoma" w:cs="Tahoma"/>
          <w:spacing w:val="-13"/>
          <w:sz w:val="20"/>
          <w:szCs w:val="20"/>
        </w:rPr>
        <w:t xml:space="preserve"> </w:t>
      </w:r>
      <w:r w:rsidRPr="004F28F5">
        <w:rPr>
          <w:rFonts w:ascii="Tahoma" w:hAnsi="Tahoma" w:cs="Tahoma"/>
          <w:sz w:val="20"/>
          <w:szCs w:val="20"/>
        </w:rPr>
        <w:t>que</w:t>
      </w:r>
      <w:r w:rsidRPr="004F28F5">
        <w:rPr>
          <w:rFonts w:ascii="Tahoma" w:hAnsi="Tahoma" w:cs="Tahoma"/>
          <w:spacing w:val="-13"/>
          <w:sz w:val="20"/>
          <w:szCs w:val="20"/>
        </w:rPr>
        <w:t xml:space="preserve"> </w:t>
      </w:r>
      <w:r w:rsidRPr="004F28F5">
        <w:rPr>
          <w:rFonts w:ascii="Tahoma" w:hAnsi="Tahoma" w:cs="Tahoma"/>
          <w:sz w:val="20"/>
          <w:szCs w:val="20"/>
        </w:rPr>
        <w:t>hace</w:t>
      </w:r>
      <w:r w:rsidRPr="004F28F5">
        <w:rPr>
          <w:rFonts w:ascii="Tahoma" w:hAnsi="Tahoma" w:cs="Tahoma"/>
          <w:spacing w:val="-15"/>
          <w:sz w:val="20"/>
          <w:szCs w:val="20"/>
        </w:rPr>
        <w:t xml:space="preserve"> </w:t>
      </w:r>
      <w:r w:rsidRPr="004F28F5">
        <w:rPr>
          <w:rFonts w:ascii="Tahoma" w:hAnsi="Tahoma" w:cs="Tahoma"/>
          <w:sz w:val="20"/>
          <w:szCs w:val="20"/>
        </w:rPr>
        <w:t>del</w:t>
      </w:r>
      <w:r w:rsidRPr="004F28F5">
        <w:rPr>
          <w:rFonts w:ascii="Tahoma" w:hAnsi="Tahoma" w:cs="Tahoma"/>
          <w:spacing w:val="-13"/>
          <w:sz w:val="20"/>
          <w:szCs w:val="20"/>
        </w:rPr>
        <w:t xml:space="preserve"> </w:t>
      </w:r>
      <w:r w:rsidRPr="004F28F5">
        <w:rPr>
          <w:rFonts w:ascii="Tahoma" w:hAnsi="Tahoma" w:cs="Tahoma"/>
          <w:sz w:val="20"/>
          <w:szCs w:val="20"/>
        </w:rPr>
        <w:t>Macizo</w:t>
      </w:r>
      <w:r w:rsidRPr="004F28F5">
        <w:rPr>
          <w:rFonts w:ascii="Tahoma" w:hAnsi="Tahoma" w:cs="Tahoma"/>
          <w:spacing w:val="-14"/>
          <w:sz w:val="20"/>
          <w:szCs w:val="20"/>
        </w:rPr>
        <w:t xml:space="preserve"> </w:t>
      </w:r>
      <w:r w:rsidRPr="004F28F5">
        <w:rPr>
          <w:rFonts w:ascii="Tahoma" w:hAnsi="Tahoma" w:cs="Tahoma"/>
          <w:sz w:val="20"/>
          <w:szCs w:val="20"/>
        </w:rPr>
        <w:t>un</w:t>
      </w:r>
      <w:r w:rsidRPr="004F28F5">
        <w:rPr>
          <w:rFonts w:ascii="Tahoma" w:hAnsi="Tahoma" w:cs="Tahoma"/>
          <w:spacing w:val="-15"/>
          <w:sz w:val="20"/>
          <w:szCs w:val="20"/>
        </w:rPr>
        <w:t xml:space="preserve"> </w:t>
      </w:r>
      <w:r w:rsidRPr="004F28F5">
        <w:rPr>
          <w:rFonts w:ascii="Tahoma" w:hAnsi="Tahoma" w:cs="Tahoma"/>
          <w:sz w:val="20"/>
          <w:szCs w:val="20"/>
        </w:rPr>
        <w:t>territorio</w:t>
      </w:r>
      <w:r w:rsidRPr="004F28F5">
        <w:rPr>
          <w:rFonts w:ascii="Tahoma" w:hAnsi="Tahoma" w:cs="Tahoma"/>
          <w:spacing w:val="-14"/>
          <w:sz w:val="20"/>
          <w:szCs w:val="20"/>
        </w:rPr>
        <w:t xml:space="preserve"> </w:t>
      </w:r>
      <w:r w:rsidRPr="004F28F5">
        <w:rPr>
          <w:rFonts w:ascii="Tahoma" w:hAnsi="Tahoma" w:cs="Tahoma"/>
          <w:sz w:val="20"/>
          <w:szCs w:val="20"/>
        </w:rPr>
        <w:t>con</w:t>
      </w:r>
      <w:r w:rsidRPr="004F28F5">
        <w:rPr>
          <w:rFonts w:ascii="Tahoma" w:hAnsi="Tahoma" w:cs="Tahoma"/>
          <w:spacing w:val="-14"/>
          <w:sz w:val="20"/>
          <w:szCs w:val="20"/>
        </w:rPr>
        <w:t xml:space="preserve"> </w:t>
      </w:r>
      <w:r w:rsidRPr="004F28F5">
        <w:rPr>
          <w:rFonts w:ascii="Tahoma" w:hAnsi="Tahoma" w:cs="Tahoma"/>
          <w:sz w:val="20"/>
          <w:szCs w:val="20"/>
        </w:rPr>
        <w:t>un</w:t>
      </w:r>
      <w:r w:rsidRPr="004F28F5">
        <w:rPr>
          <w:rFonts w:ascii="Tahoma" w:hAnsi="Tahoma" w:cs="Tahoma"/>
          <w:spacing w:val="-15"/>
          <w:sz w:val="20"/>
          <w:szCs w:val="20"/>
        </w:rPr>
        <w:t xml:space="preserve"> </w:t>
      </w:r>
      <w:r w:rsidRPr="004F28F5">
        <w:rPr>
          <w:rFonts w:ascii="Tahoma" w:hAnsi="Tahoma" w:cs="Tahoma"/>
          <w:sz w:val="20"/>
          <w:szCs w:val="20"/>
        </w:rPr>
        <w:t>paisaje</w:t>
      </w:r>
      <w:r w:rsidRPr="004F28F5">
        <w:rPr>
          <w:rFonts w:ascii="Tahoma" w:hAnsi="Tahoma" w:cs="Tahoma"/>
          <w:spacing w:val="-15"/>
          <w:sz w:val="20"/>
          <w:szCs w:val="20"/>
        </w:rPr>
        <w:t xml:space="preserve"> </w:t>
      </w:r>
      <w:r w:rsidRPr="004F28F5">
        <w:rPr>
          <w:rFonts w:ascii="Tahoma" w:hAnsi="Tahoma" w:cs="Tahoma"/>
          <w:sz w:val="20"/>
          <w:szCs w:val="20"/>
        </w:rPr>
        <w:t>cultural</w:t>
      </w:r>
      <w:r w:rsidRPr="004F28F5">
        <w:rPr>
          <w:rFonts w:ascii="Tahoma" w:hAnsi="Tahoma" w:cs="Tahoma"/>
          <w:spacing w:val="-14"/>
          <w:sz w:val="20"/>
          <w:szCs w:val="20"/>
        </w:rPr>
        <w:t xml:space="preserve"> </w:t>
      </w:r>
      <w:r w:rsidRPr="004F28F5">
        <w:rPr>
          <w:rFonts w:ascii="Tahoma" w:hAnsi="Tahoma" w:cs="Tahoma"/>
          <w:sz w:val="20"/>
          <w:szCs w:val="20"/>
        </w:rPr>
        <w:t>amplio</w:t>
      </w:r>
      <w:r w:rsidRPr="004F28F5">
        <w:rPr>
          <w:rFonts w:ascii="Tahoma" w:hAnsi="Tahoma" w:cs="Tahoma"/>
          <w:spacing w:val="-57"/>
          <w:sz w:val="20"/>
          <w:szCs w:val="20"/>
        </w:rPr>
        <w:t xml:space="preserve"> </w:t>
      </w:r>
      <w:r w:rsidRPr="004F28F5">
        <w:rPr>
          <w:rFonts w:ascii="Tahoma" w:hAnsi="Tahoma" w:cs="Tahoma"/>
          <w:sz w:val="20"/>
          <w:szCs w:val="20"/>
        </w:rPr>
        <w:t>y</w:t>
      </w:r>
      <w:r w:rsidRPr="004F28F5">
        <w:rPr>
          <w:rFonts w:ascii="Tahoma" w:hAnsi="Tahoma" w:cs="Tahoma"/>
          <w:spacing w:val="-1"/>
          <w:sz w:val="20"/>
          <w:szCs w:val="20"/>
        </w:rPr>
        <w:t xml:space="preserve"> </w:t>
      </w:r>
      <w:r w:rsidRPr="004F28F5">
        <w:rPr>
          <w:rFonts w:ascii="Tahoma" w:hAnsi="Tahoma" w:cs="Tahoma"/>
          <w:sz w:val="20"/>
          <w:szCs w:val="20"/>
        </w:rPr>
        <w:t>despensa alimentaria para todo</w:t>
      </w:r>
      <w:r w:rsidRPr="004F28F5">
        <w:rPr>
          <w:rFonts w:ascii="Tahoma" w:hAnsi="Tahoma" w:cs="Tahoma"/>
          <w:spacing w:val="-2"/>
          <w:sz w:val="20"/>
          <w:szCs w:val="20"/>
        </w:rPr>
        <w:t xml:space="preserve"> </w:t>
      </w:r>
      <w:r w:rsidRPr="004F28F5">
        <w:rPr>
          <w:rFonts w:ascii="Tahoma" w:hAnsi="Tahoma" w:cs="Tahoma"/>
          <w:sz w:val="20"/>
          <w:szCs w:val="20"/>
        </w:rPr>
        <w:t>el país.</w:t>
      </w:r>
    </w:p>
    <w:p w14:paraId="2988DF7C" w14:textId="77777777" w:rsidR="00864781" w:rsidRPr="004F28F5" w:rsidRDefault="00864781" w:rsidP="00864781">
      <w:pPr>
        <w:pStyle w:val="Textoindependiente"/>
        <w:spacing w:line="276" w:lineRule="auto"/>
        <w:ind w:right="-234"/>
        <w:rPr>
          <w:rFonts w:ascii="Tahoma" w:hAnsi="Tahoma" w:cs="Tahoma"/>
          <w:sz w:val="20"/>
          <w:szCs w:val="20"/>
        </w:rPr>
      </w:pPr>
    </w:p>
    <w:p w14:paraId="02F25E1C" w14:textId="77777777" w:rsidR="00864781" w:rsidRPr="004F28F5" w:rsidRDefault="00864781" w:rsidP="00864781">
      <w:pPr>
        <w:pStyle w:val="Textoindependiente"/>
        <w:spacing w:line="276" w:lineRule="auto"/>
        <w:ind w:right="-234"/>
        <w:rPr>
          <w:rFonts w:ascii="Tahoma" w:hAnsi="Tahoma" w:cs="Tahoma"/>
          <w:sz w:val="20"/>
          <w:szCs w:val="20"/>
        </w:rPr>
      </w:pPr>
      <w:r w:rsidRPr="004F28F5">
        <w:rPr>
          <w:rFonts w:ascii="Tahoma" w:hAnsi="Tahoma" w:cs="Tahoma"/>
          <w:sz w:val="20"/>
          <w:szCs w:val="20"/>
        </w:rPr>
        <w:t>Pese</w:t>
      </w:r>
      <w:r w:rsidRPr="004F28F5">
        <w:rPr>
          <w:rFonts w:ascii="Tahoma" w:hAnsi="Tahoma" w:cs="Tahoma"/>
          <w:spacing w:val="1"/>
          <w:sz w:val="20"/>
          <w:szCs w:val="20"/>
        </w:rPr>
        <w:t xml:space="preserve"> </w:t>
      </w:r>
      <w:r w:rsidRPr="004F28F5">
        <w:rPr>
          <w:rFonts w:ascii="Tahoma" w:hAnsi="Tahoma" w:cs="Tahoma"/>
          <w:sz w:val="20"/>
          <w:szCs w:val="20"/>
        </w:rPr>
        <w:t>a</w:t>
      </w:r>
      <w:r w:rsidRPr="004F28F5">
        <w:rPr>
          <w:rFonts w:ascii="Tahoma" w:hAnsi="Tahoma" w:cs="Tahoma"/>
          <w:spacing w:val="1"/>
          <w:sz w:val="20"/>
          <w:szCs w:val="20"/>
        </w:rPr>
        <w:t xml:space="preserve"> </w:t>
      </w:r>
      <w:r w:rsidRPr="004F28F5">
        <w:rPr>
          <w:rFonts w:ascii="Tahoma" w:hAnsi="Tahoma" w:cs="Tahoma"/>
          <w:sz w:val="20"/>
          <w:szCs w:val="20"/>
        </w:rPr>
        <w:t>esta</w:t>
      </w:r>
      <w:r w:rsidRPr="004F28F5">
        <w:rPr>
          <w:rFonts w:ascii="Tahoma" w:hAnsi="Tahoma" w:cs="Tahoma"/>
          <w:spacing w:val="1"/>
          <w:sz w:val="20"/>
          <w:szCs w:val="20"/>
        </w:rPr>
        <w:t xml:space="preserve"> </w:t>
      </w:r>
      <w:r w:rsidRPr="004F28F5">
        <w:rPr>
          <w:rFonts w:ascii="Tahoma" w:hAnsi="Tahoma" w:cs="Tahoma"/>
          <w:sz w:val="20"/>
          <w:szCs w:val="20"/>
        </w:rPr>
        <w:t>riqueza</w:t>
      </w:r>
      <w:r w:rsidRPr="004F28F5">
        <w:rPr>
          <w:rFonts w:ascii="Tahoma" w:hAnsi="Tahoma" w:cs="Tahoma"/>
          <w:spacing w:val="1"/>
          <w:sz w:val="20"/>
          <w:szCs w:val="20"/>
        </w:rPr>
        <w:t xml:space="preserve"> </w:t>
      </w:r>
      <w:r w:rsidRPr="004F28F5">
        <w:rPr>
          <w:rFonts w:ascii="Tahoma" w:hAnsi="Tahoma" w:cs="Tahoma"/>
          <w:sz w:val="20"/>
          <w:szCs w:val="20"/>
        </w:rPr>
        <w:t>descrita,</w:t>
      </w:r>
      <w:r w:rsidRPr="004F28F5">
        <w:rPr>
          <w:rFonts w:ascii="Tahoma" w:hAnsi="Tahoma" w:cs="Tahoma"/>
          <w:spacing w:val="1"/>
          <w:sz w:val="20"/>
          <w:szCs w:val="20"/>
        </w:rPr>
        <w:t xml:space="preserve"> </w:t>
      </w:r>
      <w:r w:rsidRPr="004F28F5">
        <w:rPr>
          <w:rFonts w:ascii="Tahoma" w:hAnsi="Tahoma" w:cs="Tahoma"/>
          <w:sz w:val="20"/>
          <w:szCs w:val="20"/>
        </w:rPr>
        <w:t>hay</w:t>
      </w:r>
      <w:r w:rsidRPr="004F28F5">
        <w:rPr>
          <w:rFonts w:ascii="Tahoma" w:hAnsi="Tahoma" w:cs="Tahoma"/>
          <w:spacing w:val="1"/>
          <w:sz w:val="20"/>
          <w:szCs w:val="20"/>
        </w:rPr>
        <w:t xml:space="preserve"> </w:t>
      </w:r>
      <w:r w:rsidRPr="004F28F5">
        <w:rPr>
          <w:rFonts w:ascii="Tahoma" w:hAnsi="Tahoma" w:cs="Tahoma"/>
          <w:sz w:val="20"/>
          <w:szCs w:val="20"/>
        </w:rPr>
        <w:t>indicadores</w:t>
      </w:r>
      <w:r w:rsidRPr="004F28F5">
        <w:rPr>
          <w:rFonts w:ascii="Tahoma" w:hAnsi="Tahoma" w:cs="Tahoma"/>
          <w:spacing w:val="1"/>
          <w:sz w:val="20"/>
          <w:szCs w:val="20"/>
        </w:rPr>
        <w:t xml:space="preserve"> </w:t>
      </w:r>
      <w:r w:rsidRPr="004F28F5">
        <w:rPr>
          <w:rFonts w:ascii="Tahoma" w:hAnsi="Tahoma" w:cs="Tahoma"/>
          <w:sz w:val="20"/>
          <w:szCs w:val="20"/>
        </w:rPr>
        <w:t>que</w:t>
      </w:r>
      <w:r w:rsidRPr="004F28F5">
        <w:rPr>
          <w:rFonts w:ascii="Tahoma" w:hAnsi="Tahoma" w:cs="Tahoma"/>
          <w:spacing w:val="1"/>
          <w:sz w:val="20"/>
          <w:szCs w:val="20"/>
        </w:rPr>
        <w:t xml:space="preserve"> </w:t>
      </w:r>
      <w:r w:rsidRPr="004F28F5">
        <w:rPr>
          <w:rFonts w:ascii="Tahoma" w:hAnsi="Tahoma" w:cs="Tahoma"/>
          <w:sz w:val="20"/>
          <w:szCs w:val="20"/>
        </w:rPr>
        <w:t>evidencian</w:t>
      </w:r>
      <w:r w:rsidRPr="004F28F5">
        <w:rPr>
          <w:rFonts w:ascii="Tahoma" w:hAnsi="Tahoma" w:cs="Tahoma"/>
          <w:spacing w:val="1"/>
          <w:sz w:val="20"/>
          <w:szCs w:val="20"/>
        </w:rPr>
        <w:t xml:space="preserve"> </w:t>
      </w:r>
      <w:r w:rsidRPr="004F28F5">
        <w:rPr>
          <w:rFonts w:ascii="Tahoma" w:hAnsi="Tahoma" w:cs="Tahoma"/>
          <w:sz w:val="20"/>
          <w:szCs w:val="20"/>
        </w:rPr>
        <w:t>que</w:t>
      </w:r>
      <w:r w:rsidRPr="004F28F5">
        <w:rPr>
          <w:rFonts w:ascii="Tahoma" w:hAnsi="Tahoma" w:cs="Tahoma"/>
          <w:spacing w:val="1"/>
          <w:sz w:val="20"/>
          <w:szCs w:val="20"/>
        </w:rPr>
        <w:t xml:space="preserve"> </w:t>
      </w:r>
      <w:r w:rsidRPr="004F28F5">
        <w:rPr>
          <w:rFonts w:ascii="Tahoma" w:hAnsi="Tahoma" w:cs="Tahoma"/>
          <w:sz w:val="20"/>
          <w:szCs w:val="20"/>
        </w:rPr>
        <w:t>esta</w:t>
      </w:r>
      <w:r w:rsidRPr="004F28F5">
        <w:rPr>
          <w:rFonts w:ascii="Tahoma" w:hAnsi="Tahoma" w:cs="Tahoma"/>
          <w:spacing w:val="1"/>
          <w:sz w:val="20"/>
          <w:szCs w:val="20"/>
        </w:rPr>
        <w:t xml:space="preserve"> </w:t>
      </w:r>
      <w:r w:rsidRPr="004F28F5">
        <w:rPr>
          <w:rFonts w:ascii="Tahoma" w:hAnsi="Tahoma" w:cs="Tahoma"/>
          <w:sz w:val="20"/>
          <w:szCs w:val="20"/>
        </w:rPr>
        <w:t>biodiversidad</w:t>
      </w:r>
      <w:r w:rsidRPr="004F28F5">
        <w:rPr>
          <w:rFonts w:ascii="Tahoma" w:hAnsi="Tahoma" w:cs="Tahoma"/>
          <w:spacing w:val="1"/>
          <w:sz w:val="20"/>
          <w:szCs w:val="20"/>
        </w:rPr>
        <w:t xml:space="preserve"> </w:t>
      </w:r>
      <w:r w:rsidRPr="004F28F5">
        <w:rPr>
          <w:rFonts w:ascii="Tahoma" w:hAnsi="Tahoma" w:cs="Tahoma"/>
          <w:sz w:val="20"/>
          <w:szCs w:val="20"/>
        </w:rPr>
        <w:t>está</w:t>
      </w:r>
      <w:r w:rsidRPr="004F28F5">
        <w:rPr>
          <w:rFonts w:ascii="Tahoma" w:hAnsi="Tahoma" w:cs="Tahoma"/>
          <w:spacing w:val="1"/>
          <w:sz w:val="20"/>
          <w:szCs w:val="20"/>
        </w:rPr>
        <w:t xml:space="preserve"> </w:t>
      </w:r>
      <w:r w:rsidRPr="004F28F5">
        <w:rPr>
          <w:rFonts w:ascii="Tahoma" w:hAnsi="Tahoma" w:cs="Tahoma"/>
          <w:sz w:val="20"/>
          <w:szCs w:val="20"/>
        </w:rPr>
        <w:t>disminuyendo y la vida en algunas zonas del territorio es difícil por factores que evidencian una</w:t>
      </w:r>
      <w:r w:rsidRPr="004F28F5">
        <w:rPr>
          <w:rFonts w:ascii="Tahoma" w:hAnsi="Tahoma" w:cs="Tahoma"/>
          <w:spacing w:val="1"/>
          <w:sz w:val="20"/>
          <w:szCs w:val="20"/>
        </w:rPr>
        <w:t xml:space="preserve"> </w:t>
      </w:r>
      <w:r w:rsidRPr="004F28F5">
        <w:rPr>
          <w:rFonts w:ascii="Tahoma" w:hAnsi="Tahoma" w:cs="Tahoma"/>
          <w:sz w:val="20"/>
          <w:szCs w:val="20"/>
        </w:rPr>
        <w:t>desarticulación entre las formas de ocupar y ordenar este amplio territorio. Esto ocasiona un</w:t>
      </w:r>
      <w:r w:rsidRPr="004F28F5">
        <w:rPr>
          <w:rFonts w:ascii="Tahoma" w:hAnsi="Tahoma" w:cs="Tahoma"/>
          <w:spacing w:val="1"/>
          <w:sz w:val="20"/>
          <w:szCs w:val="20"/>
        </w:rPr>
        <w:t xml:space="preserve"> </w:t>
      </w:r>
      <w:r w:rsidRPr="004F28F5">
        <w:rPr>
          <w:rFonts w:ascii="Tahoma" w:hAnsi="Tahoma" w:cs="Tahoma"/>
          <w:sz w:val="20"/>
          <w:szCs w:val="20"/>
        </w:rPr>
        <w:t>problema</w:t>
      </w:r>
      <w:r w:rsidRPr="004F28F5">
        <w:rPr>
          <w:rFonts w:ascii="Tahoma" w:hAnsi="Tahoma" w:cs="Tahoma"/>
          <w:spacing w:val="-6"/>
          <w:sz w:val="20"/>
          <w:szCs w:val="20"/>
        </w:rPr>
        <w:t xml:space="preserve"> </w:t>
      </w:r>
      <w:r w:rsidRPr="004F28F5">
        <w:rPr>
          <w:rFonts w:ascii="Tahoma" w:hAnsi="Tahoma" w:cs="Tahoma"/>
          <w:sz w:val="20"/>
          <w:szCs w:val="20"/>
        </w:rPr>
        <w:t>de</w:t>
      </w:r>
      <w:r w:rsidRPr="004F28F5">
        <w:rPr>
          <w:rFonts w:ascii="Tahoma" w:hAnsi="Tahoma" w:cs="Tahoma"/>
          <w:spacing w:val="-7"/>
          <w:sz w:val="20"/>
          <w:szCs w:val="20"/>
        </w:rPr>
        <w:t xml:space="preserve"> </w:t>
      </w:r>
      <w:r w:rsidRPr="004F28F5">
        <w:rPr>
          <w:rFonts w:ascii="Tahoma" w:hAnsi="Tahoma" w:cs="Tahoma"/>
          <w:sz w:val="20"/>
          <w:szCs w:val="20"/>
        </w:rPr>
        <w:t>acceso</w:t>
      </w:r>
      <w:r w:rsidRPr="004F28F5">
        <w:rPr>
          <w:rFonts w:ascii="Tahoma" w:hAnsi="Tahoma" w:cs="Tahoma"/>
          <w:spacing w:val="-5"/>
          <w:sz w:val="20"/>
          <w:szCs w:val="20"/>
        </w:rPr>
        <w:t xml:space="preserve"> </w:t>
      </w:r>
      <w:r w:rsidRPr="004F28F5">
        <w:rPr>
          <w:rFonts w:ascii="Tahoma" w:hAnsi="Tahoma" w:cs="Tahoma"/>
          <w:sz w:val="20"/>
          <w:szCs w:val="20"/>
        </w:rPr>
        <w:t>justo</w:t>
      </w:r>
      <w:r w:rsidRPr="004F28F5">
        <w:rPr>
          <w:rFonts w:ascii="Tahoma" w:hAnsi="Tahoma" w:cs="Tahoma"/>
          <w:spacing w:val="-7"/>
          <w:sz w:val="20"/>
          <w:szCs w:val="20"/>
        </w:rPr>
        <w:t xml:space="preserve"> </w:t>
      </w:r>
      <w:r w:rsidRPr="004F28F5">
        <w:rPr>
          <w:rFonts w:ascii="Tahoma" w:hAnsi="Tahoma" w:cs="Tahoma"/>
          <w:sz w:val="20"/>
          <w:szCs w:val="20"/>
        </w:rPr>
        <w:t>a</w:t>
      </w:r>
      <w:r w:rsidRPr="004F28F5">
        <w:rPr>
          <w:rFonts w:ascii="Tahoma" w:hAnsi="Tahoma" w:cs="Tahoma"/>
          <w:spacing w:val="-5"/>
          <w:sz w:val="20"/>
          <w:szCs w:val="20"/>
        </w:rPr>
        <w:t xml:space="preserve"> </w:t>
      </w:r>
      <w:r w:rsidRPr="004F28F5">
        <w:rPr>
          <w:rFonts w:ascii="Tahoma" w:hAnsi="Tahoma" w:cs="Tahoma"/>
          <w:sz w:val="20"/>
          <w:szCs w:val="20"/>
        </w:rPr>
        <w:t>la</w:t>
      </w:r>
      <w:r w:rsidRPr="004F28F5">
        <w:rPr>
          <w:rFonts w:ascii="Tahoma" w:hAnsi="Tahoma" w:cs="Tahoma"/>
          <w:spacing w:val="-6"/>
          <w:sz w:val="20"/>
          <w:szCs w:val="20"/>
        </w:rPr>
        <w:t xml:space="preserve"> </w:t>
      </w:r>
      <w:r w:rsidRPr="004F28F5">
        <w:rPr>
          <w:rFonts w:ascii="Tahoma" w:hAnsi="Tahoma" w:cs="Tahoma"/>
          <w:sz w:val="20"/>
          <w:szCs w:val="20"/>
        </w:rPr>
        <w:t>tierra</w:t>
      </w:r>
      <w:r w:rsidRPr="004F28F5">
        <w:rPr>
          <w:rFonts w:ascii="Tahoma" w:hAnsi="Tahoma" w:cs="Tahoma"/>
          <w:spacing w:val="-5"/>
          <w:sz w:val="20"/>
          <w:szCs w:val="20"/>
        </w:rPr>
        <w:t xml:space="preserve"> </w:t>
      </w:r>
      <w:r w:rsidRPr="004F28F5">
        <w:rPr>
          <w:rFonts w:ascii="Tahoma" w:hAnsi="Tahoma" w:cs="Tahoma"/>
          <w:sz w:val="20"/>
          <w:szCs w:val="20"/>
        </w:rPr>
        <w:t>y</w:t>
      </w:r>
      <w:r w:rsidRPr="004F28F5">
        <w:rPr>
          <w:rFonts w:ascii="Tahoma" w:hAnsi="Tahoma" w:cs="Tahoma"/>
          <w:spacing w:val="-7"/>
          <w:sz w:val="20"/>
          <w:szCs w:val="20"/>
        </w:rPr>
        <w:t xml:space="preserve"> </w:t>
      </w:r>
      <w:r w:rsidRPr="004F28F5">
        <w:rPr>
          <w:rFonts w:ascii="Tahoma" w:hAnsi="Tahoma" w:cs="Tahoma"/>
          <w:sz w:val="20"/>
          <w:szCs w:val="20"/>
        </w:rPr>
        <w:t>al</w:t>
      </w:r>
      <w:r w:rsidRPr="004F28F5">
        <w:rPr>
          <w:rFonts w:ascii="Tahoma" w:hAnsi="Tahoma" w:cs="Tahoma"/>
          <w:spacing w:val="-5"/>
          <w:sz w:val="20"/>
          <w:szCs w:val="20"/>
        </w:rPr>
        <w:t xml:space="preserve"> </w:t>
      </w:r>
      <w:r w:rsidRPr="004F28F5">
        <w:rPr>
          <w:rFonts w:ascii="Tahoma" w:hAnsi="Tahoma" w:cs="Tahoma"/>
          <w:sz w:val="20"/>
          <w:szCs w:val="20"/>
        </w:rPr>
        <w:t>agua.</w:t>
      </w:r>
      <w:r w:rsidRPr="004F28F5">
        <w:rPr>
          <w:rFonts w:ascii="Tahoma" w:hAnsi="Tahoma" w:cs="Tahoma"/>
          <w:spacing w:val="49"/>
          <w:sz w:val="20"/>
          <w:szCs w:val="20"/>
        </w:rPr>
        <w:t xml:space="preserve"> </w:t>
      </w:r>
      <w:r w:rsidRPr="004F28F5">
        <w:rPr>
          <w:rFonts w:ascii="Tahoma" w:hAnsi="Tahoma" w:cs="Tahoma"/>
          <w:sz w:val="20"/>
          <w:szCs w:val="20"/>
        </w:rPr>
        <w:t>Los</w:t>
      </w:r>
      <w:r w:rsidRPr="004F28F5">
        <w:rPr>
          <w:rFonts w:ascii="Tahoma" w:hAnsi="Tahoma" w:cs="Tahoma"/>
          <w:spacing w:val="-7"/>
          <w:sz w:val="20"/>
          <w:szCs w:val="20"/>
        </w:rPr>
        <w:t xml:space="preserve"> </w:t>
      </w:r>
      <w:r w:rsidRPr="004F28F5">
        <w:rPr>
          <w:rFonts w:ascii="Tahoma" w:hAnsi="Tahoma" w:cs="Tahoma"/>
          <w:sz w:val="20"/>
          <w:szCs w:val="20"/>
        </w:rPr>
        <w:t>factores</w:t>
      </w:r>
      <w:r w:rsidRPr="004F28F5">
        <w:rPr>
          <w:rFonts w:ascii="Tahoma" w:hAnsi="Tahoma" w:cs="Tahoma"/>
          <w:spacing w:val="-6"/>
          <w:sz w:val="20"/>
          <w:szCs w:val="20"/>
        </w:rPr>
        <w:t xml:space="preserve"> </w:t>
      </w:r>
      <w:r w:rsidRPr="004F28F5">
        <w:rPr>
          <w:rFonts w:ascii="Tahoma" w:hAnsi="Tahoma" w:cs="Tahoma"/>
          <w:sz w:val="20"/>
          <w:szCs w:val="20"/>
        </w:rPr>
        <w:t>que</w:t>
      </w:r>
      <w:r w:rsidRPr="004F28F5">
        <w:rPr>
          <w:rFonts w:ascii="Tahoma" w:hAnsi="Tahoma" w:cs="Tahoma"/>
          <w:spacing w:val="-6"/>
          <w:sz w:val="20"/>
          <w:szCs w:val="20"/>
        </w:rPr>
        <w:t xml:space="preserve"> </w:t>
      </w:r>
      <w:r w:rsidRPr="004F28F5">
        <w:rPr>
          <w:rFonts w:ascii="Tahoma" w:hAnsi="Tahoma" w:cs="Tahoma"/>
          <w:sz w:val="20"/>
          <w:szCs w:val="20"/>
        </w:rPr>
        <w:t>causan</w:t>
      </w:r>
      <w:r w:rsidRPr="004F28F5">
        <w:rPr>
          <w:rFonts w:ascii="Tahoma" w:hAnsi="Tahoma" w:cs="Tahoma"/>
          <w:spacing w:val="-6"/>
          <w:sz w:val="20"/>
          <w:szCs w:val="20"/>
        </w:rPr>
        <w:t xml:space="preserve"> </w:t>
      </w:r>
      <w:r w:rsidRPr="004F28F5">
        <w:rPr>
          <w:rFonts w:ascii="Tahoma" w:hAnsi="Tahoma" w:cs="Tahoma"/>
          <w:sz w:val="20"/>
          <w:szCs w:val="20"/>
        </w:rPr>
        <w:t>este</w:t>
      </w:r>
      <w:r w:rsidRPr="004F28F5">
        <w:rPr>
          <w:rFonts w:ascii="Tahoma" w:hAnsi="Tahoma" w:cs="Tahoma"/>
          <w:spacing w:val="-5"/>
          <w:sz w:val="20"/>
          <w:szCs w:val="20"/>
        </w:rPr>
        <w:t xml:space="preserve"> </w:t>
      </w:r>
      <w:r w:rsidRPr="004F28F5">
        <w:rPr>
          <w:rFonts w:ascii="Tahoma" w:hAnsi="Tahoma" w:cs="Tahoma"/>
          <w:sz w:val="20"/>
          <w:szCs w:val="20"/>
        </w:rPr>
        <w:t>problema</w:t>
      </w:r>
      <w:r w:rsidRPr="004F28F5">
        <w:rPr>
          <w:rFonts w:ascii="Tahoma" w:hAnsi="Tahoma" w:cs="Tahoma"/>
          <w:spacing w:val="-6"/>
          <w:sz w:val="20"/>
          <w:szCs w:val="20"/>
        </w:rPr>
        <w:t xml:space="preserve"> </w:t>
      </w:r>
      <w:r w:rsidRPr="004F28F5">
        <w:rPr>
          <w:rFonts w:ascii="Tahoma" w:hAnsi="Tahoma" w:cs="Tahoma"/>
          <w:sz w:val="20"/>
          <w:szCs w:val="20"/>
        </w:rPr>
        <w:t>alrededor</w:t>
      </w:r>
      <w:r w:rsidRPr="004F28F5">
        <w:rPr>
          <w:rFonts w:ascii="Tahoma" w:hAnsi="Tahoma" w:cs="Tahoma"/>
          <w:spacing w:val="-5"/>
          <w:sz w:val="20"/>
          <w:szCs w:val="20"/>
        </w:rPr>
        <w:t xml:space="preserve"> </w:t>
      </w:r>
      <w:r w:rsidRPr="004F28F5">
        <w:rPr>
          <w:rFonts w:ascii="Tahoma" w:hAnsi="Tahoma" w:cs="Tahoma"/>
          <w:sz w:val="20"/>
          <w:szCs w:val="20"/>
        </w:rPr>
        <w:t>de</w:t>
      </w:r>
      <w:r w:rsidRPr="004F28F5">
        <w:rPr>
          <w:rFonts w:ascii="Tahoma" w:hAnsi="Tahoma" w:cs="Tahoma"/>
          <w:spacing w:val="-58"/>
          <w:sz w:val="20"/>
          <w:szCs w:val="20"/>
        </w:rPr>
        <w:t xml:space="preserve"> </w:t>
      </w:r>
      <w:r w:rsidRPr="004F28F5">
        <w:rPr>
          <w:rFonts w:ascii="Tahoma" w:hAnsi="Tahoma" w:cs="Tahoma"/>
          <w:sz w:val="20"/>
          <w:szCs w:val="20"/>
        </w:rPr>
        <w:t>habitar el territorio se deben al incumplimiento de garantías del Estado ante un conflicto armado</w:t>
      </w:r>
      <w:r w:rsidRPr="004F28F5">
        <w:rPr>
          <w:rFonts w:ascii="Tahoma" w:hAnsi="Tahoma" w:cs="Tahoma"/>
          <w:spacing w:val="1"/>
          <w:sz w:val="20"/>
          <w:szCs w:val="20"/>
        </w:rPr>
        <w:t xml:space="preserve"> </w:t>
      </w:r>
      <w:r w:rsidRPr="004F28F5">
        <w:rPr>
          <w:rFonts w:ascii="Tahoma" w:hAnsi="Tahoma" w:cs="Tahoma"/>
          <w:sz w:val="20"/>
          <w:szCs w:val="20"/>
        </w:rPr>
        <w:t>dinámico en sus actores y propósitos en el tiempo, y a un acceso inequitativo de la tierra para</w:t>
      </w:r>
      <w:r w:rsidRPr="004F28F5">
        <w:rPr>
          <w:rFonts w:ascii="Tahoma" w:hAnsi="Tahoma" w:cs="Tahoma"/>
          <w:spacing w:val="1"/>
          <w:sz w:val="20"/>
          <w:szCs w:val="20"/>
        </w:rPr>
        <w:t xml:space="preserve"> </w:t>
      </w:r>
      <w:r w:rsidRPr="004F28F5">
        <w:rPr>
          <w:rFonts w:ascii="Tahoma" w:hAnsi="Tahoma" w:cs="Tahoma"/>
          <w:sz w:val="20"/>
          <w:szCs w:val="20"/>
        </w:rPr>
        <w:t>personas que nunca se ha resuelto. Este problema está directamente relacionado con el aumento</w:t>
      </w:r>
      <w:r w:rsidRPr="004F28F5">
        <w:rPr>
          <w:rFonts w:ascii="Tahoma" w:hAnsi="Tahoma" w:cs="Tahoma"/>
          <w:spacing w:val="1"/>
          <w:sz w:val="20"/>
          <w:szCs w:val="20"/>
        </w:rPr>
        <w:t xml:space="preserve"> </w:t>
      </w:r>
      <w:r w:rsidRPr="004F28F5">
        <w:rPr>
          <w:rFonts w:ascii="Tahoma" w:hAnsi="Tahoma" w:cs="Tahoma"/>
          <w:sz w:val="20"/>
          <w:szCs w:val="20"/>
        </w:rPr>
        <w:t>de</w:t>
      </w:r>
      <w:r w:rsidRPr="004F28F5">
        <w:rPr>
          <w:rFonts w:ascii="Tahoma" w:hAnsi="Tahoma" w:cs="Tahoma"/>
          <w:spacing w:val="-3"/>
          <w:sz w:val="20"/>
          <w:szCs w:val="20"/>
        </w:rPr>
        <w:t xml:space="preserve"> </w:t>
      </w:r>
      <w:r w:rsidRPr="004F28F5">
        <w:rPr>
          <w:rFonts w:ascii="Tahoma" w:hAnsi="Tahoma" w:cs="Tahoma"/>
          <w:sz w:val="20"/>
          <w:szCs w:val="20"/>
        </w:rPr>
        <w:t>lo</w:t>
      </w:r>
      <w:r w:rsidRPr="004F28F5">
        <w:rPr>
          <w:rFonts w:ascii="Tahoma" w:hAnsi="Tahoma" w:cs="Tahoma"/>
          <w:spacing w:val="-3"/>
          <w:sz w:val="20"/>
          <w:szCs w:val="20"/>
        </w:rPr>
        <w:t xml:space="preserve"> </w:t>
      </w:r>
      <w:r w:rsidRPr="004F28F5">
        <w:rPr>
          <w:rFonts w:ascii="Tahoma" w:hAnsi="Tahoma" w:cs="Tahoma"/>
          <w:sz w:val="20"/>
          <w:szCs w:val="20"/>
        </w:rPr>
        <w:t>que</w:t>
      </w:r>
      <w:r w:rsidRPr="004F28F5">
        <w:rPr>
          <w:rFonts w:ascii="Tahoma" w:hAnsi="Tahoma" w:cs="Tahoma"/>
          <w:spacing w:val="-2"/>
          <w:sz w:val="20"/>
          <w:szCs w:val="20"/>
        </w:rPr>
        <w:t xml:space="preserve"> </w:t>
      </w:r>
      <w:r w:rsidRPr="004F28F5">
        <w:rPr>
          <w:rFonts w:ascii="Tahoma" w:hAnsi="Tahoma" w:cs="Tahoma"/>
          <w:sz w:val="20"/>
          <w:szCs w:val="20"/>
        </w:rPr>
        <w:t>consideramos</w:t>
      </w:r>
      <w:r w:rsidRPr="004F28F5">
        <w:rPr>
          <w:rFonts w:ascii="Tahoma" w:hAnsi="Tahoma" w:cs="Tahoma"/>
          <w:spacing w:val="-4"/>
          <w:sz w:val="20"/>
          <w:szCs w:val="20"/>
        </w:rPr>
        <w:t xml:space="preserve"> </w:t>
      </w:r>
      <w:r w:rsidRPr="004F28F5">
        <w:rPr>
          <w:rFonts w:ascii="Tahoma" w:hAnsi="Tahoma" w:cs="Tahoma"/>
          <w:sz w:val="20"/>
          <w:szCs w:val="20"/>
        </w:rPr>
        <w:t>"conflictos</w:t>
      </w:r>
      <w:r w:rsidRPr="004F28F5">
        <w:rPr>
          <w:rFonts w:ascii="Tahoma" w:hAnsi="Tahoma" w:cs="Tahoma"/>
          <w:spacing w:val="-2"/>
          <w:sz w:val="20"/>
          <w:szCs w:val="20"/>
        </w:rPr>
        <w:t xml:space="preserve"> </w:t>
      </w:r>
      <w:r w:rsidRPr="004F28F5">
        <w:rPr>
          <w:rFonts w:ascii="Tahoma" w:hAnsi="Tahoma" w:cs="Tahoma"/>
          <w:sz w:val="20"/>
          <w:szCs w:val="20"/>
        </w:rPr>
        <w:t>hidro-sociales"</w:t>
      </w:r>
      <w:r w:rsidRPr="004F28F5">
        <w:rPr>
          <w:rFonts w:ascii="Tahoma" w:hAnsi="Tahoma" w:cs="Tahoma"/>
          <w:spacing w:val="-2"/>
          <w:sz w:val="20"/>
          <w:szCs w:val="20"/>
        </w:rPr>
        <w:t xml:space="preserve"> </w:t>
      </w:r>
      <w:r w:rsidRPr="004F28F5">
        <w:rPr>
          <w:rFonts w:ascii="Tahoma" w:hAnsi="Tahoma" w:cs="Tahoma"/>
          <w:sz w:val="20"/>
          <w:szCs w:val="20"/>
        </w:rPr>
        <w:t>los</w:t>
      </w:r>
      <w:r w:rsidRPr="004F28F5">
        <w:rPr>
          <w:rFonts w:ascii="Tahoma" w:hAnsi="Tahoma" w:cs="Tahoma"/>
          <w:spacing w:val="-3"/>
          <w:sz w:val="20"/>
          <w:szCs w:val="20"/>
        </w:rPr>
        <w:t xml:space="preserve"> </w:t>
      </w:r>
      <w:r w:rsidRPr="004F28F5">
        <w:rPr>
          <w:rFonts w:ascii="Tahoma" w:hAnsi="Tahoma" w:cs="Tahoma"/>
          <w:sz w:val="20"/>
          <w:szCs w:val="20"/>
        </w:rPr>
        <w:t>cuales</w:t>
      </w:r>
      <w:r w:rsidRPr="004F28F5">
        <w:rPr>
          <w:rFonts w:ascii="Tahoma" w:hAnsi="Tahoma" w:cs="Tahoma"/>
          <w:spacing w:val="-4"/>
          <w:sz w:val="20"/>
          <w:szCs w:val="20"/>
        </w:rPr>
        <w:t xml:space="preserve"> </w:t>
      </w:r>
      <w:r w:rsidRPr="004F28F5">
        <w:rPr>
          <w:rFonts w:ascii="Tahoma" w:hAnsi="Tahoma" w:cs="Tahoma"/>
          <w:sz w:val="20"/>
          <w:szCs w:val="20"/>
        </w:rPr>
        <w:t>son</w:t>
      </w:r>
      <w:r w:rsidRPr="004F28F5">
        <w:rPr>
          <w:rFonts w:ascii="Tahoma" w:hAnsi="Tahoma" w:cs="Tahoma"/>
          <w:spacing w:val="-3"/>
          <w:sz w:val="20"/>
          <w:szCs w:val="20"/>
        </w:rPr>
        <w:t xml:space="preserve"> </w:t>
      </w:r>
      <w:r w:rsidRPr="004F28F5">
        <w:rPr>
          <w:rFonts w:ascii="Tahoma" w:hAnsi="Tahoma" w:cs="Tahoma"/>
          <w:sz w:val="20"/>
          <w:szCs w:val="20"/>
        </w:rPr>
        <w:t>todos</w:t>
      </w:r>
      <w:r w:rsidRPr="004F28F5">
        <w:rPr>
          <w:rFonts w:ascii="Tahoma" w:hAnsi="Tahoma" w:cs="Tahoma"/>
          <w:spacing w:val="-4"/>
          <w:sz w:val="20"/>
          <w:szCs w:val="20"/>
        </w:rPr>
        <w:t xml:space="preserve"> </w:t>
      </w:r>
      <w:r w:rsidRPr="004F28F5">
        <w:rPr>
          <w:rFonts w:ascii="Tahoma" w:hAnsi="Tahoma" w:cs="Tahoma"/>
          <w:sz w:val="20"/>
          <w:szCs w:val="20"/>
        </w:rPr>
        <w:t>esos</w:t>
      </w:r>
      <w:r w:rsidRPr="004F28F5">
        <w:rPr>
          <w:rFonts w:ascii="Tahoma" w:hAnsi="Tahoma" w:cs="Tahoma"/>
          <w:spacing w:val="-3"/>
          <w:sz w:val="20"/>
          <w:szCs w:val="20"/>
        </w:rPr>
        <w:t xml:space="preserve"> </w:t>
      </w:r>
      <w:r w:rsidRPr="004F28F5">
        <w:rPr>
          <w:rFonts w:ascii="Tahoma" w:hAnsi="Tahoma" w:cs="Tahoma"/>
          <w:sz w:val="20"/>
          <w:szCs w:val="20"/>
        </w:rPr>
        <w:t>conflictos</w:t>
      </w:r>
      <w:r w:rsidRPr="004F28F5">
        <w:rPr>
          <w:rFonts w:ascii="Tahoma" w:hAnsi="Tahoma" w:cs="Tahoma"/>
          <w:spacing w:val="-4"/>
          <w:sz w:val="20"/>
          <w:szCs w:val="20"/>
        </w:rPr>
        <w:t xml:space="preserve"> </w:t>
      </w:r>
      <w:r w:rsidRPr="004F28F5">
        <w:rPr>
          <w:rFonts w:ascii="Tahoma" w:hAnsi="Tahoma" w:cs="Tahoma"/>
          <w:sz w:val="20"/>
          <w:szCs w:val="20"/>
        </w:rPr>
        <w:t>que</w:t>
      </w:r>
      <w:r w:rsidRPr="004F28F5">
        <w:rPr>
          <w:rFonts w:ascii="Tahoma" w:hAnsi="Tahoma" w:cs="Tahoma"/>
          <w:spacing w:val="-2"/>
          <w:sz w:val="20"/>
          <w:szCs w:val="20"/>
        </w:rPr>
        <w:t xml:space="preserve"> </w:t>
      </w:r>
      <w:r w:rsidRPr="004F28F5">
        <w:rPr>
          <w:rFonts w:ascii="Tahoma" w:hAnsi="Tahoma" w:cs="Tahoma"/>
          <w:sz w:val="20"/>
          <w:szCs w:val="20"/>
        </w:rPr>
        <w:t>tienen como origen el difícil acceso al agua, la poca protección del ciclo del agua en todas sus fases, la</w:t>
      </w:r>
      <w:r w:rsidRPr="004F28F5">
        <w:rPr>
          <w:rFonts w:ascii="Tahoma" w:hAnsi="Tahoma" w:cs="Tahoma"/>
          <w:spacing w:val="1"/>
          <w:sz w:val="20"/>
          <w:szCs w:val="20"/>
        </w:rPr>
        <w:t xml:space="preserve"> </w:t>
      </w:r>
      <w:r w:rsidRPr="004F28F5">
        <w:rPr>
          <w:rFonts w:ascii="Tahoma" w:hAnsi="Tahoma" w:cs="Tahoma"/>
          <w:sz w:val="20"/>
          <w:szCs w:val="20"/>
        </w:rPr>
        <w:t>pérdida de servicios ecosistémicos y carencia de oportunidades y alternativas de economías y</w:t>
      </w:r>
      <w:r w:rsidRPr="004F28F5">
        <w:rPr>
          <w:rFonts w:ascii="Tahoma" w:hAnsi="Tahoma" w:cs="Tahoma"/>
          <w:spacing w:val="1"/>
          <w:sz w:val="20"/>
          <w:szCs w:val="20"/>
        </w:rPr>
        <w:t xml:space="preserve"> </w:t>
      </w:r>
      <w:r w:rsidRPr="004F28F5">
        <w:rPr>
          <w:rFonts w:ascii="Tahoma" w:hAnsi="Tahoma" w:cs="Tahoma"/>
          <w:sz w:val="20"/>
          <w:szCs w:val="20"/>
        </w:rPr>
        <w:t>formas</w:t>
      </w:r>
      <w:r w:rsidRPr="004F28F5">
        <w:rPr>
          <w:rFonts w:ascii="Tahoma" w:hAnsi="Tahoma" w:cs="Tahoma"/>
          <w:spacing w:val="-1"/>
          <w:sz w:val="20"/>
          <w:szCs w:val="20"/>
        </w:rPr>
        <w:t xml:space="preserve"> </w:t>
      </w:r>
      <w:r w:rsidRPr="004F28F5">
        <w:rPr>
          <w:rFonts w:ascii="Tahoma" w:hAnsi="Tahoma" w:cs="Tahoma"/>
          <w:sz w:val="20"/>
          <w:szCs w:val="20"/>
        </w:rPr>
        <w:t>de desarrollo productivo.</w:t>
      </w:r>
    </w:p>
    <w:p w14:paraId="27110548" w14:textId="77777777" w:rsidR="00864781" w:rsidRPr="004F28F5" w:rsidRDefault="00864781" w:rsidP="00864781">
      <w:pPr>
        <w:pStyle w:val="Textoindependiente"/>
        <w:spacing w:line="276" w:lineRule="auto"/>
        <w:ind w:right="-234"/>
        <w:rPr>
          <w:rFonts w:ascii="Tahoma" w:hAnsi="Tahoma" w:cs="Tahoma"/>
          <w:sz w:val="20"/>
          <w:szCs w:val="20"/>
        </w:rPr>
      </w:pPr>
    </w:p>
    <w:p w14:paraId="53045BF9" w14:textId="77777777" w:rsidR="00864781" w:rsidRPr="004F28F5" w:rsidRDefault="00864781" w:rsidP="00864781">
      <w:pPr>
        <w:pStyle w:val="Textoindependiente"/>
        <w:spacing w:line="276" w:lineRule="auto"/>
        <w:ind w:right="-234"/>
        <w:rPr>
          <w:rFonts w:ascii="Tahoma" w:hAnsi="Tahoma" w:cs="Tahoma"/>
          <w:sz w:val="20"/>
          <w:szCs w:val="20"/>
        </w:rPr>
      </w:pPr>
      <w:r w:rsidRPr="004F28F5">
        <w:rPr>
          <w:rFonts w:ascii="Tahoma" w:hAnsi="Tahoma" w:cs="Tahoma"/>
          <w:sz w:val="20"/>
          <w:szCs w:val="20"/>
        </w:rPr>
        <w:t>Es importante buscar la articulación de las diferentes formas de ordenar el territorio según la</w:t>
      </w:r>
      <w:r w:rsidRPr="004F28F5">
        <w:rPr>
          <w:rFonts w:ascii="Tahoma" w:hAnsi="Tahoma" w:cs="Tahoma"/>
          <w:spacing w:val="1"/>
          <w:sz w:val="20"/>
          <w:szCs w:val="20"/>
        </w:rPr>
        <w:t xml:space="preserve"> </w:t>
      </w:r>
      <w:r w:rsidRPr="004F28F5">
        <w:rPr>
          <w:rFonts w:ascii="Tahoma" w:hAnsi="Tahoma" w:cs="Tahoma"/>
          <w:sz w:val="20"/>
          <w:szCs w:val="20"/>
        </w:rPr>
        <w:t>diversidad</w:t>
      </w:r>
      <w:r w:rsidRPr="004F28F5">
        <w:rPr>
          <w:rFonts w:ascii="Tahoma" w:hAnsi="Tahoma" w:cs="Tahoma"/>
          <w:spacing w:val="-9"/>
          <w:sz w:val="20"/>
          <w:szCs w:val="20"/>
        </w:rPr>
        <w:t xml:space="preserve"> </w:t>
      </w:r>
      <w:r w:rsidRPr="004F28F5">
        <w:rPr>
          <w:rFonts w:ascii="Tahoma" w:hAnsi="Tahoma" w:cs="Tahoma"/>
          <w:sz w:val="20"/>
          <w:szCs w:val="20"/>
        </w:rPr>
        <w:t>cultural</w:t>
      </w:r>
      <w:r w:rsidRPr="004F28F5">
        <w:rPr>
          <w:rFonts w:ascii="Tahoma" w:hAnsi="Tahoma" w:cs="Tahoma"/>
          <w:spacing w:val="-8"/>
          <w:sz w:val="20"/>
          <w:szCs w:val="20"/>
        </w:rPr>
        <w:t xml:space="preserve"> </w:t>
      </w:r>
      <w:r w:rsidRPr="004F28F5">
        <w:rPr>
          <w:rFonts w:ascii="Tahoma" w:hAnsi="Tahoma" w:cs="Tahoma"/>
          <w:sz w:val="20"/>
          <w:szCs w:val="20"/>
        </w:rPr>
        <w:t>que</w:t>
      </w:r>
      <w:r w:rsidRPr="004F28F5">
        <w:rPr>
          <w:rFonts w:ascii="Tahoma" w:hAnsi="Tahoma" w:cs="Tahoma"/>
          <w:spacing w:val="-8"/>
          <w:sz w:val="20"/>
          <w:szCs w:val="20"/>
        </w:rPr>
        <w:t xml:space="preserve"> </w:t>
      </w:r>
      <w:r w:rsidRPr="004F28F5">
        <w:rPr>
          <w:rFonts w:ascii="Tahoma" w:hAnsi="Tahoma" w:cs="Tahoma"/>
          <w:sz w:val="20"/>
          <w:szCs w:val="20"/>
        </w:rPr>
        <w:t>se</w:t>
      </w:r>
      <w:r w:rsidRPr="004F28F5">
        <w:rPr>
          <w:rFonts w:ascii="Tahoma" w:hAnsi="Tahoma" w:cs="Tahoma"/>
          <w:spacing w:val="-8"/>
          <w:sz w:val="20"/>
          <w:szCs w:val="20"/>
        </w:rPr>
        <w:t xml:space="preserve"> </w:t>
      </w:r>
      <w:r w:rsidRPr="004F28F5">
        <w:rPr>
          <w:rFonts w:ascii="Tahoma" w:hAnsi="Tahoma" w:cs="Tahoma"/>
          <w:sz w:val="20"/>
          <w:szCs w:val="20"/>
        </w:rPr>
        <w:t>tiene</w:t>
      </w:r>
      <w:r w:rsidRPr="004F28F5">
        <w:rPr>
          <w:rFonts w:ascii="Tahoma" w:hAnsi="Tahoma" w:cs="Tahoma"/>
          <w:spacing w:val="-7"/>
          <w:sz w:val="20"/>
          <w:szCs w:val="20"/>
        </w:rPr>
        <w:t xml:space="preserve"> </w:t>
      </w:r>
      <w:r w:rsidRPr="004F28F5">
        <w:rPr>
          <w:rFonts w:ascii="Tahoma" w:hAnsi="Tahoma" w:cs="Tahoma"/>
          <w:sz w:val="20"/>
          <w:szCs w:val="20"/>
        </w:rPr>
        <w:t>respetando</w:t>
      </w:r>
      <w:r w:rsidRPr="004F28F5">
        <w:rPr>
          <w:rFonts w:ascii="Tahoma" w:hAnsi="Tahoma" w:cs="Tahoma"/>
          <w:spacing w:val="-9"/>
          <w:sz w:val="20"/>
          <w:szCs w:val="20"/>
        </w:rPr>
        <w:t xml:space="preserve"> </w:t>
      </w:r>
      <w:r w:rsidRPr="004F28F5">
        <w:rPr>
          <w:rFonts w:ascii="Tahoma" w:hAnsi="Tahoma" w:cs="Tahoma"/>
          <w:sz w:val="20"/>
          <w:szCs w:val="20"/>
        </w:rPr>
        <w:t>el</w:t>
      </w:r>
      <w:r w:rsidRPr="004F28F5">
        <w:rPr>
          <w:rFonts w:ascii="Tahoma" w:hAnsi="Tahoma" w:cs="Tahoma"/>
          <w:spacing w:val="-8"/>
          <w:sz w:val="20"/>
          <w:szCs w:val="20"/>
        </w:rPr>
        <w:t xml:space="preserve"> </w:t>
      </w:r>
      <w:r w:rsidRPr="004F28F5">
        <w:rPr>
          <w:rFonts w:ascii="Tahoma" w:hAnsi="Tahoma" w:cs="Tahoma"/>
          <w:sz w:val="20"/>
          <w:szCs w:val="20"/>
        </w:rPr>
        <w:t>acceso</w:t>
      </w:r>
      <w:r w:rsidRPr="004F28F5">
        <w:rPr>
          <w:rFonts w:ascii="Tahoma" w:hAnsi="Tahoma" w:cs="Tahoma"/>
          <w:spacing w:val="-9"/>
          <w:sz w:val="20"/>
          <w:szCs w:val="20"/>
        </w:rPr>
        <w:t xml:space="preserve"> </w:t>
      </w:r>
      <w:r w:rsidRPr="004F28F5">
        <w:rPr>
          <w:rFonts w:ascii="Tahoma" w:hAnsi="Tahoma" w:cs="Tahoma"/>
          <w:sz w:val="20"/>
          <w:szCs w:val="20"/>
        </w:rPr>
        <w:t>justo</w:t>
      </w:r>
      <w:r w:rsidRPr="004F28F5">
        <w:rPr>
          <w:rFonts w:ascii="Tahoma" w:hAnsi="Tahoma" w:cs="Tahoma"/>
          <w:spacing w:val="-9"/>
          <w:sz w:val="20"/>
          <w:szCs w:val="20"/>
        </w:rPr>
        <w:t xml:space="preserve"> </w:t>
      </w:r>
      <w:r w:rsidRPr="004F28F5">
        <w:rPr>
          <w:rFonts w:ascii="Tahoma" w:hAnsi="Tahoma" w:cs="Tahoma"/>
          <w:sz w:val="20"/>
          <w:szCs w:val="20"/>
        </w:rPr>
        <w:t>a</w:t>
      </w:r>
      <w:r w:rsidRPr="004F28F5">
        <w:rPr>
          <w:rFonts w:ascii="Tahoma" w:hAnsi="Tahoma" w:cs="Tahoma"/>
          <w:spacing w:val="-7"/>
          <w:sz w:val="20"/>
          <w:szCs w:val="20"/>
        </w:rPr>
        <w:t xml:space="preserve"> </w:t>
      </w:r>
      <w:r w:rsidRPr="004F28F5">
        <w:rPr>
          <w:rFonts w:ascii="Tahoma" w:hAnsi="Tahoma" w:cs="Tahoma"/>
          <w:sz w:val="20"/>
          <w:szCs w:val="20"/>
        </w:rPr>
        <w:t>la</w:t>
      </w:r>
      <w:r w:rsidRPr="004F28F5">
        <w:rPr>
          <w:rFonts w:ascii="Tahoma" w:hAnsi="Tahoma" w:cs="Tahoma"/>
          <w:spacing w:val="-10"/>
          <w:sz w:val="20"/>
          <w:szCs w:val="20"/>
        </w:rPr>
        <w:t xml:space="preserve"> </w:t>
      </w:r>
      <w:r w:rsidRPr="004F28F5">
        <w:rPr>
          <w:rFonts w:ascii="Tahoma" w:hAnsi="Tahoma" w:cs="Tahoma"/>
          <w:sz w:val="20"/>
          <w:szCs w:val="20"/>
        </w:rPr>
        <w:t>tierra</w:t>
      </w:r>
      <w:r w:rsidRPr="004F28F5">
        <w:rPr>
          <w:rFonts w:ascii="Tahoma" w:hAnsi="Tahoma" w:cs="Tahoma"/>
          <w:spacing w:val="-8"/>
          <w:sz w:val="20"/>
          <w:szCs w:val="20"/>
        </w:rPr>
        <w:t xml:space="preserve"> </w:t>
      </w:r>
      <w:r w:rsidRPr="004F28F5">
        <w:rPr>
          <w:rFonts w:ascii="Tahoma" w:hAnsi="Tahoma" w:cs="Tahoma"/>
          <w:sz w:val="20"/>
          <w:szCs w:val="20"/>
        </w:rPr>
        <w:t>y</w:t>
      </w:r>
      <w:r w:rsidRPr="004F28F5">
        <w:rPr>
          <w:rFonts w:ascii="Tahoma" w:hAnsi="Tahoma" w:cs="Tahoma"/>
          <w:spacing w:val="-9"/>
          <w:sz w:val="20"/>
          <w:szCs w:val="20"/>
        </w:rPr>
        <w:t xml:space="preserve"> </w:t>
      </w:r>
      <w:r w:rsidRPr="004F28F5">
        <w:rPr>
          <w:rFonts w:ascii="Tahoma" w:hAnsi="Tahoma" w:cs="Tahoma"/>
          <w:sz w:val="20"/>
          <w:szCs w:val="20"/>
        </w:rPr>
        <w:t>respetando</w:t>
      </w:r>
      <w:r w:rsidRPr="004F28F5">
        <w:rPr>
          <w:rFonts w:ascii="Tahoma" w:hAnsi="Tahoma" w:cs="Tahoma"/>
          <w:spacing w:val="-9"/>
          <w:sz w:val="20"/>
          <w:szCs w:val="20"/>
        </w:rPr>
        <w:t xml:space="preserve"> </w:t>
      </w:r>
      <w:r w:rsidRPr="004F28F5">
        <w:rPr>
          <w:rFonts w:ascii="Tahoma" w:hAnsi="Tahoma" w:cs="Tahoma"/>
          <w:sz w:val="20"/>
          <w:szCs w:val="20"/>
        </w:rPr>
        <w:t>el</w:t>
      </w:r>
      <w:r w:rsidRPr="004F28F5">
        <w:rPr>
          <w:rFonts w:ascii="Tahoma" w:hAnsi="Tahoma" w:cs="Tahoma"/>
          <w:spacing w:val="-7"/>
          <w:sz w:val="20"/>
          <w:szCs w:val="20"/>
        </w:rPr>
        <w:t xml:space="preserve"> </w:t>
      </w:r>
      <w:r w:rsidRPr="004F28F5">
        <w:rPr>
          <w:rFonts w:ascii="Tahoma" w:hAnsi="Tahoma" w:cs="Tahoma"/>
          <w:sz w:val="20"/>
          <w:szCs w:val="20"/>
        </w:rPr>
        <w:t>ciclo</w:t>
      </w:r>
      <w:r w:rsidRPr="004F28F5">
        <w:rPr>
          <w:rFonts w:ascii="Tahoma" w:hAnsi="Tahoma" w:cs="Tahoma"/>
          <w:spacing w:val="-9"/>
          <w:sz w:val="20"/>
          <w:szCs w:val="20"/>
        </w:rPr>
        <w:t xml:space="preserve"> </w:t>
      </w:r>
      <w:r w:rsidRPr="004F28F5">
        <w:rPr>
          <w:rFonts w:ascii="Tahoma" w:hAnsi="Tahoma" w:cs="Tahoma"/>
          <w:sz w:val="20"/>
          <w:szCs w:val="20"/>
        </w:rPr>
        <w:t>del</w:t>
      </w:r>
      <w:r w:rsidRPr="004F28F5">
        <w:rPr>
          <w:rFonts w:ascii="Tahoma" w:hAnsi="Tahoma" w:cs="Tahoma"/>
          <w:spacing w:val="-8"/>
          <w:sz w:val="20"/>
          <w:szCs w:val="20"/>
        </w:rPr>
        <w:t xml:space="preserve"> </w:t>
      </w:r>
      <w:r w:rsidRPr="004F28F5">
        <w:rPr>
          <w:rFonts w:ascii="Tahoma" w:hAnsi="Tahoma" w:cs="Tahoma"/>
          <w:sz w:val="20"/>
          <w:szCs w:val="20"/>
        </w:rPr>
        <w:t>agua.</w:t>
      </w:r>
      <w:r w:rsidRPr="004F28F5">
        <w:rPr>
          <w:rFonts w:ascii="Tahoma" w:hAnsi="Tahoma" w:cs="Tahoma"/>
          <w:spacing w:val="-58"/>
          <w:sz w:val="20"/>
          <w:szCs w:val="20"/>
        </w:rPr>
        <w:t xml:space="preserve"> </w:t>
      </w:r>
      <w:r w:rsidRPr="004F28F5">
        <w:rPr>
          <w:rFonts w:ascii="Tahoma" w:hAnsi="Tahoma" w:cs="Tahoma"/>
          <w:sz w:val="20"/>
          <w:szCs w:val="20"/>
        </w:rPr>
        <w:t>Para ello, las iniciativas ambientales que promuevan un ordenamiento armónico, economías</w:t>
      </w:r>
      <w:r w:rsidRPr="004F28F5">
        <w:rPr>
          <w:rFonts w:ascii="Tahoma" w:hAnsi="Tahoma" w:cs="Tahoma"/>
          <w:spacing w:val="1"/>
          <w:sz w:val="20"/>
          <w:szCs w:val="20"/>
        </w:rPr>
        <w:t xml:space="preserve"> </w:t>
      </w:r>
      <w:r w:rsidRPr="004F28F5">
        <w:rPr>
          <w:rFonts w:ascii="Tahoma" w:hAnsi="Tahoma" w:cs="Tahoma"/>
          <w:spacing w:val="-1"/>
          <w:sz w:val="20"/>
          <w:szCs w:val="20"/>
        </w:rPr>
        <w:t>productivas,</w:t>
      </w:r>
      <w:r w:rsidRPr="004F28F5">
        <w:rPr>
          <w:rFonts w:ascii="Tahoma" w:hAnsi="Tahoma" w:cs="Tahoma"/>
          <w:spacing w:val="-14"/>
          <w:sz w:val="20"/>
          <w:szCs w:val="20"/>
        </w:rPr>
        <w:t xml:space="preserve"> </w:t>
      </w:r>
      <w:r w:rsidRPr="004F28F5">
        <w:rPr>
          <w:rFonts w:ascii="Tahoma" w:hAnsi="Tahoma" w:cs="Tahoma"/>
          <w:spacing w:val="-1"/>
          <w:sz w:val="20"/>
          <w:szCs w:val="20"/>
        </w:rPr>
        <w:t>acuerdos</w:t>
      </w:r>
      <w:r w:rsidRPr="004F28F5">
        <w:rPr>
          <w:rFonts w:ascii="Tahoma" w:hAnsi="Tahoma" w:cs="Tahoma"/>
          <w:spacing w:val="-13"/>
          <w:sz w:val="20"/>
          <w:szCs w:val="20"/>
        </w:rPr>
        <w:t xml:space="preserve"> </w:t>
      </w:r>
      <w:r w:rsidRPr="004F28F5">
        <w:rPr>
          <w:rFonts w:ascii="Tahoma" w:hAnsi="Tahoma" w:cs="Tahoma"/>
          <w:sz w:val="20"/>
          <w:szCs w:val="20"/>
        </w:rPr>
        <w:t>territoriales</w:t>
      </w:r>
      <w:r w:rsidRPr="004F28F5">
        <w:rPr>
          <w:rFonts w:ascii="Tahoma" w:hAnsi="Tahoma" w:cs="Tahoma"/>
          <w:spacing w:val="-12"/>
          <w:sz w:val="20"/>
          <w:szCs w:val="20"/>
        </w:rPr>
        <w:t xml:space="preserve"> </w:t>
      </w:r>
      <w:r w:rsidRPr="004F28F5">
        <w:rPr>
          <w:rFonts w:ascii="Tahoma" w:hAnsi="Tahoma" w:cs="Tahoma"/>
          <w:sz w:val="20"/>
          <w:szCs w:val="20"/>
        </w:rPr>
        <w:t>y</w:t>
      </w:r>
      <w:r w:rsidRPr="004F28F5">
        <w:rPr>
          <w:rFonts w:ascii="Tahoma" w:hAnsi="Tahoma" w:cs="Tahoma"/>
          <w:spacing w:val="-14"/>
          <w:sz w:val="20"/>
          <w:szCs w:val="20"/>
        </w:rPr>
        <w:t xml:space="preserve"> </w:t>
      </w:r>
      <w:r w:rsidRPr="004F28F5">
        <w:rPr>
          <w:rFonts w:ascii="Tahoma" w:hAnsi="Tahoma" w:cs="Tahoma"/>
          <w:sz w:val="20"/>
          <w:szCs w:val="20"/>
        </w:rPr>
        <w:t>la</w:t>
      </w:r>
      <w:r w:rsidRPr="004F28F5">
        <w:rPr>
          <w:rFonts w:ascii="Tahoma" w:hAnsi="Tahoma" w:cs="Tahoma"/>
          <w:spacing w:val="-12"/>
          <w:sz w:val="20"/>
          <w:szCs w:val="20"/>
        </w:rPr>
        <w:t xml:space="preserve"> </w:t>
      </w:r>
      <w:r w:rsidRPr="004F28F5">
        <w:rPr>
          <w:rFonts w:ascii="Tahoma" w:hAnsi="Tahoma" w:cs="Tahoma"/>
          <w:sz w:val="20"/>
          <w:szCs w:val="20"/>
        </w:rPr>
        <w:t>solución</w:t>
      </w:r>
      <w:r w:rsidRPr="004F28F5">
        <w:rPr>
          <w:rFonts w:ascii="Tahoma" w:hAnsi="Tahoma" w:cs="Tahoma"/>
          <w:spacing w:val="-12"/>
          <w:sz w:val="20"/>
          <w:szCs w:val="20"/>
        </w:rPr>
        <w:t xml:space="preserve"> </w:t>
      </w:r>
      <w:r w:rsidRPr="004F28F5">
        <w:rPr>
          <w:rFonts w:ascii="Tahoma" w:hAnsi="Tahoma" w:cs="Tahoma"/>
          <w:sz w:val="20"/>
          <w:szCs w:val="20"/>
        </w:rPr>
        <w:t>de</w:t>
      </w:r>
      <w:r w:rsidRPr="004F28F5">
        <w:rPr>
          <w:rFonts w:ascii="Tahoma" w:hAnsi="Tahoma" w:cs="Tahoma"/>
          <w:spacing w:val="-11"/>
          <w:sz w:val="20"/>
          <w:szCs w:val="20"/>
        </w:rPr>
        <w:t xml:space="preserve"> </w:t>
      </w:r>
      <w:r w:rsidRPr="004F28F5">
        <w:rPr>
          <w:rFonts w:ascii="Tahoma" w:hAnsi="Tahoma" w:cs="Tahoma"/>
          <w:sz w:val="20"/>
          <w:szCs w:val="20"/>
        </w:rPr>
        <w:t>la</w:t>
      </w:r>
      <w:r w:rsidRPr="004F28F5">
        <w:rPr>
          <w:rFonts w:ascii="Tahoma" w:hAnsi="Tahoma" w:cs="Tahoma"/>
          <w:spacing w:val="-13"/>
          <w:sz w:val="20"/>
          <w:szCs w:val="20"/>
        </w:rPr>
        <w:t xml:space="preserve"> </w:t>
      </w:r>
      <w:r w:rsidRPr="004F28F5">
        <w:rPr>
          <w:rFonts w:ascii="Tahoma" w:hAnsi="Tahoma" w:cs="Tahoma"/>
          <w:sz w:val="20"/>
          <w:szCs w:val="20"/>
        </w:rPr>
        <w:t>mayor</w:t>
      </w:r>
      <w:r w:rsidRPr="004F28F5">
        <w:rPr>
          <w:rFonts w:ascii="Tahoma" w:hAnsi="Tahoma" w:cs="Tahoma"/>
          <w:spacing w:val="-13"/>
          <w:sz w:val="20"/>
          <w:szCs w:val="20"/>
        </w:rPr>
        <w:t xml:space="preserve"> </w:t>
      </w:r>
      <w:r w:rsidRPr="004F28F5">
        <w:rPr>
          <w:rFonts w:ascii="Tahoma" w:hAnsi="Tahoma" w:cs="Tahoma"/>
          <w:sz w:val="20"/>
          <w:szCs w:val="20"/>
        </w:rPr>
        <w:t>cantidad</w:t>
      </w:r>
      <w:r w:rsidRPr="004F28F5">
        <w:rPr>
          <w:rFonts w:ascii="Tahoma" w:hAnsi="Tahoma" w:cs="Tahoma"/>
          <w:spacing w:val="-14"/>
          <w:sz w:val="20"/>
          <w:szCs w:val="20"/>
        </w:rPr>
        <w:t xml:space="preserve"> </w:t>
      </w:r>
      <w:r w:rsidRPr="004F28F5">
        <w:rPr>
          <w:rFonts w:ascii="Tahoma" w:hAnsi="Tahoma" w:cs="Tahoma"/>
          <w:sz w:val="20"/>
          <w:szCs w:val="20"/>
        </w:rPr>
        <w:t>de</w:t>
      </w:r>
      <w:r w:rsidRPr="004F28F5">
        <w:rPr>
          <w:rFonts w:ascii="Tahoma" w:hAnsi="Tahoma" w:cs="Tahoma"/>
          <w:spacing w:val="-12"/>
          <w:sz w:val="20"/>
          <w:szCs w:val="20"/>
        </w:rPr>
        <w:t xml:space="preserve"> </w:t>
      </w:r>
      <w:r w:rsidRPr="004F28F5">
        <w:rPr>
          <w:rFonts w:ascii="Tahoma" w:hAnsi="Tahoma" w:cs="Tahoma"/>
          <w:sz w:val="20"/>
          <w:szCs w:val="20"/>
        </w:rPr>
        <w:t>conflictos</w:t>
      </w:r>
      <w:r w:rsidRPr="004F28F5">
        <w:rPr>
          <w:rFonts w:ascii="Tahoma" w:hAnsi="Tahoma" w:cs="Tahoma"/>
          <w:spacing w:val="-13"/>
          <w:sz w:val="20"/>
          <w:szCs w:val="20"/>
        </w:rPr>
        <w:t xml:space="preserve"> </w:t>
      </w:r>
      <w:r w:rsidRPr="004F28F5">
        <w:rPr>
          <w:rFonts w:ascii="Tahoma" w:hAnsi="Tahoma" w:cs="Tahoma"/>
          <w:sz w:val="20"/>
          <w:szCs w:val="20"/>
        </w:rPr>
        <w:t>"hidro-sociales"</w:t>
      </w:r>
      <w:r w:rsidRPr="004F28F5">
        <w:rPr>
          <w:rFonts w:ascii="Tahoma" w:hAnsi="Tahoma" w:cs="Tahoma"/>
          <w:spacing w:val="-57"/>
          <w:sz w:val="20"/>
          <w:szCs w:val="20"/>
        </w:rPr>
        <w:t xml:space="preserve"> </w:t>
      </w:r>
      <w:r w:rsidRPr="004F28F5">
        <w:rPr>
          <w:rFonts w:ascii="Tahoma" w:hAnsi="Tahoma" w:cs="Tahoma"/>
          <w:sz w:val="20"/>
          <w:szCs w:val="20"/>
        </w:rPr>
        <w:t>no harán otra cosa que ayudar a enriquecer nuevos caminos de paz, el cual es el propósito central</w:t>
      </w:r>
      <w:r w:rsidRPr="004F28F5">
        <w:rPr>
          <w:rFonts w:ascii="Tahoma" w:hAnsi="Tahoma" w:cs="Tahoma"/>
          <w:spacing w:val="-57"/>
          <w:sz w:val="20"/>
          <w:szCs w:val="20"/>
        </w:rPr>
        <w:t xml:space="preserve"> </w:t>
      </w:r>
      <w:r w:rsidRPr="004F28F5">
        <w:rPr>
          <w:rFonts w:ascii="Tahoma" w:hAnsi="Tahoma" w:cs="Tahoma"/>
          <w:sz w:val="20"/>
          <w:szCs w:val="20"/>
        </w:rPr>
        <w:t>de</w:t>
      </w:r>
      <w:r w:rsidRPr="004F28F5">
        <w:rPr>
          <w:rFonts w:ascii="Tahoma" w:hAnsi="Tahoma" w:cs="Tahoma"/>
          <w:spacing w:val="-1"/>
          <w:sz w:val="20"/>
          <w:szCs w:val="20"/>
        </w:rPr>
        <w:t xml:space="preserve"> </w:t>
      </w:r>
      <w:r w:rsidRPr="004F28F5">
        <w:rPr>
          <w:rFonts w:ascii="Tahoma" w:hAnsi="Tahoma" w:cs="Tahoma"/>
          <w:sz w:val="20"/>
          <w:szCs w:val="20"/>
        </w:rPr>
        <w:t>un ordenamiento justo del</w:t>
      </w:r>
      <w:r w:rsidRPr="004F28F5">
        <w:rPr>
          <w:rFonts w:ascii="Tahoma" w:hAnsi="Tahoma" w:cs="Tahoma"/>
          <w:spacing w:val="-1"/>
          <w:sz w:val="20"/>
          <w:szCs w:val="20"/>
        </w:rPr>
        <w:t xml:space="preserve"> </w:t>
      </w:r>
      <w:r w:rsidRPr="004F28F5">
        <w:rPr>
          <w:rFonts w:ascii="Tahoma" w:hAnsi="Tahoma" w:cs="Tahoma"/>
          <w:sz w:val="20"/>
          <w:szCs w:val="20"/>
        </w:rPr>
        <w:t>territorio alrededor</w:t>
      </w:r>
      <w:r w:rsidRPr="004F28F5">
        <w:rPr>
          <w:rFonts w:ascii="Tahoma" w:hAnsi="Tahoma" w:cs="Tahoma"/>
          <w:spacing w:val="-1"/>
          <w:sz w:val="20"/>
          <w:szCs w:val="20"/>
        </w:rPr>
        <w:t xml:space="preserve"> </w:t>
      </w:r>
      <w:r w:rsidRPr="004F28F5">
        <w:rPr>
          <w:rFonts w:ascii="Tahoma" w:hAnsi="Tahoma" w:cs="Tahoma"/>
          <w:sz w:val="20"/>
          <w:szCs w:val="20"/>
        </w:rPr>
        <w:t>del agua</w:t>
      </w:r>
      <w:r w:rsidRPr="004F28F5">
        <w:rPr>
          <w:rFonts w:ascii="Tahoma" w:hAnsi="Tahoma" w:cs="Tahoma"/>
          <w:spacing w:val="-1"/>
          <w:sz w:val="20"/>
          <w:szCs w:val="20"/>
        </w:rPr>
        <w:t xml:space="preserve"> </w:t>
      </w:r>
      <w:r w:rsidRPr="004F28F5">
        <w:rPr>
          <w:rFonts w:ascii="Tahoma" w:hAnsi="Tahoma" w:cs="Tahoma"/>
          <w:sz w:val="20"/>
          <w:szCs w:val="20"/>
        </w:rPr>
        <w:t>en</w:t>
      </w:r>
      <w:r w:rsidRPr="004F28F5">
        <w:rPr>
          <w:rFonts w:ascii="Tahoma" w:hAnsi="Tahoma" w:cs="Tahoma"/>
          <w:spacing w:val="-2"/>
          <w:sz w:val="20"/>
          <w:szCs w:val="20"/>
        </w:rPr>
        <w:t xml:space="preserve"> </w:t>
      </w:r>
      <w:r w:rsidRPr="004F28F5">
        <w:rPr>
          <w:rFonts w:ascii="Tahoma" w:hAnsi="Tahoma" w:cs="Tahoma"/>
          <w:sz w:val="20"/>
          <w:szCs w:val="20"/>
        </w:rPr>
        <w:t>todo el país.</w:t>
      </w:r>
    </w:p>
    <w:p w14:paraId="69492E81" w14:textId="77777777" w:rsidR="00864781" w:rsidRPr="004F28F5" w:rsidRDefault="00864781" w:rsidP="00864781">
      <w:pPr>
        <w:pStyle w:val="Textoindependiente"/>
        <w:spacing w:before="7"/>
        <w:ind w:right="-234"/>
        <w:rPr>
          <w:rFonts w:ascii="Tahoma" w:hAnsi="Tahoma" w:cs="Tahoma"/>
          <w:sz w:val="20"/>
          <w:szCs w:val="20"/>
        </w:rPr>
      </w:pPr>
    </w:p>
    <w:p w14:paraId="3789FCE8" w14:textId="77777777" w:rsidR="00864781" w:rsidRPr="004F28F5" w:rsidRDefault="00864781" w:rsidP="00864781">
      <w:pPr>
        <w:pStyle w:val="Textoindependiente"/>
        <w:spacing w:before="1" w:line="276" w:lineRule="auto"/>
        <w:ind w:right="-234"/>
        <w:rPr>
          <w:rFonts w:ascii="Tahoma" w:hAnsi="Tahoma" w:cs="Tahoma"/>
          <w:sz w:val="20"/>
          <w:szCs w:val="20"/>
        </w:rPr>
      </w:pPr>
      <w:r w:rsidRPr="004F28F5">
        <w:rPr>
          <w:rFonts w:ascii="Tahoma" w:hAnsi="Tahoma" w:cs="Tahoma"/>
          <w:sz w:val="20"/>
          <w:szCs w:val="20"/>
        </w:rPr>
        <w:t>Aunque se han esforzado de diferentes formas para resolver esta problemática (y algunos han</w:t>
      </w:r>
      <w:r w:rsidRPr="004F28F5">
        <w:rPr>
          <w:rFonts w:ascii="Tahoma" w:hAnsi="Tahoma" w:cs="Tahoma"/>
          <w:spacing w:val="1"/>
          <w:sz w:val="20"/>
          <w:szCs w:val="20"/>
        </w:rPr>
        <w:t xml:space="preserve"> </w:t>
      </w:r>
      <w:r w:rsidRPr="004F28F5">
        <w:rPr>
          <w:rFonts w:ascii="Tahoma" w:hAnsi="Tahoma" w:cs="Tahoma"/>
          <w:sz w:val="20"/>
          <w:szCs w:val="20"/>
        </w:rPr>
        <w:t xml:space="preserve">tenido </w:t>
      </w:r>
      <w:r w:rsidRPr="004F28F5">
        <w:rPr>
          <w:rFonts w:ascii="Tahoma" w:hAnsi="Tahoma" w:cs="Tahoma"/>
          <w:sz w:val="20"/>
          <w:szCs w:val="20"/>
        </w:rPr>
        <w:lastRenderedPageBreak/>
        <w:t>un impacto positivo en la región), no existe una política o modelo de ordenamiento que</w:t>
      </w:r>
      <w:r w:rsidRPr="004F28F5">
        <w:rPr>
          <w:rFonts w:ascii="Tahoma" w:hAnsi="Tahoma" w:cs="Tahoma"/>
          <w:spacing w:val="1"/>
          <w:sz w:val="20"/>
          <w:szCs w:val="20"/>
        </w:rPr>
        <w:t xml:space="preserve"> </w:t>
      </w:r>
      <w:r w:rsidRPr="004F28F5">
        <w:rPr>
          <w:rFonts w:ascii="Tahoma" w:hAnsi="Tahoma" w:cs="Tahoma"/>
          <w:sz w:val="20"/>
          <w:szCs w:val="20"/>
        </w:rPr>
        <w:t>vincule</w:t>
      </w:r>
      <w:r w:rsidRPr="004F28F5">
        <w:rPr>
          <w:rFonts w:ascii="Tahoma" w:hAnsi="Tahoma" w:cs="Tahoma"/>
          <w:spacing w:val="17"/>
          <w:sz w:val="20"/>
          <w:szCs w:val="20"/>
        </w:rPr>
        <w:t xml:space="preserve"> </w:t>
      </w:r>
      <w:r w:rsidRPr="004F28F5">
        <w:rPr>
          <w:rFonts w:ascii="Tahoma" w:hAnsi="Tahoma" w:cs="Tahoma"/>
          <w:sz w:val="20"/>
          <w:szCs w:val="20"/>
        </w:rPr>
        <w:t>justamente</w:t>
      </w:r>
      <w:r w:rsidRPr="004F28F5">
        <w:rPr>
          <w:rFonts w:ascii="Tahoma" w:hAnsi="Tahoma" w:cs="Tahoma"/>
          <w:spacing w:val="18"/>
          <w:sz w:val="20"/>
          <w:szCs w:val="20"/>
        </w:rPr>
        <w:t xml:space="preserve"> </w:t>
      </w:r>
      <w:r w:rsidRPr="004F28F5">
        <w:rPr>
          <w:rFonts w:ascii="Tahoma" w:hAnsi="Tahoma" w:cs="Tahoma"/>
          <w:sz w:val="20"/>
          <w:szCs w:val="20"/>
        </w:rPr>
        <w:t>todas</w:t>
      </w:r>
      <w:r w:rsidRPr="004F28F5">
        <w:rPr>
          <w:rFonts w:ascii="Tahoma" w:hAnsi="Tahoma" w:cs="Tahoma"/>
          <w:spacing w:val="18"/>
          <w:sz w:val="20"/>
          <w:szCs w:val="20"/>
        </w:rPr>
        <w:t xml:space="preserve"> </w:t>
      </w:r>
      <w:r w:rsidRPr="004F28F5">
        <w:rPr>
          <w:rFonts w:ascii="Tahoma" w:hAnsi="Tahoma" w:cs="Tahoma"/>
          <w:sz w:val="20"/>
          <w:szCs w:val="20"/>
        </w:rPr>
        <w:t>las</w:t>
      </w:r>
      <w:r w:rsidRPr="004F28F5">
        <w:rPr>
          <w:rFonts w:ascii="Tahoma" w:hAnsi="Tahoma" w:cs="Tahoma"/>
          <w:spacing w:val="18"/>
          <w:sz w:val="20"/>
          <w:szCs w:val="20"/>
        </w:rPr>
        <w:t xml:space="preserve"> </w:t>
      </w:r>
      <w:r w:rsidRPr="004F28F5">
        <w:rPr>
          <w:rFonts w:ascii="Tahoma" w:hAnsi="Tahoma" w:cs="Tahoma"/>
          <w:sz w:val="20"/>
          <w:szCs w:val="20"/>
        </w:rPr>
        <w:t>diversidades</w:t>
      </w:r>
      <w:r w:rsidRPr="004F28F5">
        <w:rPr>
          <w:rFonts w:ascii="Tahoma" w:hAnsi="Tahoma" w:cs="Tahoma"/>
          <w:spacing w:val="18"/>
          <w:sz w:val="20"/>
          <w:szCs w:val="20"/>
        </w:rPr>
        <w:t xml:space="preserve"> </w:t>
      </w:r>
      <w:r w:rsidRPr="004F28F5">
        <w:rPr>
          <w:rFonts w:ascii="Tahoma" w:hAnsi="Tahoma" w:cs="Tahoma"/>
          <w:sz w:val="20"/>
          <w:szCs w:val="20"/>
        </w:rPr>
        <w:t>culturales</w:t>
      </w:r>
      <w:r w:rsidRPr="004F28F5">
        <w:rPr>
          <w:rFonts w:ascii="Tahoma" w:hAnsi="Tahoma" w:cs="Tahoma"/>
          <w:spacing w:val="18"/>
          <w:sz w:val="20"/>
          <w:szCs w:val="20"/>
        </w:rPr>
        <w:t xml:space="preserve"> </w:t>
      </w:r>
      <w:r w:rsidRPr="004F28F5">
        <w:rPr>
          <w:rFonts w:ascii="Tahoma" w:hAnsi="Tahoma" w:cs="Tahoma"/>
          <w:sz w:val="20"/>
          <w:szCs w:val="20"/>
        </w:rPr>
        <w:t>y</w:t>
      </w:r>
      <w:r w:rsidRPr="004F28F5">
        <w:rPr>
          <w:rFonts w:ascii="Tahoma" w:hAnsi="Tahoma" w:cs="Tahoma"/>
          <w:spacing w:val="18"/>
          <w:sz w:val="20"/>
          <w:szCs w:val="20"/>
        </w:rPr>
        <w:t xml:space="preserve"> </w:t>
      </w:r>
      <w:r w:rsidRPr="004F28F5">
        <w:rPr>
          <w:rFonts w:ascii="Tahoma" w:hAnsi="Tahoma" w:cs="Tahoma"/>
          <w:sz w:val="20"/>
          <w:szCs w:val="20"/>
        </w:rPr>
        <w:t>productivas</w:t>
      </w:r>
      <w:r w:rsidRPr="004F28F5">
        <w:rPr>
          <w:rFonts w:ascii="Tahoma" w:hAnsi="Tahoma" w:cs="Tahoma"/>
          <w:spacing w:val="17"/>
          <w:sz w:val="20"/>
          <w:szCs w:val="20"/>
        </w:rPr>
        <w:t xml:space="preserve"> </w:t>
      </w:r>
      <w:r w:rsidRPr="004F28F5">
        <w:rPr>
          <w:rFonts w:ascii="Tahoma" w:hAnsi="Tahoma" w:cs="Tahoma"/>
          <w:sz w:val="20"/>
          <w:szCs w:val="20"/>
        </w:rPr>
        <w:t>en</w:t>
      </w:r>
      <w:r w:rsidRPr="004F28F5">
        <w:rPr>
          <w:rFonts w:ascii="Tahoma" w:hAnsi="Tahoma" w:cs="Tahoma"/>
          <w:spacing w:val="18"/>
          <w:sz w:val="20"/>
          <w:szCs w:val="20"/>
        </w:rPr>
        <w:t xml:space="preserve"> </w:t>
      </w:r>
      <w:r w:rsidRPr="004F28F5">
        <w:rPr>
          <w:rFonts w:ascii="Tahoma" w:hAnsi="Tahoma" w:cs="Tahoma"/>
          <w:sz w:val="20"/>
          <w:szCs w:val="20"/>
        </w:rPr>
        <w:t>la</w:t>
      </w:r>
      <w:r w:rsidRPr="004F28F5">
        <w:rPr>
          <w:rFonts w:ascii="Tahoma" w:hAnsi="Tahoma" w:cs="Tahoma"/>
          <w:spacing w:val="18"/>
          <w:sz w:val="20"/>
          <w:szCs w:val="20"/>
        </w:rPr>
        <w:t xml:space="preserve"> </w:t>
      </w:r>
      <w:r w:rsidRPr="004F28F5">
        <w:rPr>
          <w:rFonts w:ascii="Tahoma" w:hAnsi="Tahoma" w:cs="Tahoma"/>
          <w:sz w:val="20"/>
          <w:szCs w:val="20"/>
        </w:rPr>
        <w:t>región.</w:t>
      </w:r>
      <w:r w:rsidRPr="004F28F5">
        <w:rPr>
          <w:rFonts w:ascii="Tahoma" w:hAnsi="Tahoma" w:cs="Tahoma"/>
          <w:spacing w:val="17"/>
          <w:sz w:val="20"/>
          <w:szCs w:val="20"/>
        </w:rPr>
        <w:t xml:space="preserve"> </w:t>
      </w:r>
      <w:r w:rsidRPr="004F28F5">
        <w:rPr>
          <w:rFonts w:ascii="Tahoma" w:hAnsi="Tahoma" w:cs="Tahoma"/>
          <w:sz w:val="20"/>
          <w:szCs w:val="20"/>
        </w:rPr>
        <w:t>Aunque</w:t>
      </w:r>
      <w:r w:rsidRPr="004F28F5">
        <w:rPr>
          <w:rFonts w:ascii="Tahoma" w:hAnsi="Tahoma" w:cs="Tahoma"/>
          <w:spacing w:val="18"/>
          <w:sz w:val="20"/>
          <w:szCs w:val="20"/>
        </w:rPr>
        <w:t xml:space="preserve"> </w:t>
      </w:r>
      <w:r w:rsidRPr="004F28F5">
        <w:rPr>
          <w:rFonts w:ascii="Tahoma" w:hAnsi="Tahoma" w:cs="Tahoma"/>
          <w:sz w:val="20"/>
          <w:szCs w:val="20"/>
        </w:rPr>
        <w:t>existen políticas centradas en ordenar un territorio diferencial como la constitución de resguardos</w:t>
      </w:r>
      <w:r w:rsidRPr="004F28F5">
        <w:rPr>
          <w:rFonts w:ascii="Tahoma" w:hAnsi="Tahoma" w:cs="Tahoma"/>
          <w:spacing w:val="1"/>
          <w:sz w:val="20"/>
          <w:szCs w:val="20"/>
        </w:rPr>
        <w:t xml:space="preserve"> </w:t>
      </w:r>
      <w:r w:rsidRPr="004F28F5">
        <w:rPr>
          <w:rFonts w:ascii="Tahoma" w:hAnsi="Tahoma" w:cs="Tahoma"/>
          <w:sz w:val="20"/>
          <w:szCs w:val="20"/>
        </w:rPr>
        <w:t>indígenas (142), consejos comunitarios (20), municipios PDET (37), iniciativas PNIS enfocadas</w:t>
      </w:r>
      <w:r w:rsidRPr="004F28F5">
        <w:rPr>
          <w:rFonts w:ascii="Tahoma" w:hAnsi="Tahoma" w:cs="Tahoma"/>
          <w:spacing w:val="1"/>
          <w:sz w:val="20"/>
          <w:szCs w:val="20"/>
        </w:rPr>
        <w:t xml:space="preserve"> </w:t>
      </w:r>
      <w:r w:rsidRPr="004F28F5">
        <w:rPr>
          <w:rFonts w:ascii="Tahoma" w:hAnsi="Tahoma" w:cs="Tahoma"/>
          <w:sz w:val="20"/>
          <w:szCs w:val="20"/>
        </w:rPr>
        <w:t>en los Departamentos de Putumayo y Caquetá y procesos de restitución de tierras para familias</w:t>
      </w:r>
      <w:r w:rsidRPr="004F28F5">
        <w:rPr>
          <w:rFonts w:ascii="Tahoma" w:hAnsi="Tahoma" w:cs="Tahoma"/>
          <w:spacing w:val="1"/>
          <w:sz w:val="20"/>
          <w:szCs w:val="20"/>
        </w:rPr>
        <w:t xml:space="preserve"> </w:t>
      </w:r>
      <w:r w:rsidRPr="004F28F5">
        <w:rPr>
          <w:rFonts w:ascii="Tahoma" w:hAnsi="Tahoma" w:cs="Tahoma"/>
          <w:sz w:val="20"/>
          <w:szCs w:val="20"/>
        </w:rPr>
        <w:t>campesinas, entre otros, no existe una política o modelo de ordenamiento que</w:t>
      </w:r>
      <w:r w:rsidRPr="004F28F5">
        <w:rPr>
          <w:rFonts w:ascii="Tahoma" w:hAnsi="Tahoma" w:cs="Tahoma"/>
          <w:spacing w:val="1"/>
          <w:sz w:val="20"/>
          <w:szCs w:val="20"/>
        </w:rPr>
        <w:t xml:space="preserve"> </w:t>
      </w:r>
      <w:r w:rsidRPr="004F28F5">
        <w:rPr>
          <w:rFonts w:ascii="Tahoma" w:hAnsi="Tahoma" w:cs="Tahoma"/>
          <w:sz w:val="20"/>
          <w:szCs w:val="20"/>
        </w:rPr>
        <w:t>vincule</w:t>
      </w:r>
      <w:r w:rsidRPr="004F28F5">
        <w:rPr>
          <w:rFonts w:ascii="Tahoma" w:hAnsi="Tahoma" w:cs="Tahoma"/>
          <w:spacing w:val="-2"/>
          <w:sz w:val="20"/>
          <w:szCs w:val="20"/>
        </w:rPr>
        <w:t xml:space="preserve"> </w:t>
      </w:r>
      <w:r w:rsidRPr="004F28F5">
        <w:rPr>
          <w:rFonts w:ascii="Tahoma" w:hAnsi="Tahoma" w:cs="Tahoma"/>
          <w:sz w:val="20"/>
          <w:szCs w:val="20"/>
        </w:rPr>
        <w:t>todas las diversidades culturales</w:t>
      </w:r>
      <w:r w:rsidRPr="004F28F5">
        <w:rPr>
          <w:rFonts w:ascii="Tahoma" w:hAnsi="Tahoma" w:cs="Tahoma"/>
          <w:spacing w:val="-1"/>
          <w:sz w:val="20"/>
          <w:szCs w:val="20"/>
        </w:rPr>
        <w:t xml:space="preserve"> </w:t>
      </w:r>
      <w:r w:rsidRPr="004F28F5">
        <w:rPr>
          <w:rFonts w:ascii="Tahoma" w:hAnsi="Tahoma" w:cs="Tahoma"/>
          <w:sz w:val="20"/>
          <w:szCs w:val="20"/>
        </w:rPr>
        <w:t>y productivas en la</w:t>
      </w:r>
      <w:r w:rsidRPr="004F28F5">
        <w:rPr>
          <w:rFonts w:ascii="Tahoma" w:hAnsi="Tahoma" w:cs="Tahoma"/>
          <w:spacing w:val="-2"/>
          <w:sz w:val="20"/>
          <w:szCs w:val="20"/>
        </w:rPr>
        <w:t xml:space="preserve"> </w:t>
      </w:r>
      <w:r w:rsidRPr="004F28F5">
        <w:rPr>
          <w:rFonts w:ascii="Tahoma" w:hAnsi="Tahoma" w:cs="Tahoma"/>
          <w:sz w:val="20"/>
          <w:szCs w:val="20"/>
        </w:rPr>
        <w:t>región.</w:t>
      </w:r>
      <w:bookmarkStart w:id="1" w:name="_Hlk173070601"/>
      <w:r w:rsidRPr="004F28F5">
        <w:rPr>
          <w:rFonts w:ascii="Tahoma" w:hAnsi="Tahoma" w:cs="Tahoma"/>
          <w:sz w:val="20"/>
          <w:szCs w:val="20"/>
        </w:rPr>
        <w:t xml:space="preserve"> </w:t>
      </w:r>
    </w:p>
    <w:bookmarkEnd w:id="0"/>
    <w:bookmarkEnd w:id="1"/>
    <w:p w14:paraId="509DE2DB" w14:textId="77777777" w:rsidR="00864781" w:rsidRDefault="00864781" w:rsidP="00410AF0">
      <w:pPr>
        <w:ind w:left="708" w:right="-234" w:hanging="566"/>
        <w:jc w:val="both"/>
        <w:rPr>
          <w:rFonts w:ascii="Tahoma" w:hAnsi="Tahoma" w:cs="Tahoma"/>
          <w:b/>
          <w:bCs/>
          <w:sz w:val="20"/>
          <w:szCs w:val="20"/>
          <w:lang w:val="es-ES"/>
        </w:rPr>
      </w:pPr>
    </w:p>
    <w:p w14:paraId="3E77EE1C" w14:textId="3A18B64A" w:rsidR="00864781" w:rsidRPr="007922EE" w:rsidRDefault="00864781" w:rsidP="007922EE">
      <w:pPr>
        <w:pStyle w:val="Prrafodelista"/>
        <w:numPr>
          <w:ilvl w:val="0"/>
          <w:numId w:val="9"/>
        </w:numPr>
        <w:ind w:right="-234"/>
        <w:jc w:val="both"/>
        <w:rPr>
          <w:rFonts w:ascii="Tahoma" w:hAnsi="Tahoma" w:cs="Tahoma"/>
          <w:b/>
          <w:bCs/>
          <w:sz w:val="20"/>
          <w:szCs w:val="20"/>
          <w:lang w:val="es-ES"/>
        </w:rPr>
      </w:pPr>
      <w:r w:rsidRPr="007922EE">
        <w:rPr>
          <w:rFonts w:ascii="Tahoma" w:hAnsi="Tahoma" w:cs="Tahoma"/>
          <w:b/>
          <w:bCs/>
          <w:sz w:val="20"/>
          <w:szCs w:val="20"/>
          <w:lang w:val="es-ES"/>
        </w:rPr>
        <w:t>Acuerdo socializado en el evento previo a la COP16 de la ecorregión Macizo Colombiano</w:t>
      </w:r>
      <w:r w:rsidR="00AD54AB">
        <w:rPr>
          <w:rFonts w:ascii="Tahoma" w:hAnsi="Tahoma" w:cs="Tahoma"/>
          <w:b/>
          <w:bCs/>
          <w:sz w:val="20"/>
          <w:szCs w:val="20"/>
          <w:lang w:val="es-ES"/>
        </w:rPr>
        <w:t xml:space="preserve"> (20 septiembre 2024)</w:t>
      </w:r>
    </w:p>
    <w:p w14:paraId="48FD27DD" w14:textId="577006DB" w:rsidR="00B07245" w:rsidRPr="00B07245" w:rsidRDefault="00410AF0" w:rsidP="007922EE">
      <w:pPr>
        <w:ind w:right="-234"/>
        <w:jc w:val="both"/>
        <w:rPr>
          <w:rFonts w:ascii="Tahoma" w:hAnsi="Tahoma" w:cs="Tahoma"/>
          <w:b/>
          <w:bCs/>
          <w:sz w:val="20"/>
          <w:szCs w:val="20"/>
        </w:rPr>
      </w:pPr>
      <w:r w:rsidRPr="00410AF0">
        <w:rPr>
          <w:rFonts w:ascii="Tahoma" w:hAnsi="Tahoma" w:cs="Tahoma"/>
          <w:sz w:val="20"/>
          <w:szCs w:val="20"/>
          <w:lang w:val="es-ES"/>
        </w:rPr>
        <w:t>El planteamiento del siguiente acuerdo fue socializado en el evento previo a la COP16 en la ecorregión macizo colombiano, el 20 de septiembre del 2024 en la ciudad de Popayán. Cauca</w:t>
      </w:r>
      <w:r>
        <w:rPr>
          <w:rFonts w:ascii="Tahoma" w:hAnsi="Tahoma" w:cs="Tahoma"/>
          <w:sz w:val="20"/>
          <w:szCs w:val="20"/>
          <w:lang w:val="es-ES"/>
        </w:rPr>
        <w:t xml:space="preserve"> y fue firmado por varios asistentes</w:t>
      </w:r>
      <w:r w:rsidR="00226EE1">
        <w:rPr>
          <w:rFonts w:ascii="Tahoma" w:hAnsi="Tahoma" w:cs="Tahoma"/>
          <w:sz w:val="20"/>
          <w:szCs w:val="20"/>
          <w:lang w:val="es-ES"/>
        </w:rPr>
        <w:t xml:space="preserve"> y por representantes de organizaciones sociales</w:t>
      </w:r>
      <w:r w:rsidR="007922EE">
        <w:rPr>
          <w:rFonts w:ascii="Tahoma" w:hAnsi="Tahoma" w:cs="Tahoma"/>
          <w:sz w:val="20"/>
          <w:szCs w:val="20"/>
          <w:lang w:val="es-ES"/>
        </w:rPr>
        <w:t>.</w:t>
      </w:r>
    </w:p>
    <w:p w14:paraId="32EF3123" w14:textId="77777777" w:rsidR="00B07245" w:rsidRPr="00B07245" w:rsidRDefault="00B07245" w:rsidP="005F19F5">
      <w:pPr>
        <w:ind w:right="-234"/>
        <w:jc w:val="both"/>
        <w:rPr>
          <w:rFonts w:ascii="Tahoma" w:hAnsi="Tahoma" w:cs="Tahoma"/>
          <w:sz w:val="20"/>
          <w:szCs w:val="20"/>
        </w:rPr>
      </w:pPr>
      <w:r w:rsidRPr="00B07245">
        <w:rPr>
          <w:rFonts w:ascii="Tahoma" w:hAnsi="Tahoma" w:cs="Tahoma"/>
          <w:sz w:val="20"/>
          <w:szCs w:val="20"/>
          <w:lang w:val="es-ES"/>
        </w:rPr>
        <w:t>Somos hijas e hijos de la gran Corona del Macizo Colombiano, donde los Andes se bifurcan y los majestuosos ríos Magdalena, Cauca, Patía, Putumayo y Caquetá se desprenden como cordones umbilicales hacia los cuatro puntos cardinales que le dan vida a Colombia, las tres américas y al mundo, bañados por más de 360 lagunas y cubiertos por 14 páramos únicos en su linaje, maravillas de la naturaleza que han cimentando la vida, la economía, la cultura, el amor, la solidaridad y la historia de millones de seres vivos que dependemos de estas frágiles montañas, hoy 20 de septiembre en la ciudad de Popayán acordamos:</w:t>
      </w:r>
      <w:r w:rsidRPr="00B07245">
        <w:rPr>
          <w:rFonts w:ascii="Tahoma" w:hAnsi="Tahoma" w:cs="Tahoma"/>
          <w:sz w:val="20"/>
          <w:szCs w:val="20"/>
        </w:rPr>
        <w:t> </w:t>
      </w:r>
    </w:p>
    <w:p w14:paraId="42D51A8E" w14:textId="51E5C4BC" w:rsidR="00B07245" w:rsidRDefault="00B07245" w:rsidP="00410AF0">
      <w:pPr>
        <w:pStyle w:val="Prrafodelista"/>
        <w:numPr>
          <w:ilvl w:val="0"/>
          <w:numId w:val="8"/>
        </w:numPr>
        <w:ind w:right="-234"/>
        <w:jc w:val="both"/>
        <w:rPr>
          <w:rFonts w:ascii="Tahoma" w:hAnsi="Tahoma" w:cs="Tahoma"/>
          <w:sz w:val="20"/>
          <w:szCs w:val="20"/>
        </w:rPr>
      </w:pPr>
      <w:r w:rsidRPr="00410AF0">
        <w:rPr>
          <w:rFonts w:ascii="Tahoma" w:hAnsi="Tahoma" w:cs="Tahoma"/>
          <w:sz w:val="20"/>
          <w:szCs w:val="20"/>
          <w:lang w:val="es-ES"/>
        </w:rPr>
        <w:t>“La juntanza social y popular Macizo Colombiano y sus actores comunitarios, sus comunidades indígenas, afro y campesinas, sus organizaciones sociales, sus autoridades tradicionales y gubernamentales, el Ministerio de Ambiente y Desarrollo Sostenible, Parques Nacionales Naturales, Corporaciones Autónomas Regionales, gobernaciones y alcaldías municipales en conjunto, revitalizaremos áreas degradadas en ecosistemas estratégicos para fomentar paisajes ecológica y bioculturalmente armónicos a través de proyectos que fortalezcan la vida y el bienestar comunitario.</w:t>
      </w:r>
      <w:r w:rsidRPr="00410AF0">
        <w:rPr>
          <w:rFonts w:ascii="Tahoma" w:hAnsi="Tahoma" w:cs="Tahoma"/>
          <w:sz w:val="20"/>
          <w:szCs w:val="20"/>
        </w:rPr>
        <w:t> </w:t>
      </w:r>
    </w:p>
    <w:p w14:paraId="2EAF797D" w14:textId="77777777" w:rsidR="00410AF0" w:rsidRPr="00410AF0" w:rsidRDefault="00410AF0" w:rsidP="00410AF0">
      <w:pPr>
        <w:pStyle w:val="Prrafodelista"/>
        <w:ind w:right="-234"/>
        <w:jc w:val="both"/>
        <w:rPr>
          <w:rFonts w:ascii="Tahoma" w:hAnsi="Tahoma" w:cs="Tahoma"/>
          <w:sz w:val="20"/>
          <w:szCs w:val="20"/>
        </w:rPr>
      </w:pPr>
    </w:p>
    <w:p w14:paraId="04688125" w14:textId="524A43F3" w:rsidR="00B07245" w:rsidRDefault="00B07245" w:rsidP="00410AF0">
      <w:pPr>
        <w:pStyle w:val="Prrafodelista"/>
        <w:numPr>
          <w:ilvl w:val="0"/>
          <w:numId w:val="8"/>
        </w:numPr>
        <w:ind w:right="-234"/>
        <w:jc w:val="both"/>
        <w:rPr>
          <w:rFonts w:ascii="Tahoma" w:hAnsi="Tahoma" w:cs="Tahoma"/>
          <w:sz w:val="20"/>
          <w:szCs w:val="20"/>
        </w:rPr>
      </w:pPr>
      <w:r w:rsidRPr="00410AF0">
        <w:rPr>
          <w:rFonts w:ascii="Tahoma" w:hAnsi="Tahoma" w:cs="Tahoma"/>
          <w:sz w:val="20"/>
          <w:szCs w:val="20"/>
          <w:lang w:val="es-ES"/>
        </w:rPr>
        <w:t>Manifestamos nuestra voluntad de fortalecer nuevos esquemas de gobernanza en red con capacidad de decisión para la construcción de acuerdos incidentes en la toma de decisiones en el ordenamiento territorial alrededor del agua, a través de espacios de diálogo entre el sector privado, el público y comunitario, así como la constitución de los Concejos Territoriales del Agua y demás mecanismos comunitarios y sociales que surjan.</w:t>
      </w:r>
      <w:r w:rsidRPr="00410AF0">
        <w:rPr>
          <w:rFonts w:ascii="Tahoma" w:hAnsi="Tahoma" w:cs="Tahoma"/>
          <w:sz w:val="20"/>
          <w:szCs w:val="20"/>
        </w:rPr>
        <w:t> </w:t>
      </w:r>
    </w:p>
    <w:p w14:paraId="35340AF5" w14:textId="77777777" w:rsidR="00950802" w:rsidRPr="00950802" w:rsidRDefault="00950802" w:rsidP="00950802">
      <w:pPr>
        <w:pStyle w:val="Prrafodelista"/>
        <w:rPr>
          <w:rFonts w:ascii="Tahoma" w:hAnsi="Tahoma" w:cs="Tahoma"/>
          <w:sz w:val="20"/>
          <w:szCs w:val="20"/>
        </w:rPr>
      </w:pPr>
    </w:p>
    <w:p w14:paraId="65B6E9CB" w14:textId="77777777" w:rsidR="00950802" w:rsidRPr="00410AF0" w:rsidRDefault="00950802" w:rsidP="00950802">
      <w:pPr>
        <w:pStyle w:val="Prrafodelista"/>
        <w:ind w:right="-234"/>
        <w:jc w:val="both"/>
        <w:rPr>
          <w:rFonts w:ascii="Tahoma" w:hAnsi="Tahoma" w:cs="Tahoma"/>
          <w:sz w:val="20"/>
          <w:szCs w:val="20"/>
        </w:rPr>
      </w:pPr>
    </w:p>
    <w:p w14:paraId="382F2DD3" w14:textId="5F48BF04" w:rsidR="00B07245" w:rsidRDefault="00B07245" w:rsidP="00410AF0">
      <w:pPr>
        <w:pStyle w:val="Prrafodelista"/>
        <w:numPr>
          <w:ilvl w:val="0"/>
          <w:numId w:val="8"/>
        </w:numPr>
        <w:ind w:right="-234"/>
        <w:jc w:val="both"/>
        <w:rPr>
          <w:rFonts w:ascii="Tahoma" w:hAnsi="Tahoma" w:cs="Tahoma"/>
          <w:sz w:val="20"/>
          <w:szCs w:val="20"/>
        </w:rPr>
      </w:pPr>
      <w:r w:rsidRPr="00410AF0">
        <w:rPr>
          <w:rFonts w:ascii="Tahoma" w:hAnsi="Tahoma" w:cs="Tahoma"/>
          <w:sz w:val="20"/>
          <w:szCs w:val="20"/>
          <w:lang w:val="es-ES"/>
        </w:rPr>
        <w:t>Focalizaremos a través de acciones puntuales en torno a la reconversión productiva y convergencia regional mediante alianzas, juntanzas, mingas, agrupaciones y demás colectividades de las múltiples territorialidades para fomentar espacios de concertación sobre planes y programas de restauración, protección de recursos genéticos, derechos bioculturales y el reconocimiento de la Reserva de la Biosfera Cinturón Andino y su entorno con mecanismos integrales y eficaces de cuidado del Macizo como patrimonio de la humanidad. </w:t>
      </w:r>
      <w:r w:rsidRPr="00410AF0">
        <w:rPr>
          <w:rFonts w:ascii="Tahoma" w:hAnsi="Tahoma" w:cs="Tahoma"/>
          <w:sz w:val="20"/>
          <w:szCs w:val="20"/>
        </w:rPr>
        <w:t> </w:t>
      </w:r>
    </w:p>
    <w:p w14:paraId="34E30B9B" w14:textId="77777777" w:rsidR="00950802" w:rsidRPr="00410AF0" w:rsidRDefault="00950802" w:rsidP="00950802">
      <w:pPr>
        <w:pStyle w:val="Prrafodelista"/>
        <w:ind w:right="-234"/>
        <w:jc w:val="both"/>
        <w:rPr>
          <w:rFonts w:ascii="Tahoma" w:hAnsi="Tahoma" w:cs="Tahoma"/>
          <w:sz w:val="20"/>
          <w:szCs w:val="20"/>
        </w:rPr>
      </w:pPr>
    </w:p>
    <w:p w14:paraId="04FDD923" w14:textId="239D6738" w:rsidR="00B07245" w:rsidRDefault="00B07245" w:rsidP="00950802">
      <w:pPr>
        <w:pStyle w:val="Prrafodelista"/>
        <w:numPr>
          <w:ilvl w:val="0"/>
          <w:numId w:val="8"/>
        </w:numPr>
        <w:ind w:right="-234"/>
        <w:jc w:val="both"/>
        <w:rPr>
          <w:rFonts w:ascii="Tahoma" w:hAnsi="Tahoma" w:cs="Tahoma"/>
          <w:sz w:val="20"/>
          <w:szCs w:val="20"/>
        </w:rPr>
      </w:pPr>
      <w:r w:rsidRPr="00950802">
        <w:rPr>
          <w:rFonts w:ascii="Tahoma" w:hAnsi="Tahoma" w:cs="Tahoma"/>
          <w:sz w:val="20"/>
          <w:szCs w:val="20"/>
          <w:lang w:val="es-ES"/>
        </w:rPr>
        <w:lastRenderedPageBreak/>
        <w:t>Trabajaremos decididamente en la resolución pacífica y transformación positiva de conflictos socioambientales del territorio que afecten a las personas y sus territorialidades en su acceso al agua, la biodiversidad, el patrimonio natural, y protección del frágil suelo y subsuelo, así como los derechos de la naturaleza. </w:t>
      </w:r>
      <w:r w:rsidRPr="00950802">
        <w:rPr>
          <w:rFonts w:ascii="Tahoma" w:hAnsi="Tahoma" w:cs="Tahoma"/>
          <w:sz w:val="20"/>
          <w:szCs w:val="20"/>
        </w:rPr>
        <w:t> </w:t>
      </w:r>
    </w:p>
    <w:p w14:paraId="51B354A3" w14:textId="77777777" w:rsidR="00950802" w:rsidRPr="00950802" w:rsidRDefault="00950802" w:rsidP="00950802">
      <w:pPr>
        <w:pStyle w:val="Prrafodelista"/>
        <w:rPr>
          <w:rFonts w:ascii="Tahoma" w:hAnsi="Tahoma" w:cs="Tahoma"/>
          <w:sz w:val="20"/>
          <w:szCs w:val="20"/>
        </w:rPr>
      </w:pPr>
    </w:p>
    <w:p w14:paraId="197FD342" w14:textId="64D14915" w:rsidR="00B07245" w:rsidRDefault="00B07245" w:rsidP="00950802">
      <w:pPr>
        <w:pStyle w:val="Prrafodelista"/>
        <w:numPr>
          <w:ilvl w:val="0"/>
          <w:numId w:val="8"/>
        </w:numPr>
        <w:ind w:right="-234"/>
        <w:jc w:val="both"/>
        <w:rPr>
          <w:rFonts w:ascii="Tahoma" w:hAnsi="Tahoma" w:cs="Tahoma"/>
          <w:sz w:val="20"/>
          <w:szCs w:val="20"/>
        </w:rPr>
      </w:pPr>
      <w:r w:rsidRPr="00950802">
        <w:rPr>
          <w:rFonts w:ascii="Tahoma" w:hAnsi="Tahoma" w:cs="Tahoma"/>
          <w:sz w:val="20"/>
          <w:szCs w:val="20"/>
          <w:lang w:val="es-ES"/>
        </w:rPr>
        <w:t>Trabajaremos conjuntamente entre las entidades públicas en el proceso de regularización de Áreas de Interés Ambiental a través de la estrategia de Catastro Multipropósito e impulsaremos la zonificación ambiental como herramienta para la construcción de acuerdos de ocupación y uso del territorio.</w:t>
      </w:r>
      <w:r w:rsidRPr="00950802">
        <w:rPr>
          <w:rFonts w:ascii="Tahoma" w:hAnsi="Tahoma" w:cs="Tahoma"/>
          <w:sz w:val="20"/>
          <w:szCs w:val="20"/>
        </w:rPr>
        <w:t> </w:t>
      </w:r>
    </w:p>
    <w:p w14:paraId="3F015BAC" w14:textId="77777777" w:rsidR="00950802" w:rsidRPr="00950802" w:rsidRDefault="00950802" w:rsidP="00950802">
      <w:pPr>
        <w:pStyle w:val="Prrafodelista"/>
        <w:rPr>
          <w:rFonts w:ascii="Tahoma" w:hAnsi="Tahoma" w:cs="Tahoma"/>
          <w:sz w:val="20"/>
          <w:szCs w:val="20"/>
        </w:rPr>
      </w:pPr>
    </w:p>
    <w:p w14:paraId="03967B35" w14:textId="77777777" w:rsidR="00950802" w:rsidRPr="00950802" w:rsidRDefault="00950802" w:rsidP="00950802">
      <w:pPr>
        <w:pStyle w:val="Prrafodelista"/>
        <w:ind w:right="-234"/>
        <w:jc w:val="both"/>
        <w:rPr>
          <w:rFonts w:ascii="Tahoma" w:hAnsi="Tahoma" w:cs="Tahoma"/>
          <w:sz w:val="20"/>
          <w:szCs w:val="20"/>
        </w:rPr>
      </w:pPr>
    </w:p>
    <w:p w14:paraId="57D83FA6" w14:textId="13BBA918" w:rsidR="00B07245" w:rsidRDefault="00B07245" w:rsidP="00950802">
      <w:pPr>
        <w:pStyle w:val="Prrafodelista"/>
        <w:numPr>
          <w:ilvl w:val="0"/>
          <w:numId w:val="8"/>
        </w:numPr>
        <w:ind w:right="-234"/>
        <w:jc w:val="both"/>
        <w:rPr>
          <w:rFonts w:ascii="Tahoma" w:hAnsi="Tahoma" w:cs="Tahoma"/>
          <w:sz w:val="20"/>
          <w:szCs w:val="20"/>
        </w:rPr>
      </w:pPr>
      <w:r w:rsidRPr="00950802">
        <w:rPr>
          <w:rFonts w:ascii="Tahoma" w:hAnsi="Tahoma" w:cs="Tahoma"/>
          <w:sz w:val="20"/>
          <w:szCs w:val="20"/>
          <w:lang w:val="es-ES"/>
        </w:rPr>
        <w:t xml:space="preserve">“Declaramos que nadie, </w:t>
      </w:r>
      <w:r w:rsidR="005F19F5" w:rsidRPr="00950802">
        <w:rPr>
          <w:rFonts w:ascii="Tahoma" w:hAnsi="Tahoma" w:cs="Tahoma"/>
          <w:sz w:val="20"/>
          <w:szCs w:val="20"/>
          <w:lang w:val="es-ES"/>
        </w:rPr>
        <w:t>en ninguna circunstancia</w:t>
      </w:r>
      <w:r w:rsidRPr="00950802">
        <w:rPr>
          <w:rFonts w:ascii="Tahoma" w:hAnsi="Tahoma" w:cs="Tahoma"/>
          <w:sz w:val="20"/>
          <w:szCs w:val="20"/>
          <w:lang w:val="es-ES"/>
        </w:rPr>
        <w:t xml:space="preserve"> nos podrá quitar la oportunidad de ser lo</w:t>
      </w:r>
      <w:r w:rsidR="00780A44" w:rsidRPr="00950802">
        <w:rPr>
          <w:rFonts w:ascii="Tahoma" w:hAnsi="Tahoma" w:cs="Tahoma"/>
          <w:sz w:val="20"/>
          <w:szCs w:val="20"/>
          <w:lang w:val="es-ES"/>
        </w:rPr>
        <w:t xml:space="preserve"> </w:t>
      </w:r>
      <w:r w:rsidRPr="00950802">
        <w:rPr>
          <w:rFonts w:ascii="Tahoma" w:hAnsi="Tahoma" w:cs="Tahoma"/>
          <w:sz w:val="20"/>
          <w:szCs w:val="20"/>
          <w:lang w:val="es-ES"/>
        </w:rPr>
        <w:t>que siempre hemos sido, ni de imponer modelos de desarrollo que basados en el dinero están por encima de la vida, de la solidaridad de los pueblos, de la soberanía alimentaria, del sonido de los pájaros y ríos, de las mariposas y del latir de nuestros corazones de maciceñas y maciceños.”</w:t>
      </w:r>
      <w:r w:rsidRPr="00950802">
        <w:rPr>
          <w:rFonts w:ascii="Tahoma" w:hAnsi="Tahoma" w:cs="Tahoma"/>
          <w:sz w:val="20"/>
          <w:szCs w:val="20"/>
        </w:rPr>
        <w:t> </w:t>
      </w:r>
    </w:p>
    <w:p w14:paraId="4E623BB0" w14:textId="77777777" w:rsidR="00950802" w:rsidRPr="00950802" w:rsidRDefault="00950802" w:rsidP="00950802">
      <w:pPr>
        <w:pStyle w:val="Prrafodelista"/>
        <w:ind w:right="-234"/>
        <w:jc w:val="both"/>
        <w:rPr>
          <w:rFonts w:ascii="Tahoma" w:hAnsi="Tahoma" w:cs="Tahoma"/>
          <w:sz w:val="20"/>
          <w:szCs w:val="20"/>
        </w:rPr>
      </w:pPr>
    </w:p>
    <w:p w14:paraId="1E0EB7BF" w14:textId="15F3FE31" w:rsidR="00B07245" w:rsidRPr="00950802" w:rsidRDefault="00B07245" w:rsidP="00950802">
      <w:pPr>
        <w:pStyle w:val="Prrafodelista"/>
        <w:numPr>
          <w:ilvl w:val="0"/>
          <w:numId w:val="8"/>
        </w:numPr>
        <w:ind w:right="-234"/>
        <w:jc w:val="both"/>
        <w:rPr>
          <w:rFonts w:ascii="Tahoma" w:hAnsi="Tahoma" w:cs="Tahoma"/>
          <w:sz w:val="20"/>
          <w:szCs w:val="20"/>
        </w:rPr>
      </w:pPr>
      <w:r w:rsidRPr="00950802">
        <w:rPr>
          <w:rFonts w:ascii="Tahoma" w:hAnsi="Tahoma" w:cs="Tahoma"/>
          <w:sz w:val="20"/>
          <w:szCs w:val="20"/>
          <w:lang w:val="es-ES"/>
        </w:rPr>
        <w:t>Nos comprometemos a incentivar y fortalecer iniciativas y conocimientos propios de aprendizaje mutuo y solidario que nace y se expresa en el territorio de las organizaciones presentes, junto con el apoyo de las autoridades administrativas, territoriales, sociales y comunitarias, firman:</w:t>
      </w:r>
      <w:r w:rsidRPr="00950802">
        <w:rPr>
          <w:rFonts w:ascii="Tahoma" w:hAnsi="Tahoma" w:cs="Tahoma"/>
          <w:sz w:val="20"/>
          <w:szCs w:val="20"/>
        </w:rPr>
        <w:t> </w:t>
      </w:r>
    </w:p>
    <w:p w14:paraId="35ABD834" w14:textId="77777777" w:rsidR="00B07245" w:rsidRPr="00B07245" w:rsidRDefault="00B07245" w:rsidP="005F19F5">
      <w:pPr>
        <w:ind w:left="708" w:right="-234" w:hanging="566"/>
        <w:jc w:val="both"/>
        <w:rPr>
          <w:rFonts w:ascii="Tahoma" w:hAnsi="Tahoma" w:cs="Tahoma"/>
          <w:b/>
          <w:bCs/>
          <w:sz w:val="20"/>
          <w:szCs w:val="20"/>
        </w:rPr>
      </w:pPr>
      <w:r w:rsidRPr="00B07245">
        <w:rPr>
          <w:rFonts w:ascii="Tahoma" w:hAnsi="Tahoma" w:cs="Tahoma"/>
          <w:b/>
          <w:bCs/>
          <w:sz w:val="20"/>
          <w:szCs w:val="20"/>
          <w:lang w:val="es-ES"/>
        </w:rPr>
        <w:t> </w:t>
      </w:r>
      <w:r w:rsidRPr="00B07245">
        <w:rPr>
          <w:rFonts w:ascii="Tahoma" w:hAnsi="Tahoma" w:cs="Tahoma"/>
          <w:b/>
          <w:bCs/>
          <w:sz w:val="20"/>
          <w:szCs w:val="20"/>
        </w:rPr>
        <w:t> </w:t>
      </w:r>
    </w:p>
    <w:p w14:paraId="1FF19B70" w14:textId="0F40638C" w:rsidR="0016533A" w:rsidRPr="007922EE" w:rsidRDefault="007922EE" w:rsidP="007922EE">
      <w:pPr>
        <w:pStyle w:val="Prrafodelista"/>
        <w:numPr>
          <w:ilvl w:val="0"/>
          <w:numId w:val="9"/>
        </w:numPr>
        <w:ind w:right="-234"/>
        <w:jc w:val="both"/>
        <w:rPr>
          <w:rFonts w:ascii="Tahoma" w:hAnsi="Tahoma" w:cs="Tahoma"/>
          <w:b/>
          <w:bCs/>
          <w:sz w:val="20"/>
          <w:szCs w:val="20"/>
        </w:rPr>
      </w:pPr>
      <w:r>
        <w:rPr>
          <w:rFonts w:ascii="Tahoma" w:hAnsi="Tahoma" w:cs="Tahoma"/>
          <w:b/>
          <w:bCs/>
          <w:sz w:val="20"/>
          <w:szCs w:val="20"/>
        </w:rPr>
        <w:t xml:space="preserve">Propuestas recibidas por organizaciones y participantes </w:t>
      </w:r>
      <w:r w:rsidR="00AD54AB">
        <w:rPr>
          <w:rFonts w:ascii="Tahoma" w:hAnsi="Tahoma" w:cs="Tahoma"/>
          <w:b/>
          <w:bCs/>
          <w:sz w:val="20"/>
          <w:szCs w:val="20"/>
        </w:rPr>
        <w:t xml:space="preserve">(20 septiembre </w:t>
      </w:r>
      <w:r w:rsidR="00A14357">
        <w:rPr>
          <w:rFonts w:ascii="Tahoma" w:hAnsi="Tahoma" w:cs="Tahoma"/>
          <w:b/>
          <w:bCs/>
          <w:sz w:val="20"/>
          <w:szCs w:val="20"/>
        </w:rPr>
        <w:t>–</w:t>
      </w:r>
      <w:r w:rsidR="00AD54AB">
        <w:rPr>
          <w:rFonts w:ascii="Tahoma" w:hAnsi="Tahoma" w:cs="Tahoma"/>
          <w:b/>
          <w:bCs/>
          <w:sz w:val="20"/>
          <w:szCs w:val="20"/>
        </w:rPr>
        <w:t xml:space="preserve"> </w:t>
      </w:r>
      <w:r w:rsidR="00A14357">
        <w:rPr>
          <w:rFonts w:ascii="Tahoma" w:hAnsi="Tahoma" w:cs="Tahoma"/>
          <w:b/>
          <w:bCs/>
          <w:sz w:val="20"/>
          <w:szCs w:val="20"/>
        </w:rPr>
        <w:t>12 octubre 2024)</w:t>
      </w:r>
    </w:p>
    <w:p w14:paraId="55F8D23B" w14:textId="317659DA" w:rsidR="00E92F30" w:rsidRPr="00950802" w:rsidRDefault="00950802" w:rsidP="00950802">
      <w:pPr>
        <w:ind w:right="-234"/>
        <w:jc w:val="both"/>
        <w:rPr>
          <w:rFonts w:ascii="Tahoma" w:hAnsi="Tahoma" w:cs="Tahoma"/>
          <w:sz w:val="20"/>
          <w:szCs w:val="20"/>
        </w:rPr>
      </w:pPr>
      <w:r w:rsidRPr="00950802">
        <w:rPr>
          <w:rFonts w:ascii="Tahoma" w:hAnsi="Tahoma" w:cs="Tahoma"/>
          <w:sz w:val="20"/>
          <w:szCs w:val="20"/>
        </w:rPr>
        <w:t xml:space="preserve">Basados en las propuestas de varias organizaciones presentes en el evento previo a la COP16, los cuales no se sentían representados </w:t>
      </w:r>
      <w:r>
        <w:rPr>
          <w:rFonts w:ascii="Tahoma" w:hAnsi="Tahoma" w:cs="Tahoma"/>
          <w:sz w:val="20"/>
          <w:szCs w:val="20"/>
        </w:rPr>
        <w:t xml:space="preserve">con los planteamientos de este acuerdo y que consideraban deberían expresarse de manera directa nombrando las problemáticas de manera específica y sus </w:t>
      </w:r>
      <w:r w:rsidR="00CC1B13">
        <w:rPr>
          <w:rFonts w:ascii="Tahoma" w:hAnsi="Tahoma" w:cs="Tahoma"/>
          <w:sz w:val="20"/>
          <w:szCs w:val="20"/>
        </w:rPr>
        <w:t>propuestas</w:t>
      </w:r>
      <w:r>
        <w:rPr>
          <w:rFonts w:ascii="Tahoma" w:hAnsi="Tahoma" w:cs="Tahoma"/>
          <w:sz w:val="20"/>
          <w:szCs w:val="20"/>
        </w:rPr>
        <w:t xml:space="preserve"> de solución, </w:t>
      </w:r>
      <w:r w:rsidR="00CC1B13">
        <w:rPr>
          <w:rFonts w:ascii="Tahoma" w:hAnsi="Tahoma" w:cs="Tahoma"/>
          <w:sz w:val="20"/>
          <w:szCs w:val="20"/>
        </w:rPr>
        <w:t xml:space="preserve">planteamos un espacio en el grupo </w:t>
      </w:r>
      <w:r w:rsidR="008030FF">
        <w:rPr>
          <w:rFonts w:ascii="Tahoma" w:hAnsi="Tahoma" w:cs="Tahoma"/>
          <w:sz w:val="20"/>
          <w:szCs w:val="20"/>
        </w:rPr>
        <w:t>WhatsApp</w:t>
      </w:r>
      <w:r w:rsidR="00CC1B13">
        <w:rPr>
          <w:rFonts w:ascii="Tahoma" w:hAnsi="Tahoma" w:cs="Tahoma"/>
          <w:sz w:val="20"/>
          <w:szCs w:val="20"/>
        </w:rPr>
        <w:t xml:space="preserve"> “Cop16: ecorregión del macizo colombiano”, la el cual cuenta con 300 participantes, los cuales a través de este medio o por interno, plantearon sus propuestas y que se recogen en el siguiente apartado:</w:t>
      </w:r>
    </w:p>
    <w:p w14:paraId="5C52C82E" w14:textId="3B6F58B3" w:rsidR="0003523E" w:rsidRPr="004F28F5" w:rsidRDefault="0003523E"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Ajustes a las Declaratorias de Reservas de la Biósfera (en particular del "Cinturón Andino"-Acuerdo 056/1979 de la Unesco) con Acto Administrativo de la COP16 Y ONU que las haga Vinculantes a los Estados y Administrativo que la vincule al derecho interno colombiano.</w:t>
      </w:r>
    </w:p>
    <w:p w14:paraId="1077080E" w14:textId="77777777" w:rsidR="00B00BE5" w:rsidRPr="004F28F5" w:rsidRDefault="00B00BE5" w:rsidP="00864781">
      <w:pPr>
        <w:pStyle w:val="Prrafodelista"/>
        <w:ind w:left="0" w:right="-234"/>
        <w:jc w:val="both"/>
        <w:rPr>
          <w:rFonts w:ascii="Tahoma" w:hAnsi="Tahoma" w:cs="Tahoma"/>
          <w:sz w:val="20"/>
          <w:szCs w:val="20"/>
        </w:rPr>
      </w:pPr>
    </w:p>
    <w:p w14:paraId="6ED67B27" w14:textId="62C5570F" w:rsidR="0003523E" w:rsidRPr="004F28F5" w:rsidRDefault="0003523E"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Ajuste/Reformulación</w:t>
      </w:r>
      <w:r w:rsidR="004571CE">
        <w:rPr>
          <w:rFonts w:ascii="Tahoma" w:hAnsi="Tahoma" w:cs="Tahoma"/>
          <w:sz w:val="20"/>
          <w:szCs w:val="20"/>
        </w:rPr>
        <w:t>/Complementos</w:t>
      </w:r>
      <w:r w:rsidRPr="004F28F5">
        <w:rPr>
          <w:rFonts w:ascii="Tahoma" w:hAnsi="Tahoma" w:cs="Tahoma"/>
          <w:sz w:val="20"/>
          <w:szCs w:val="20"/>
        </w:rPr>
        <w:t xml:space="preserve"> al C</w:t>
      </w:r>
      <w:r w:rsidR="00F62CD3" w:rsidRPr="004F28F5">
        <w:rPr>
          <w:rFonts w:ascii="Tahoma" w:hAnsi="Tahoma" w:cs="Tahoma"/>
          <w:sz w:val="20"/>
          <w:szCs w:val="20"/>
        </w:rPr>
        <w:t>ONPES</w:t>
      </w:r>
      <w:r w:rsidRPr="004F28F5">
        <w:rPr>
          <w:rFonts w:ascii="Tahoma" w:hAnsi="Tahoma" w:cs="Tahoma"/>
          <w:sz w:val="20"/>
          <w:szCs w:val="20"/>
        </w:rPr>
        <w:t xml:space="preserve"> 3915/2018 del Macizo Colombiano por su limitado enfoque ecosistémico y la falta participación real de las comunidades de la </w:t>
      </w:r>
      <w:r w:rsidR="00937585" w:rsidRPr="004F28F5">
        <w:rPr>
          <w:rFonts w:ascii="Tahoma" w:hAnsi="Tahoma" w:cs="Tahoma"/>
          <w:sz w:val="20"/>
          <w:szCs w:val="20"/>
        </w:rPr>
        <w:t>Ecorregión</w:t>
      </w:r>
      <w:r w:rsidRPr="004F28F5">
        <w:rPr>
          <w:rFonts w:ascii="Tahoma" w:hAnsi="Tahoma" w:cs="Tahoma"/>
          <w:sz w:val="20"/>
          <w:szCs w:val="20"/>
        </w:rPr>
        <w:t>.</w:t>
      </w:r>
    </w:p>
    <w:p w14:paraId="5776A0C4" w14:textId="77777777" w:rsidR="00B00BE5" w:rsidRPr="004F28F5" w:rsidRDefault="00B00BE5" w:rsidP="00864781">
      <w:pPr>
        <w:pStyle w:val="Prrafodelista"/>
        <w:ind w:left="0" w:right="-234"/>
        <w:jc w:val="both"/>
        <w:rPr>
          <w:rFonts w:ascii="Tahoma" w:hAnsi="Tahoma" w:cs="Tahoma"/>
          <w:sz w:val="20"/>
          <w:szCs w:val="20"/>
        </w:rPr>
      </w:pPr>
    </w:p>
    <w:p w14:paraId="2FC9EAAE" w14:textId="03EEA812" w:rsidR="0003523E" w:rsidRPr="004F28F5" w:rsidRDefault="0003523E"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 xml:space="preserve">Construcción de Territorios </w:t>
      </w:r>
      <w:r w:rsidR="00667C42" w:rsidRPr="004F28F5">
        <w:rPr>
          <w:rFonts w:ascii="Tahoma" w:hAnsi="Tahoma" w:cs="Tahoma"/>
          <w:sz w:val="20"/>
          <w:szCs w:val="20"/>
        </w:rPr>
        <w:t>multiculturales</w:t>
      </w:r>
      <w:r w:rsidR="00743EBB" w:rsidRPr="004F28F5">
        <w:rPr>
          <w:rFonts w:ascii="Tahoma" w:hAnsi="Tahoma" w:cs="Tahoma"/>
          <w:sz w:val="20"/>
          <w:szCs w:val="20"/>
        </w:rPr>
        <w:t xml:space="preserve"> y formativos</w:t>
      </w:r>
      <w:r w:rsidR="00165B20" w:rsidRPr="004F28F5">
        <w:rPr>
          <w:rFonts w:ascii="Tahoma" w:hAnsi="Tahoma" w:cs="Tahoma"/>
          <w:sz w:val="20"/>
          <w:szCs w:val="20"/>
        </w:rPr>
        <w:t xml:space="preserve"> en monitoreo comunitario</w:t>
      </w:r>
      <w:r w:rsidR="00667C42" w:rsidRPr="004F28F5">
        <w:rPr>
          <w:rFonts w:ascii="Tahoma" w:hAnsi="Tahoma" w:cs="Tahoma"/>
          <w:sz w:val="20"/>
          <w:szCs w:val="20"/>
        </w:rPr>
        <w:t>,</w:t>
      </w:r>
      <w:r w:rsidRPr="004F28F5">
        <w:rPr>
          <w:rFonts w:ascii="Tahoma" w:hAnsi="Tahoma" w:cs="Tahoma"/>
          <w:sz w:val="20"/>
          <w:szCs w:val="20"/>
        </w:rPr>
        <w:t xml:space="preserve"> concertando el ordenamiento social y ambiental entre pueblos y con la institucionalidad a través de Pactos </w:t>
      </w:r>
      <w:r w:rsidR="00667C42" w:rsidRPr="004F28F5">
        <w:rPr>
          <w:rFonts w:ascii="Tahoma" w:hAnsi="Tahoma" w:cs="Tahoma"/>
          <w:sz w:val="20"/>
          <w:szCs w:val="20"/>
        </w:rPr>
        <w:t>multi</w:t>
      </w:r>
      <w:r w:rsidR="00F62CD3" w:rsidRPr="004F28F5">
        <w:rPr>
          <w:rFonts w:ascii="Tahoma" w:hAnsi="Tahoma" w:cs="Tahoma"/>
          <w:sz w:val="20"/>
          <w:szCs w:val="20"/>
        </w:rPr>
        <w:t>c</w:t>
      </w:r>
      <w:r w:rsidRPr="004F28F5">
        <w:rPr>
          <w:rFonts w:ascii="Tahoma" w:hAnsi="Tahoma" w:cs="Tahoma"/>
          <w:sz w:val="20"/>
          <w:szCs w:val="20"/>
        </w:rPr>
        <w:t>ulturales de armonía y convivencia</w:t>
      </w:r>
      <w:r w:rsidR="00743EBB" w:rsidRPr="004F28F5">
        <w:rPr>
          <w:rFonts w:ascii="Tahoma" w:hAnsi="Tahoma" w:cs="Tahoma"/>
          <w:sz w:val="20"/>
          <w:szCs w:val="20"/>
        </w:rPr>
        <w:t xml:space="preserve"> </w:t>
      </w:r>
    </w:p>
    <w:p w14:paraId="2E7F1F14" w14:textId="77777777" w:rsidR="00B00BE5" w:rsidRPr="004F28F5" w:rsidRDefault="00B00BE5" w:rsidP="00864781">
      <w:pPr>
        <w:pStyle w:val="Prrafodelista"/>
        <w:ind w:left="0" w:right="-234"/>
        <w:jc w:val="both"/>
        <w:rPr>
          <w:rFonts w:ascii="Tahoma" w:hAnsi="Tahoma" w:cs="Tahoma"/>
          <w:sz w:val="20"/>
          <w:szCs w:val="20"/>
        </w:rPr>
      </w:pPr>
    </w:p>
    <w:p w14:paraId="548356DE" w14:textId="338762EC" w:rsidR="00937585" w:rsidRPr="004F28F5" w:rsidRDefault="00937585"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Desarrollo del Reconocimiento del campesinado como Sujeto de Conservación Ambiental y a la construcción de sus Territorios Campesinos (ZRC, T</w:t>
      </w:r>
      <w:r w:rsidR="00F62CD3" w:rsidRPr="004F28F5">
        <w:rPr>
          <w:rFonts w:ascii="Tahoma" w:hAnsi="Tahoma" w:cs="Tahoma"/>
          <w:sz w:val="20"/>
          <w:szCs w:val="20"/>
        </w:rPr>
        <w:t>E</w:t>
      </w:r>
      <w:r w:rsidRPr="004F28F5">
        <w:rPr>
          <w:rFonts w:ascii="Tahoma" w:hAnsi="Tahoma" w:cs="Tahoma"/>
          <w:sz w:val="20"/>
          <w:szCs w:val="20"/>
        </w:rPr>
        <w:t>C</w:t>
      </w:r>
      <w:r w:rsidR="00F62CD3" w:rsidRPr="004F28F5">
        <w:rPr>
          <w:rFonts w:ascii="Tahoma" w:hAnsi="Tahoma" w:cs="Tahoma"/>
          <w:sz w:val="20"/>
          <w:szCs w:val="20"/>
        </w:rPr>
        <w:t>A</w:t>
      </w:r>
      <w:r w:rsidRPr="004F28F5">
        <w:rPr>
          <w:rFonts w:ascii="Tahoma" w:hAnsi="Tahoma" w:cs="Tahoma"/>
          <w:sz w:val="20"/>
          <w:szCs w:val="20"/>
        </w:rPr>
        <w:t xml:space="preserve">M, </w:t>
      </w:r>
      <w:r w:rsidR="00667C42" w:rsidRPr="004F28F5">
        <w:rPr>
          <w:rFonts w:ascii="Tahoma" w:hAnsi="Tahoma" w:cs="Tahoma"/>
          <w:sz w:val="20"/>
          <w:szCs w:val="20"/>
        </w:rPr>
        <w:t>multi</w:t>
      </w:r>
      <w:r w:rsidRPr="004F28F5">
        <w:rPr>
          <w:rFonts w:ascii="Tahoma" w:hAnsi="Tahoma" w:cs="Tahoma"/>
          <w:sz w:val="20"/>
          <w:szCs w:val="20"/>
        </w:rPr>
        <w:t>culturales) como figuras de Ordenamiento social y ambiental concertadas</w:t>
      </w:r>
    </w:p>
    <w:p w14:paraId="125F0367" w14:textId="77777777" w:rsidR="00B00BE5" w:rsidRPr="004F28F5" w:rsidRDefault="00B00BE5" w:rsidP="00864781">
      <w:pPr>
        <w:pStyle w:val="Prrafodelista"/>
        <w:ind w:left="0" w:right="-234"/>
        <w:jc w:val="both"/>
        <w:rPr>
          <w:rFonts w:ascii="Tahoma" w:hAnsi="Tahoma" w:cs="Tahoma"/>
          <w:sz w:val="20"/>
          <w:szCs w:val="20"/>
        </w:rPr>
      </w:pPr>
    </w:p>
    <w:p w14:paraId="454565CB" w14:textId="77777777" w:rsidR="00B00BE5" w:rsidRPr="004F28F5" w:rsidRDefault="00B00BE5" w:rsidP="00864781">
      <w:pPr>
        <w:pStyle w:val="Prrafodelista"/>
        <w:ind w:left="0" w:right="-234"/>
        <w:jc w:val="both"/>
        <w:rPr>
          <w:rFonts w:ascii="Tahoma" w:hAnsi="Tahoma" w:cs="Tahoma"/>
          <w:sz w:val="20"/>
          <w:szCs w:val="20"/>
        </w:rPr>
      </w:pPr>
    </w:p>
    <w:p w14:paraId="56F2D3AE" w14:textId="4C48B6BE" w:rsidR="005B1DAB" w:rsidRPr="004F28F5" w:rsidRDefault="00042223"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Compensación</w:t>
      </w:r>
      <w:r w:rsidR="00667C42" w:rsidRPr="004F28F5">
        <w:rPr>
          <w:rFonts w:ascii="Tahoma" w:hAnsi="Tahoma" w:cs="Tahoma"/>
          <w:sz w:val="20"/>
          <w:szCs w:val="20"/>
        </w:rPr>
        <w:t xml:space="preserve"> </w:t>
      </w:r>
      <w:r w:rsidRPr="004F28F5">
        <w:rPr>
          <w:rFonts w:ascii="Tahoma" w:hAnsi="Tahoma" w:cs="Tahoma"/>
          <w:sz w:val="20"/>
          <w:szCs w:val="20"/>
        </w:rPr>
        <w:t xml:space="preserve">social y ambiental a las comunidades por </w:t>
      </w:r>
      <w:r w:rsidR="00667C42" w:rsidRPr="004F28F5">
        <w:rPr>
          <w:rFonts w:ascii="Tahoma" w:hAnsi="Tahoma" w:cs="Tahoma"/>
          <w:sz w:val="20"/>
          <w:szCs w:val="20"/>
        </w:rPr>
        <w:t>conservar y proteger</w:t>
      </w:r>
      <w:r w:rsidRPr="004F28F5">
        <w:rPr>
          <w:rFonts w:ascii="Tahoma" w:hAnsi="Tahoma" w:cs="Tahoma"/>
          <w:sz w:val="20"/>
          <w:szCs w:val="20"/>
        </w:rPr>
        <w:t xml:space="preserve"> los territorios</w:t>
      </w:r>
      <w:r w:rsidR="00667C42" w:rsidRPr="004F28F5">
        <w:rPr>
          <w:rFonts w:ascii="Tahoma" w:hAnsi="Tahoma" w:cs="Tahoma"/>
          <w:sz w:val="20"/>
          <w:szCs w:val="20"/>
        </w:rPr>
        <w:t xml:space="preserve"> a través de pago por servicios ambientales, </w:t>
      </w:r>
      <w:r w:rsidR="0067739E" w:rsidRPr="004F28F5">
        <w:rPr>
          <w:rFonts w:ascii="Tahoma" w:hAnsi="Tahoma" w:cs="Tahoma"/>
          <w:sz w:val="20"/>
          <w:szCs w:val="20"/>
        </w:rPr>
        <w:t xml:space="preserve">familia guardabosques y </w:t>
      </w:r>
      <w:r w:rsidR="00667C42" w:rsidRPr="004F28F5">
        <w:rPr>
          <w:rFonts w:ascii="Tahoma" w:hAnsi="Tahoma" w:cs="Tahoma"/>
          <w:sz w:val="20"/>
          <w:szCs w:val="20"/>
        </w:rPr>
        <w:t>la</w:t>
      </w:r>
      <w:r w:rsidRPr="004F28F5">
        <w:rPr>
          <w:rFonts w:ascii="Tahoma" w:hAnsi="Tahoma" w:cs="Tahoma"/>
          <w:sz w:val="20"/>
          <w:szCs w:val="20"/>
        </w:rPr>
        <w:t xml:space="preserve"> inversión estructural e integral en los mismos.</w:t>
      </w:r>
      <w:r w:rsidR="003330B2" w:rsidRPr="004F28F5">
        <w:rPr>
          <w:rFonts w:ascii="Tahoma" w:hAnsi="Tahoma" w:cs="Tahoma"/>
          <w:sz w:val="20"/>
          <w:szCs w:val="20"/>
        </w:rPr>
        <w:t xml:space="preserve">  </w:t>
      </w:r>
      <w:r w:rsidR="0067739E" w:rsidRPr="004F28F5">
        <w:rPr>
          <w:rFonts w:ascii="Tahoma" w:hAnsi="Tahoma" w:cs="Tahoma"/>
          <w:sz w:val="20"/>
          <w:szCs w:val="20"/>
        </w:rPr>
        <w:t xml:space="preserve"> </w:t>
      </w:r>
      <w:r w:rsidR="006B5CD8" w:rsidRPr="004F28F5">
        <w:rPr>
          <w:rFonts w:ascii="Tahoma" w:hAnsi="Tahoma" w:cs="Tahoma"/>
          <w:sz w:val="20"/>
          <w:szCs w:val="20"/>
        </w:rPr>
        <w:t xml:space="preserve"> </w:t>
      </w:r>
    </w:p>
    <w:p w14:paraId="29339357" w14:textId="77777777" w:rsidR="00B00BE5" w:rsidRPr="004F28F5" w:rsidRDefault="00B00BE5" w:rsidP="00864781">
      <w:pPr>
        <w:pStyle w:val="Prrafodelista"/>
        <w:ind w:left="0" w:right="-234"/>
        <w:jc w:val="both"/>
        <w:rPr>
          <w:rFonts w:ascii="Tahoma" w:hAnsi="Tahoma" w:cs="Tahoma"/>
          <w:sz w:val="20"/>
          <w:szCs w:val="20"/>
        </w:rPr>
      </w:pPr>
    </w:p>
    <w:p w14:paraId="08E848D0" w14:textId="35A7B780" w:rsidR="00DE5487" w:rsidRPr="004F28F5" w:rsidRDefault="00A43F9C"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Declarar de manera urgente el territorio de La Vega y los municipios del corazón del Macizo Colombiano como Reserva Ambiental Temporal con base en el Decreto 044 del 2024, para lograr la derogatoria de licencias ambientales otorgadas a proyectos hidroeléctricos y mineros</w:t>
      </w:r>
      <w:r w:rsidR="0067739E" w:rsidRPr="004F28F5">
        <w:rPr>
          <w:rFonts w:ascii="Tahoma" w:hAnsi="Tahoma" w:cs="Tahoma"/>
          <w:sz w:val="20"/>
          <w:szCs w:val="20"/>
        </w:rPr>
        <w:t xml:space="preserve"> </w:t>
      </w:r>
    </w:p>
    <w:p w14:paraId="330CFEFF" w14:textId="77777777" w:rsidR="008B35BF" w:rsidRPr="004F28F5" w:rsidRDefault="008B35BF" w:rsidP="00864781">
      <w:pPr>
        <w:pStyle w:val="Prrafodelista"/>
        <w:ind w:left="0" w:right="-234"/>
        <w:jc w:val="both"/>
        <w:rPr>
          <w:rFonts w:ascii="Tahoma" w:hAnsi="Tahoma" w:cs="Tahoma"/>
          <w:sz w:val="20"/>
          <w:szCs w:val="20"/>
        </w:rPr>
      </w:pPr>
    </w:p>
    <w:p w14:paraId="267C24EE" w14:textId="756632FE" w:rsidR="00042223" w:rsidRPr="004F28F5" w:rsidRDefault="00193805"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 xml:space="preserve">Al Ministerio del Interior, la Defensoría del Pueblo, la Procuraduría Ambiental y Agraria, así como las Redes de Derechos Humanos y organismos internacionales, ser garantes y acompañen este proceso para que se garantice y respete la vida e integridad de </w:t>
      </w:r>
      <w:r w:rsidR="00874DCC" w:rsidRPr="004F28F5">
        <w:rPr>
          <w:rFonts w:ascii="Tahoma" w:hAnsi="Tahoma" w:cs="Tahoma"/>
          <w:sz w:val="20"/>
          <w:szCs w:val="20"/>
        </w:rPr>
        <w:t>las comunidades</w:t>
      </w:r>
      <w:r w:rsidRPr="004F28F5">
        <w:rPr>
          <w:rFonts w:ascii="Tahoma" w:hAnsi="Tahoma" w:cs="Tahoma"/>
          <w:sz w:val="20"/>
          <w:szCs w:val="20"/>
        </w:rPr>
        <w:t xml:space="preserve"> y sus liderazgos.</w:t>
      </w:r>
    </w:p>
    <w:p w14:paraId="344C7F71" w14:textId="77777777" w:rsidR="0067739E" w:rsidRPr="004F28F5" w:rsidRDefault="0067739E" w:rsidP="00864781">
      <w:pPr>
        <w:pStyle w:val="Prrafodelista"/>
        <w:ind w:left="0" w:right="-234"/>
        <w:jc w:val="both"/>
        <w:rPr>
          <w:rFonts w:ascii="Tahoma" w:hAnsi="Tahoma" w:cs="Tahoma"/>
          <w:sz w:val="20"/>
          <w:szCs w:val="20"/>
        </w:rPr>
      </w:pPr>
    </w:p>
    <w:p w14:paraId="6BCE3A4A" w14:textId="6FD05043" w:rsidR="008B35BF" w:rsidRPr="004F28F5" w:rsidRDefault="006C7A00"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Desarrollar acciones contra el latifundio y los monocultivos teniendo en cuenta su impacto negativo en la biodiversidad de los territorios, dando prioridad a la soberanía alimentaria con base agroecológica</w:t>
      </w:r>
      <w:r w:rsidR="00FB67AD" w:rsidRPr="004F28F5">
        <w:rPr>
          <w:rFonts w:ascii="Tahoma" w:hAnsi="Tahoma" w:cs="Tahoma"/>
          <w:sz w:val="20"/>
          <w:szCs w:val="20"/>
        </w:rPr>
        <w:t xml:space="preserve"> y</w:t>
      </w:r>
      <w:r w:rsidRPr="004F28F5">
        <w:rPr>
          <w:rFonts w:ascii="Tahoma" w:hAnsi="Tahoma" w:cs="Tahoma"/>
          <w:sz w:val="20"/>
          <w:szCs w:val="20"/>
        </w:rPr>
        <w:t xml:space="preserve"> en la consolidación de circuitos cortos de abastecimiento agroalimentarios, locales y regionales</w:t>
      </w:r>
      <w:r w:rsidR="008B35BF" w:rsidRPr="004F28F5">
        <w:rPr>
          <w:rFonts w:ascii="Tahoma" w:hAnsi="Tahoma" w:cs="Tahoma"/>
          <w:sz w:val="20"/>
          <w:szCs w:val="20"/>
        </w:rPr>
        <w:t xml:space="preserve"> y avanzar en la definición de áreas de producción de alimentos -APA-</w:t>
      </w:r>
    </w:p>
    <w:p w14:paraId="3084BBF9" w14:textId="77777777" w:rsidR="0067739E" w:rsidRPr="004F28F5" w:rsidRDefault="0067739E" w:rsidP="00864781">
      <w:pPr>
        <w:pStyle w:val="Prrafodelista"/>
        <w:ind w:left="0" w:right="-234"/>
        <w:jc w:val="both"/>
        <w:rPr>
          <w:rFonts w:ascii="Tahoma" w:hAnsi="Tahoma" w:cs="Tahoma"/>
          <w:sz w:val="20"/>
          <w:szCs w:val="20"/>
        </w:rPr>
      </w:pPr>
    </w:p>
    <w:p w14:paraId="30206096" w14:textId="3023D3E6" w:rsidR="00E43F70" w:rsidRPr="004F28F5" w:rsidRDefault="00B00BE5"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Territorios libres de transgénicos con e</w:t>
      </w:r>
      <w:r w:rsidR="00E43F70" w:rsidRPr="004F28F5">
        <w:rPr>
          <w:rFonts w:ascii="Tahoma" w:hAnsi="Tahoma" w:cs="Tahoma"/>
          <w:sz w:val="20"/>
          <w:szCs w:val="20"/>
        </w:rPr>
        <w:t>l no desarrollo de tecnologías de ingeniería genética y de biología sintética, así como al uso de la información digital sobre secuencias genéticas (DSI) y a las patentes que de ella se derivan, con el fin de evitar graves e impredecibles distorsiones sobre los genomas naturales, trayendo consecuencias desconocidas que perjudican la producción tradicional y campesina de alimentos, además de erosionar a la biodiversidad</w:t>
      </w:r>
      <w:r w:rsidRPr="004F28F5">
        <w:rPr>
          <w:rFonts w:ascii="Tahoma" w:hAnsi="Tahoma" w:cs="Tahoma"/>
          <w:sz w:val="20"/>
          <w:szCs w:val="20"/>
        </w:rPr>
        <w:t xml:space="preserve">.  </w:t>
      </w:r>
    </w:p>
    <w:p w14:paraId="38D1D864" w14:textId="77777777" w:rsidR="00165B20" w:rsidRPr="004F28F5" w:rsidRDefault="00165B20" w:rsidP="00864781">
      <w:pPr>
        <w:pStyle w:val="Prrafodelista"/>
        <w:ind w:left="0" w:right="-234"/>
        <w:jc w:val="both"/>
        <w:rPr>
          <w:rFonts w:ascii="Tahoma" w:hAnsi="Tahoma" w:cs="Tahoma"/>
          <w:sz w:val="20"/>
          <w:szCs w:val="20"/>
        </w:rPr>
      </w:pPr>
    </w:p>
    <w:p w14:paraId="153474FF" w14:textId="7849EB51" w:rsidR="00735455" w:rsidRPr="004F28F5" w:rsidRDefault="00735455"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 xml:space="preserve">Política pública con enfoque biocultural que reconozca como parte del ordenamiento territorial y ambiental, las áreas conservadas por comunidades locales que no hacen parte del SINAP/OMEC y su aporte al cumplimiento de ODS y Metas Aichi (p.e. determinantes ambientales). </w:t>
      </w:r>
    </w:p>
    <w:p w14:paraId="67A7B36A" w14:textId="77777777" w:rsidR="00165B20" w:rsidRPr="004F28F5" w:rsidRDefault="00165B20" w:rsidP="00864781">
      <w:pPr>
        <w:pStyle w:val="Prrafodelista"/>
        <w:ind w:left="0" w:right="-234"/>
        <w:jc w:val="both"/>
        <w:rPr>
          <w:rFonts w:ascii="Tahoma" w:hAnsi="Tahoma" w:cs="Tahoma"/>
          <w:sz w:val="20"/>
          <w:szCs w:val="20"/>
        </w:rPr>
      </w:pPr>
    </w:p>
    <w:p w14:paraId="2268D7F9" w14:textId="4700544E" w:rsidR="00735455" w:rsidRPr="004F28F5" w:rsidRDefault="00165B20" w:rsidP="00864781">
      <w:pPr>
        <w:pStyle w:val="Prrafodelista"/>
        <w:numPr>
          <w:ilvl w:val="0"/>
          <w:numId w:val="2"/>
        </w:numPr>
        <w:ind w:left="0" w:right="-234" w:firstLine="0"/>
        <w:jc w:val="both"/>
        <w:rPr>
          <w:rFonts w:ascii="Tahoma" w:hAnsi="Tahoma" w:cs="Tahoma"/>
          <w:sz w:val="20"/>
          <w:szCs w:val="20"/>
        </w:rPr>
      </w:pPr>
      <w:r w:rsidRPr="004F28F5">
        <w:rPr>
          <w:rFonts w:ascii="Tahoma" w:hAnsi="Tahoma" w:cs="Tahoma"/>
          <w:sz w:val="20"/>
          <w:szCs w:val="20"/>
        </w:rPr>
        <w:t>Buscar m</w:t>
      </w:r>
      <w:r w:rsidR="00735455" w:rsidRPr="004F28F5">
        <w:rPr>
          <w:rFonts w:ascii="Tahoma" w:hAnsi="Tahoma" w:cs="Tahoma"/>
          <w:sz w:val="20"/>
          <w:szCs w:val="20"/>
        </w:rPr>
        <w:t xml:space="preserve">ecanismos de financiación, defensa del territorio y la vida y seguimiento al manejo de las áreas conservadas por comunidades locales </w:t>
      </w:r>
      <w:r w:rsidRPr="004F28F5">
        <w:rPr>
          <w:rFonts w:ascii="Tahoma" w:hAnsi="Tahoma" w:cs="Tahoma"/>
          <w:sz w:val="20"/>
          <w:szCs w:val="20"/>
        </w:rPr>
        <w:t xml:space="preserve">(afro, indígena y campesina) </w:t>
      </w:r>
      <w:r w:rsidR="00735455" w:rsidRPr="004F28F5">
        <w:rPr>
          <w:rFonts w:ascii="Tahoma" w:hAnsi="Tahoma" w:cs="Tahoma"/>
          <w:sz w:val="20"/>
          <w:szCs w:val="20"/>
        </w:rPr>
        <w:t>y el reconocimiento de los instrumentos comunitarios que han mostrado efectividad (p.e. acuerdos veredales)</w:t>
      </w:r>
    </w:p>
    <w:p w14:paraId="524DC6FE" w14:textId="6FCFE7FA" w:rsidR="00735455" w:rsidRPr="004F28F5" w:rsidRDefault="00165B20" w:rsidP="005F19F5">
      <w:pPr>
        <w:ind w:right="-234" w:hanging="566"/>
        <w:jc w:val="both"/>
        <w:rPr>
          <w:rFonts w:ascii="Tahoma" w:hAnsi="Tahoma" w:cs="Tahoma"/>
          <w:sz w:val="20"/>
          <w:szCs w:val="20"/>
        </w:rPr>
      </w:pPr>
      <w:r w:rsidRPr="004F28F5">
        <w:rPr>
          <w:rFonts w:ascii="Tahoma" w:hAnsi="Tahoma" w:cs="Tahoma"/>
          <w:sz w:val="20"/>
          <w:szCs w:val="20"/>
        </w:rPr>
        <w:t xml:space="preserve"> </w:t>
      </w:r>
    </w:p>
    <w:sectPr w:rsidR="00735455" w:rsidRPr="004F28F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A3700" w14:textId="77777777" w:rsidR="009C0371" w:rsidRDefault="009C0371" w:rsidP="004F28F5">
      <w:pPr>
        <w:spacing w:after="0" w:line="240" w:lineRule="auto"/>
      </w:pPr>
      <w:r>
        <w:separator/>
      </w:r>
    </w:p>
  </w:endnote>
  <w:endnote w:type="continuationSeparator" w:id="0">
    <w:p w14:paraId="5913DE12" w14:textId="77777777" w:rsidR="009C0371" w:rsidRDefault="009C0371" w:rsidP="004F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32822" w14:textId="77777777" w:rsidR="009C0371" w:rsidRDefault="009C0371" w:rsidP="004F28F5">
      <w:pPr>
        <w:spacing w:after="0" w:line="240" w:lineRule="auto"/>
      </w:pPr>
      <w:r>
        <w:separator/>
      </w:r>
    </w:p>
  </w:footnote>
  <w:footnote w:type="continuationSeparator" w:id="0">
    <w:p w14:paraId="0589EF86" w14:textId="77777777" w:rsidR="009C0371" w:rsidRDefault="009C0371" w:rsidP="004F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5BA7" w14:textId="5CABEEA4" w:rsidR="0016533A" w:rsidRDefault="0016533A" w:rsidP="0016533A">
    <w:pPr>
      <w:pStyle w:val="Encabezado"/>
      <w:rPr>
        <w:noProof/>
      </w:rPr>
    </w:pPr>
    <w:r>
      <w:rPr>
        <w:noProof/>
      </w:rPr>
      <w:drawing>
        <wp:anchor distT="0" distB="0" distL="114300" distR="114300" simplePos="0" relativeHeight="251660288" behindDoc="0" locked="0" layoutInCell="1" allowOverlap="1" wp14:anchorId="3F4FDF35" wp14:editId="379C12E6">
          <wp:simplePos x="0" y="0"/>
          <wp:positionH relativeFrom="margin">
            <wp:posOffset>3593465</wp:posOffset>
          </wp:positionH>
          <wp:positionV relativeFrom="paragraph">
            <wp:posOffset>-170180</wp:posOffset>
          </wp:positionV>
          <wp:extent cx="1630045" cy="1085850"/>
          <wp:effectExtent l="0" t="0" r="8255" b="0"/>
          <wp:wrapSquare wrapText="bothSides"/>
          <wp:docPr id="1869549048" name="Imagen 1" descr="La emblemática flor de Inírida será la imagen oficial de la COP16 en Cali |  EL ESPEC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mblemática flor de Inírida será la imagen oficial de la COP16 en Cali |  EL ESPECT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26F2B6" wp14:editId="3A5E05CC">
          <wp:simplePos x="0" y="0"/>
          <wp:positionH relativeFrom="margin">
            <wp:posOffset>-64135</wp:posOffset>
          </wp:positionH>
          <wp:positionV relativeFrom="paragraph">
            <wp:posOffset>-132080</wp:posOffset>
          </wp:positionV>
          <wp:extent cx="1866900" cy="811530"/>
          <wp:effectExtent l="0" t="0" r="0" b="7620"/>
          <wp:wrapSquare wrapText="bothSides"/>
          <wp:docPr id="1492611280"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11280" name="Imagen 2" descr="Logotip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CC193" w14:textId="77777777" w:rsidR="0016533A" w:rsidRDefault="0016533A" w:rsidP="0016533A">
    <w:pPr>
      <w:pStyle w:val="Encabezado"/>
      <w:rPr>
        <w:noProof/>
      </w:rPr>
    </w:pPr>
  </w:p>
  <w:p w14:paraId="51DB0F2D" w14:textId="77777777" w:rsidR="0016533A" w:rsidRDefault="0016533A" w:rsidP="0016533A">
    <w:pPr>
      <w:pStyle w:val="Encabezado"/>
      <w:rPr>
        <w:noProof/>
      </w:rPr>
    </w:pPr>
  </w:p>
  <w:p w14:paraId="5BE204F7" w14:textId="77777777" w:rsidR="0016533A" w:rsidRDefault="0016533A" w:rsidP="0016533A">
    <w:pPr>
      <w:pStyle w:val="Encabezado"/>
      <w:rPr>
        <w:noProof/>
      </w:rPr>
    </w:pPr>
  </w:p>
  <w:p w14:paraId="08E56CD9" w14:textId="77777777" w:rsidR="0016533A" w:rsidRDefault="0016533A" w:rsidP="0016533A">
    <w:pPr>
      <w:pStyle w:val="Encabezado"/>
      <w:rPr>
        <w:noProof/>
      </w:rPr>
    </w:pPr>
  </w:p>
  <w:p w14:paraId="72A6DFA7" w14:textId="77777777" w:rsidR="00946955" w:rsidRDefault="00946955" w:rsidP="0016533A">
    <w:pPr>
      <w:pStyle w:val="Encabezad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658E1"/>
    <w:multiLevelType w:val="multilevel"/>
    <w:tmpl w:val="E26E2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D5FCA"/>
    <w:multiLevelType w:val="hybridMultilevel"/>
    <w:tmpl w:val="FD9E6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13293C"/>
    <w:multiLevelType w:val="hybridMultilevel"/>
    <w:tmpl w:val="272AC2CA"/>
    <w:lvl w:ilvl="0" w:tplc="6C08D412">
      <w:start w:val="1"/>
      <w:numFmt w:val="decimal"/>
      <w:lvlText w:val="%1."/>
      <w:lvlJc w:val="left"/>
      <w:pPr>
        <w:ind w:left="828" w:hanging="360"/>
      </w:pPr>
      <w:rPr>
        <w:rFonts w:ascii="Calibri" w:eastAsia="Calibri" w:hAnsi="Calibri" w:cs="Calibri" w:hint="default"/>
        <w:b w:val="0"/>
        <w:bCs w:val="0"/>
        <w:i w:val="0"/>
        <w:iCs w:val="0"/>
        <w:spacing w:val="-2"/>
        <w:w w:val="100"/>
        <w:sz w:val="22"/>
        <w:szCs w:val="22"/>
        <w:lang w:val="es-ES" w:eastAsia="en-US" w:bidi="ar-SA"/>
      </w:rPr>
    </w:lvl>
    <w:lvl w:ilvl="1" w:tplc="33B2860A">
      <w:numFmt w:val="bullet"/>
      <w:lvlText w:val="•"/>
      <w:lvlJc w:val="left"/>
      <w:pPr>
        <w:ind w:left="1031" w:hanging="360"/>
      </w:pPr>
      <w:rPr>
        <w:lang w:val="es-ES" w:eastAsia="en-US" w:bidi="ar-SA"/>
      </w:rPr>
    </w:lvl>
    <w:lvl w:ilvl="2" w:tplc="D1008520">
      <w:numFmt w:val="bullet"/>
      <w:lvlText w:val="•"/>
      <w:lvlJc w:val="left"/>
      <w:pPr>
        <w:ind w:left="1243" w:hanging="360"/>
      </w:pPr>
      <w:rPr>
        <w:lang w:val="es-ES" w:eastAsia="en-US" w:bidi="ar-SA"/>
      </w:rPr>
    </w:lvl>
    <w:lvl w:ilvl="3" w:tplc="8D325F22">
      <w:numFmt w:val="bullet"/>
      <w:lvlText w:val="•"/>
      <w:lvlJc w:val="left"/>
      <w:pPr>
        <w:ind w:left="1455" w:hanging="360"/>
      </w:pPr>
      <w:rPr>
        <w:lang w:val="es-ES" w:eastAsia="en-US" w:bidi="ar-SA"/>
      </w:rPr>
    </w:lvl>
    <w:lvl w:ilvl="4" w:tplc="FDBEF6D8">
      <w:numFmt w:val="bullet"/>
      <w:lvlText w:val="•"/>
      <w:lvlJc w:val="left"/>
      <w:pPr>
        <w:ind w:left="1667" w:hanging="360"/>
      </w:pPr>
      <w:rPr>
        <w:lang w:val="es-ES" w:eastAsia="en-US" w:bidi="ar-SA"/>
      </w:rPr>
    </w:lvl>
    <w:lvl w:ilvl="5" w:tplc="610205C2">
      <w:numFmt w:val="bullet"/>
      <w:lvlText w:val="•"/>
      <w:lvlJc w:val="left"/>
      <w:pPr>
        <w:ind w:left="1879" w:hanging="360"/>
      </w:pPr>
      <w:rPr>
        <w:lang w:val="es-ES" w:eastAsia="en-US" w:bidi="ar-SA"/>
      </w:rPr>
    </w:lvl>
    <w:lvl w:ilvl="6" w:tplc="4928FF52">
      <w:numFmt w:val="bullet"/>
      <w:lvlText w:val="•"/>
      <w:lvlJc w:val="left"/>
      <w:pPr>
        <w:ind w:left="2090" w:hanging="360"/>
      </w:pPr>
      <w:rPr>
        <w:lang w:val="es-ES" w:eastAsia="en-US" w:bidi="ar-SA"/>
      </w:rPr>
    </w:lvl>
    <w:lvl w:ilvl="7" w:tplc="77F0D48C">
      <w:numFmt w:val="bullet"/>
      <w:lvlText w:val="•"/>
      <w:lvlJc w:val="left"/>
      <w:pPr>
        <w:ind w:left="2302" w:hanging="360"/>
      </w:pPr>
      <w:rPr>
        <w:lang w:val="es-ES" w:eastAsia="en-US" w:bidi="ar-SA"/>
      </w:rPr>
    </w:lvl>
    <w:lvl w:ilvl="8" w:tplc="BAA82DC4">
      <w:numFmt w:val="bullet"/>
      <w:lvlText w:val="•"/>
      <w:lvlJc w:val="left"/>
      <w:pPr>
        <w:ind w:left="2514" w:hanging="360"/>
      </w:pPr>
      <w:rPr>
        <w:lang w:val="es-ES" w:eastAsia="en-US" w:bidi="ar-SA"/>
      </w:rPr>
    </w:lvl>
  </w:abstractNum>
  <w:abstractNum w:abstractNumId="3" w15:restartNumberingAfterBreak="0">
    <w:nsid w:val="354837FC"/>
    <w:multiLevelType w:val="hybridMultilevel"/>
    <w:tmpl w:val="A1A24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021562"/>
    <w:multiLevelType w:val="multilevel"/>
    <w:tmpl w:val="042C5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C41E99"/>
    <w:multiLevelType w:val="multilevel"/>
    <w:tmpl w:val="F7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9B5EC8"/>
    <w:multiLevelType w:val="multilevel"/>
    <w:tmpl w:val="D43E0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B74AC9"/>
    <w:multiLevelType w:val="hybridMultilevel"/>
    <w:tmpl w:val="5BD2E6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0F774A"/>
    <w:multiLevelType w:val="multilevel"/>
    <w:tmpl w:val="48D45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3592348">
    <w:abstractNumId w:val="2"/>
    <w:lvlOverride w:ilvl="0">
      <w:startOverride w:val="1"/>
    </w:lvlOverride>
    <w:lvlOverride w:ilvl="1"/>
    <w:lvlOverride w:ilvl="2"/>
    <w:lvlOverride w:ilvl="3"/>
    <w:lvlOverride w:ilvl="4"/>
    <w:lvlOverride w:ilvl="5"/>
    <w:lvlOverride w:ilvl="6"/>
    <w:lvlOverride w:ilvl="7"/>
    <w:lvlOverride w:ilvl="8"/>
  </w:num>
  <w:num w:numId="2" w16cid:durableId="121925988">
    <w:abstractNumId w:val="3"/>
  </w:num>
  <w:num w:numId="3" w16cid:durableId="579799434">
    <w:abstractNumId w:val="5"/>
  </w:num>
  <w:num w:numId="4" w16cid:durableId="1283875596">
    <w:abstractNumId w:val="4"/>
  </w:num>
  <w:num w:numId="5" w16cid:durableId="1108232341">
    <w:abstractNumId w:val="8"/>
  </w:num>
  <w:num w:numId="6" w16cid:durableId="370424973">
    <w:abstractNumId w:val="6"/>
  </w:num>
  <w:num w:numId="7" w16cid:durableId="868177444">
    <w:abstractNumId w:val="0"/>
  </w:num>
  <w:num w:numId="8" w16cid:durableId="1421632868">
    <w:abstractNumId w:val="1"/>
  </w:num>
  <w:num w:numId="9" w16cid:durableId="1108086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30"/>
    <w:rsid w:val="00020661"/>
    <w:rsid w:val="0003523E"/>
    <w:rsid w:val="00042223"/>
    <w:rsid w:val="000948A2"/>
    <w:rsid w:val="00124612"/>
    <w:rsid w:val="00147B97"/>
    <w:rsid w:val="0016038E"/>
    <w:rsid w:val="0016533A"/>
    <w:rsid w:val="00165B20"/>
    <w:rsid w:val="001862BF"/>
    <w:rsid w:val="00193805"/>
    <w:rsid w:val="0022359A"/>
    <w:rsid w:val="00226EE1"/>
    <w:rsid w:val="003330B2"/>
    <w:rsid w:val="00355502"/>
    <w:rsid w:val="003B601F"/>
    <w:rsid w:val="003C60D9"/>
    <w:rsid w:val="00410AF0"/>
    <w:rsid w:val="00435ED4"/>
    <w:rsid w:val="004571CE"/>
    <w:rsid w:val="00465B76"/>
    <w:rsid w:val="004F28F5"/>
    <w:rsid w:val="00504FE8"/>
    <w:rsid w:val="00527E50"/>
    <w:rsid w:val="005B1DAB"/>
    <w:rsid w:val="005F19F5"/>
    <w:rsid w:val="00667C42"/>
    <w:rsid w:val="0067739E"/>
    <w:rsid w:val="00680E63"/>
    <w:rsid w:val="006B5CD8"/>
    <w:rsid w:val="006C7A00"/>
    <w:rsid w:val="006D033F"/>
    <w:rsid w:val="00735455"/>
    <w:rsid w:val="00743EBB"/>
    <w:rsid w:val="00780A44"/>
    <w:rsid w:val="007922EE"/>
    <w:rsid w:val="008030FF"/>
    <w:rsid w:val="0082331E"/>
    <w:rsid w:val="00864781"/>
    <w:rsid w:val="00874DCC"/>
    <w:rsid w:val="008B35BF"/>
    <w:rsid w:val="008D06B8"/>
    <w:rsid w:val="009319EB"/>
    <w:rsid w:val="00937585"/>
    <w:rsid w:val="00946955"/>
    <w:rsid w:val="00950802"/>
    <w:rsid w:val="009C0371"/>
    <w:rsid w:val="00A14357"/>
    <w:rsid w:val="00A43F9C"/>
    <w:rsid w:val="00A77404"/>
    <w:rsid w:val="00AD2096"/>
    <w:rsid w:val="00AD54AB"/>
    <w:rsid w:val="00AF08B3"/>
    <w:rsid w:val="00B00BE5"/>
    <w:rsid w:val="00B07245"/>
    <w:rsid w:val="00B7129E"/>
    <w:rsid w:val="00C16AA9"/>
    <w:rsid w:val="00CC1B13"/>
    <w:rsid w:val="00CE137F"/>
    <w:rsid w:val="00CE2FE4"/>
    <w:rsid w:val="00D67302"/>
    <w:rsid w:val="00DE5487"/>
    <w:rsid w:val="00E34C14"/>
    <w:rsid w:val="00E43F70"/>
    <w:rsid w:val="00E92F30"/>
    <w:rsid w:val="00F23F2E"/>
    <w:rsid w:val="00F62CD3"/>
    <w:rsid w:val="00F76760"/>
    <w:rsid w:val="00FB67AD"/>
    <w:rsid w:val="00FE3D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F348"/>
  <w15:chartTrackingRefBased/>
  <w15:docId w15:val="{4F247661-0AB6-435A-93A8-14E63021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2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2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2F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2F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2F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2F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2F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2F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2F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2F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2F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2F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2F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2F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2F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2F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2F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2F30"/>
    <w:rPr>
      <w:rFonts w:eastAsiaTheme="majorEastAsia" w:cstheme="majorBidi"/>
      <w:color w:val="272727" w:themeColor="text1" w:themeTint="D8"/>
    </w:rPr>
  </w:style>
  <w:style w:type="paragraph" w:styleId="Ttulo">
    <w:name w:val="Title"/>
    <w:basedOn w:val="Normal"/>
    <w:next w:val="Normal"/>
    <w:link w:val="TtuloCar"/>
    <w:uiPriority w:val="10"/>
    <w:qFormat/>
    <w:rsid w:val="00E92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2F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2F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2F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2F30"/>
    <w:pPr>
      <w:spacing w:before="160"/>
      <w:jc w:val="center"/>
    </w:pPr>
    <w:rPr>
      <w:i/>
      <w:iCs/>
      <w:color w:val="404040" w:themeColor="text1" w:themeTint="BF"/>
    </w:rPr>
  </w:style>
  <w:style w:type="character" w:customStyle="1" w:styleId="CitaCar">
    <w:name w:val="Cita Car"/>
    <w:basedOn w:val="Fuentedeprrafopredeter"/>
    <w:link w:val="Cita"/>
    <w:uiPriority w:val="29"/>
    <w:rsid w:val="00E92F30"/>
    <w:rPr>
      <w:i/>
      <w:iCs/>
      <w:color w:val="404040" w:themeColor="text1" w:themeTint="BF"/>
    </w:rPr>
  </w:style>
  <w:style w:type="paragraph" w:styleId="Prrafodelista">
    <w:name w:val="List Paragraph"/>
    <w:basedOn w:val="Normal"/>
    <w:uiPriority w:val="34"/>
    <w:qFormat/>
    <w:rsid w:val="00E92F30"/>
    <w:pPr>
      <w:ind w:left="720"/>
      <w:contextualSpacing/>
    </w:pPr>
  </w:style>
  <w:style w:type="character" w:styleId="nfasisintenso">
    <w:name w:val="Intense Emphasis"/>
    <w:basedOn w:val="Fuentedeprrafopredeter"/>
    <w:uiPriority w:val="21"/>
    <w:qFormat/>
    <w:rsid w:val="00E92F30"/>
    <w:rPr>
      <w:i/>
      <w:iCs/>
      <w:color w:val="0F4761" w:themeColor="accent1" w:themeShade="BF"/>
    </w:rPr>
  </w:style>
  <w:style w:type="paragraph" w:styleId="Citadestacada">
    <w:name w:val="Intense Quote"/>
    <w:basedOn w:val="Normal"/>
    <w:next w:val="Normal"/>
    <w:link w:val="CitadestacadaCar"/>
    <w:uiPriority w:val="30"/>
    <w:qFormat/>
    <w:rsid w:val="00E92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2F30"/>
    <w:rPr>
      <w:i/>
      <w:iCs/>
      <w:color w:val="0F4761" w:themeColor="accent1" w:themeShade="BF"/>
    </w:rPr>
  </w:style>
  <w:style w:type="character" w:styleId="Referenciaintensa">
    <w:name w:val="Intense Reference"/>
    <w:basedOn w:val="Fuentedeprrafopredeter"/>
    <w:uiPriority w:val="32"/>
    <w:qFormat/>
    <w:rsid w:val="00E92F30"/>
    <w:rPr>
      <w:b/>
      <w:bCs/>
      <w:smallCaps/>
      <w:color w:val="0F4761" w:themeColor="accent1" w:themeShade="BF"/>
      <w:spacing w:val="5"/>
    </w:rPr>
  </w:style>
  <w:style w:type="paragraph" w:styleId="NormalWeb">
    <w:name w:val="Normal (Web)"/>
    <w:basedOn w:val="Normal"/>
    <w:uiPriority w:val="99"/>
    <w:semiHidden/>
    <w:unhideWhenUsed/>
    <w:rsid w:val="009319E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Textoindependiente">
    <w:name w:val="Body Text"/>
    <w:basedOn w:val="Normal"/>
    <w:link w:val="TextoindependienteCar"/>
    <w:uiPriority w:val="1"/>
    <w:qFormat/>
    <w:rsid w:val="00D67302"/>
    <w:pPr>
      <w:widowControl w:val="0"/>
      <w:autoSpaceDE w:val="0"/>
      <w:autoSpaceDN w:val="0"/>
      <w:spacing w:after="0" w:line="240" w:lineRule="auto"/>
      <w:jc w:val="both"/>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D67302"/>
    <w:rPr>
      <w:rFonts w:ascii="Times New Roman" w:eastAsia="Times New Roman" w:hAnsi="Times New Roman" w:cs="Times New Roman"/>
      <w:kern w:val="0"/>
      <w:sz w:val="24"/>
      <w:szCs w:val="24"/>
      <w:lang w:val="es-ES"/>
      <w14:ligatures w14:val="none"/>
    </w:rPr>
  </w:style>
  <w:style w:type="paragraph" w:styleId="Encabezado">
    <w:name w:val="header"/>
    <w:basedOn w:val="Normal"/>
    <w:link w:val="EncabezadoCar"/>
    <w:uiPriority w:val="99"/>
    <w:unhideWhenUsed/>
    <w:rsid w:val="004F2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8F5"/>
  </w:style>
  <w:style w:type="paragraph" w:styleId="Piedepgina">
    <w:name w:val="footer"/>
    <w:basedOn w:val="Normal"/>
    <w:link w:val="PiedepginaCar"/>
    <w:uiPriority w:val="99"/>
    <w:unhideWhenUsed/>
    <w:rsid w:val="004F2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2121">
      <w:bodyDiv w:val="1"/>
      <w:marLeft w:val="0"/>
      <w:marRight w:val="0"/>
      <w:marTop w:val="0"/>
      <w:marBottom w:val="0"/>
      <w:divBdr>
        <w:top w:val="none" w:sz="0" w:space="0" w:color="auto"/>
        <w:left w:val="none" w:sz="0" w:space="0" w:color="auto"/>
        <w:bottom w:val="none" w:sz="0" w:space="0" w:color="auto"/>
        <w:right w:val="none" w:sz="0" w:space="0" w:color="auto"/>
      </w:divBdr>
      <w:divsChild>
        <w:div w:id="512456568">
          <w:marLeft w:val="0"/>
          <w:marRight w:val="0"/>
          <w:marTop w:val="0"/>
          <w:marBottom w:val="0"/>
          <w:divBdr>
            <w:top w:val="none" w:sz="0" w:space="0" w:color="auto"/>
            <w:left w:val="none" w:sz="0" w:space="0" w:color="auto"/>
            <w:bottom w:val="none" w:sz="0" w:space="0" w:color="auto"/>
            <w:right w:val="none" w:sz="0" w:space="0" w:color="auto"/>
          </w:divBdr>
        </w:div>
        <w:div w:id="1366368033">
          <w:marLeft w:val="0"/>
          <w:marRight w:val="0"/>
          <w:marTop w:val="0"/>
          <w:marBottom w:val="0"/>
          <w:divBdr>
            <w:top w:val="none" w:sz="0" w:space="0" w:color="auto"/>
            <w:left w:val="none" w:sz="0" w:space="0" w:color="auto"/>
            <w:bottom w:val="none" w:sz="0" w:space="0" w:color="auto"/>
            <w:right w:val="none" w:sz="0" w:space="0" w:color="auto"/>
          </w:divBdr>
        </w:div>
        <w:div w:id="1464619947">
          <w:marLeft w:val="0"/>
          <w:marRight w:val="0"/>
          <w:marTop w:val="0"/>
          <w:marBottom w:val="0"/>
          <w:divBdr>
            <w:top w:val="none" w:sz="0" w:space="0" w:color="auto"/>
            <w:left w:val="none" w:sz="0" w:space="0" w:color="auto"/>
            <w:bottom w:val="none" w:sz="0" w:space="0" w:color="auto"/>
            <w:right w:val="none" w:sz="0" w:space="0" w:color="auto"/>
          </w:divBdr>
        </w:div>
        <w:div w:id="1794208193">
          <w:marLeft w:val="0"/>
          <w:marRight w:val="0"/>
          <w:marTop w:val="0"/>
          <w:marBottom w:val="0"/>
          <w:divBdr>
            <w:top w:val="none" w:sz="0" w:space="0" w:color="auto"/>
            <w:left w:val="none" w:sz="0" w:space="0" w:color="auto"/>
            <w:bottom w:val="none" w:sz="0" w:space="0" w:color="auto"/>
            <w:right w:val="none" w:sz="0" w:space="0" w:color="auto"/>
          </w:divBdr>
        </w:div>
        <w:div w:id="432869401">
          <w:marLeft w:val="0"/>
          <w:marRight w:val="0"/>
          <w:marTop w:val="0"/>
          <w:marBottom w:val="0"/>
          <w:divBdr>
            <w:top w:val="none" w:sz="0" w:space="0" w:color="auto"/>
            <w:left w:val="none" w:sz="0" w:space="0" w:color="auto"/>
            <w:bottom w:val="none" w:sz="0" w:space="0" w:color="auto"/>
            <w:right w:val="none" w:sz="0" w:space="0" w:color="auto"/>
          </w:divBdr>
        </w:div>
        <w:div w:id="1199125142">
          <w:marLeft w:val="0"/>
          <w:marRight w:val="0"/>
          <w:marTop w:val="0"/>
          <w:marBottom w:val="0"/>
          <w:divBdr>
            <w:top w:val="none" w:sz="0" w:space="0" w:color="auto"/>
            <w:left w:val="none" w:sz="0" w:space="0" w:color="auto"/>
            <w:bottom w:val="none" w:sz="0" w:space="0" w:color="auto"/>
            <w:right w:val="none" w:sz="0" w:space="0" w:color="auto"/>
          </w:divBdr>
        </w:div>
        <w:div w:id="996302648">
          <w:marLeft w:val="0"/>
          <w:marRight w:val="0"/>
          <w:marTop w:val="0"/>
          <w:marBottom w:val="0"/>
          <w:divBdr>
            <w:top w:val="none" w:sz="0" w:space="0" w:color="auto"/>
            <w:left w:val="none" w:sz="0" w:space="0" w:color="auto"/>
            <w:bottom w:val="none" w:sz="0" w:space="0" w:color="auto"/>
            <w:right w:val="none" w:sz="0" w:space="0" w:color="auto"/>
          </w:divBdr>
        </w:div>
        <w:div w:id="1620993723">
          <w:marLeft w:val="0"/>
          <w:marRight w:val="0"/>
          <w:marTop w:val="0"/>
          <w:marBottom w:val="0"/>
          <w:divBdr>
            <w:top w:val="none" w:sz="0" w:space="0" w:color="auto"/>
            <w:left w:val="none" w:sz="0" w:space="0" w:color="auto"/>
            <w:bottom w:val="none" w:sz="0" w:space="0" w:color="auto"/>
            <w:right w:val="none" w:sz="0" w:space="0" w:color="auto"/>
          </w:divBdr>
        </w:div>
        <w:div w:id="545331778">
          <w:marLeft w:val="0"/>
          <w:marRight w:val="0"/>
          <w:marTop w:val="0"/>
          <w:marBottom w:val="0"/>
          <w:divBdr>
            <w:top w:val="none" w:sz="0" w:space="0" w:color="auto"/>
            <w:left w:val="none" w:sz="0" w:space="0" w:color="auto"/>
            <w:bottom w:val="none" w:sz="0" w:space="0" w:color="auto"/>
            <w:right w:val="none" w:sz="0" w:space="0" w:color="auto"/>
          </w:divBdr>
        </w:div>
        <w:div w:id="545221109">
          <w:marLeft w:val="0"/>
          <w:marRight w:val="0"/>
          <w:marTop w:val="0"/>
          <w:marBottom w:val="0"/>
          <w:divBdr>
            <w:top w:val="none" w:sz="0" w:space="0" w:color="auto"/>
            <w:left w:val="none" w:sz="0" w:space="0" w:color="auto"/>
            <w:bottom w:val="none" w:sz="0" w:space="0" w:color="auto"/>
            <w:right w:val="none" w:sz="0" w:space="0" w:color="auto"/>
          </w:divBdr>
        </w:div>
        <w:div w:id="237251589">
          <w:marLeft w:val="0"/>
          <w:marRight w:val="0"/>
          <w:marTop w:val="0"/>
          <w:marBottom w:val="0"/>
          <w:divBdr>
            <w:top w:val="none" w:sz="0" w:space="0" w:color="auto"/>
            <w:left w:val="none" w:sz="0" w:space="0" w:color="auto"/>
            <w:bottom w:val="none" w:sz="0" w:space="0" w:color="auto"/>
            <w:right w:val="none" w:sz="0" w:space="0" w:color="auto"/>
          </w:divBdr>
        </w:div>
        <w:div w:id="1534998777">
          <w:marLeft w:val="0"/>
          <w:marRight w:val="0"/>
          <w:marTop w:val="0"/>
          <w:marBottom w:val="0"/>
          <w:divBdr>
            <w:top w:val="none" w:sz="0" w:space="0" w:color="auto"/>
            <w:left w:val="none" w:sz="0" w:space="0" w:color="auto"/>
            <w:bottom w:val="none" w:sz="0" w:space="0" w:color="auto"/>
            <w:right w:val="none" w:sz="0" w:space="0" w:color="auto"/>
          </w:divBdr>
        </w:div>
        <w:div w:id="1054157297">
          <w:marLeft w:val="0"/>
          <w:marRight w:val="0"/>
          <w:marTop w:val="0"/>
          <w:marBottom w:val="0"/>
          <w:divBdr>
            <w:top w:val="none" w:sz="0" w:space="0" w:color="auto"/>
            <w:left w:val="none" w:sz="0" w:space="0" w:color="auto"/>
            <w:bottom w:val="none" w:sz="0" w:space="0" w:color="auto"/>
            <w:right w:val="none" w:sz="0" w:space="0" w:color="auto"/>
          </w:divBdr>
        </w:div>
      </w:divsChild>
    </w:div>
    <w:div w:id="454714720">
      <w:bodyDiv w:val="1"/>
      <w:marLeft w:val="0"/>
      <w:marRight w:val="0"/>
      <w:marTop w:val="0"/>
      <w:marBottom w:val="0"/>
      <w:divBdr>
        <w:top w:val="none" w:sz="0" w:space="0" w:color="auto"/>
        <w:left w:val="none" w:sz="0" w:space="0" w:color="auto"/>
        <w:bottom w:val="none" w:sz="0" w:space="0" w:color="auto"/>
        <w:right w:val="none" w:sz="0" w:space="0" w:color="auto"/>
      </w:divBdr>
    </w:div>
    <w:div w:id="539632341">
      <w:bodyDiv w:val="1"/>
      <w:marLeft w:val="0"/>
      <w:marRight w:val="0"/>
      <w:marTop w:val="0"/>
      <w:marBottom w:val="0"/>
      <w:divBdr>
        <w:top w:val="none" w:sz="0" w:space="0" w:color="auto"/>
        <w:left w:val="none" w:sz="0" w:space="0" w:color="auto"/>
        <w:bottom w:val="none" w:sz="0" w:space="0" w:color="auto"/>
        <w:right w:val="none" w:sz="0" w:space="0" w:color="auto"/>
      </w:divBdr>
    </w:div>
    <w:div w:id="571240774">
      <w:bodyDiv w:val="1"/>
      <w:marLeft w:val="0"/>
      <w:marRight w:val="0"/>
      <w:marTop w:val="0"/>
      <w:marBottom w:val="0"/>
      <w:divBdr>
        <w:top w:val="none" w:sz="0" w:space="0" w:color="auto"/>
        <w:left w:val="none" w:sz="0" w:space="0" w:color="auto"/>
        <w:bottom w:val="none" w:sz="0" w:space="0" w:color="auto"/>
        <w:right w:val="none" w:sz="0" w:space="0" w:color="auto"/>
      </w:divBdr>
    </w:div>
    <w:div w:id="1209218158">
      <w:bodyDiv w:val="1"/>
      <w:marLeft w:val="0"/>
      <w:marRight w:val="0"/>
      <w:marTop w:val="0"/>
      <w:marBottom w:val="0"/>
      <w:divBdr>
        <w:top w:val="none" w:sz="0" w:space="0" w:color="auto"/>
        <w:left w:val="none" w:sz="0" w:space="0" w:color="auto"/>
        <w:bottom w:val="none" w:sz="0" w:space="0" w:color="auto"/>
        <w:right w:val="none" w:sz="0" w:space="0" w:color="auto"/>
      </w:divBdr>
      <w:divsChild>
        <w:div w:id="299843458">
          <w:marLeft w:val="0"/>
          <w:marRight w:val="0"/>
          <w:marTop w:val="0"/>
          <w:marBottom w:val="0"/>
          <w:divBdr>
            <w:top w:val="none" w:sz="0" w:space="0" w:color="auto"/>
            <w:left w:val="none" w:sz="0" w:space="0" w:color="auto"/>
            <w:bottom w:val="none" w:sz="0" w:space="0" w:color="auto"/>
            <w:right w:val="none" w:sz="0" w:space="0" w:color="auto"/>
          </w:divBdr>
        </w:div>
        <w:div w:id="1721005520">
          <w:marLeft w:val="0"/>
          <w:marRight w:val="0"/>
          <w:marTop w:val="0"/>
          <w:marBottom w:val="0"/>
          <w:divBdr>
            <w:top w:val="none" w:sz="0" w:space="0" w:color="auto"/>
            <w:left w:val="none" w:sz="0" w:space="0" w:color="auto"/>
            <w:bottom w:val="none" w:sz="0" w:space="0" w:color="auto"/>
            <w:right w:val="none" w:sz="0" w:space="0" w:color="auto"/>
          </w:divBdr>
        </w:div>
        <w:div w:id="1238707358">
          <w:marLeft w:val="0"/>
          <w:marRight w:val="0"/>
          <w:marTop w:val="0"/>
          <w:marBottom w:val="0"/>
          <w:divBdr>
            <w:top w:val="none" w:sz="0" w:space="0" w:color="auto"/>
            <w:left w:val="none" w:sz="0" w:space="0" w:color="auto"/>
            <w:bottom w:val="none" w:sz="0" w:space="0" w:color="auto"/>
            <w:right w:val="none" w:sz="0" w:space="0" w:color="auto"/>
          </w:divBdr>
        </w:div>
        <w:div w:id="1151367934">
          <w:marLeft w:val="0"/>
          <w:marRight w:val="0"/>
          <w:marTop w:val="0"/>
          <w:marBottom w:val="0"/>
          <w:divBdr>
            <w:top w:val="none" w:sz="0" w:space="0" w:color="auto"/>
            <w:left w:val="none" w:sz="0" w:space="0" w:color="auto"/>
            <w:bottom w:val="none" w:sz="0" w:space="0" w:color="auto"/>
            <w:right w:val="none" w:sz="0" w:space="0" w:color="auto"/>
          </w:divBdr>
        </w:div>
        <w:div w:id="4521986">
          <w:marLeft w:val="0"/>
          <w:marRight w:val="0"/>
          <w:marTop w:val="0"/>
          <w:marBottom w:val="0"/>
          <w:divBdr>
            <w:top w:val="none" w:sz="0" w:space="0" w:color="auto"/>
            <w:left w:val="none" w:sz="0" w:space="0" w:color="auto"/>
            <w:bottom w:val="none" w:sz="0" w:space="0" w:color="auto"/>
            <w:right w:val="none" w:sz="0" w:space="0" w:color="auto"/>
          </w:divBdr>
        </w:div>
        <w:div w:id="584845884">
          <w:marLeft w:val="0"/>
          <w:marRight w:val="0"/>
          <w:marTop w:val="0"/>
          <w:marBottom w:val="0"/>
          <w:divBdr>
            <w:top w:val="none" w:sz="0" w:space="0" w:color="auto"/>
            <w:left w:val="none" w:sz="0" w:space="0" w:color="auto"/>
            <w:bottom w:val="none" w:sz="0" w:space="0" w:color="auto"/>
            <w:right w:val="none" w:sz="0" w:space="0" w:color="auto"/>
          </w:divBdr>
        </w:div>
        <w:div w:id="263878974">
          <w:marLeft w:val="0"/>
          <w:marRight w:val="0"/>
          <w:marTop w:val="0"/>
          <w:marBottom w:val="0"/>
          <w:divBdr>
            <w:top w:val="none" w:sz="0" w:space="0" w:color="auto"/>
            <w:left w:val="none" w:sz="0" w:space="0" w:color="auto"/>
            <w:bottom w:val="none" w:sz="0" w:space="0" w:color="auto"/>
            <w:right w:val="none" w:sz="0" w:space="0" w:color="auto"/>
          </w:divBdr>
        </w:div>
        <w:div w:id="796918803">
          <w:marLeft w:val="0"/>
          <w:marRight w:val="0"/>
          <w:marTop w:val="0"/>
          <w:marBottom w:val="0"/>
          <w:divBdr>
            <w:top w:val="none" w:sz="0" w:space="0" w:color="auto"/>
            <w:left w:val="none" w:sz="0" w:space="0" w:color="auto"/>
            <w:bottom w:val="none" w:sz="0" w:space="0" w:color="auto"/>
            <w:right w:val="none" w:sz="0" w:space="0" w:color="auto"/>
          </w:divBdr>
        </w:div>
        <w:div w:id="689919813">
          <w:marLeft w:val="0"/>
          <w:marRight w:val="0"/>
          <w:marTop w:val="0"/>
          <w:marBottom w:val="0"/>
          <w:divBdr>
            <w:top w:val="none" w:sz="0" w:space="0" w:color="auto"/>
            <w:left w:val="none" w:sz="0" w:space="0" w:color="auto"/>
            <w:bottom w:val="none" w:sz="0" w:space="0" w:color="auto"/>
            <w:right w:val="none" w:sz="0" w:space="0" w:color="auto"/>
          </w:divBdr>
        </w:div>
        <w:div w:id="1772780822">
          <w:marLeft w:val="0"/>
          <w:marRight w:val="0"/>
          <w:marTop w:val="0"/>
          <w:marBottom w:val="0"/>
          <w:divBdr>
            <w:top w:val="none" w:sz="0" w:space="0" w:color="auto"/>
            <w:left w:val="none" w:sz="0" w:space="0" w:color="auto"/>
            <w:bottom w:val="none" w:sz="0" w:space="0" w:color="auto"/>
            <w:right w:val="none" w:sz="0" w:space="0" w:color="auto"/>
          </w:divBdr>
        </w:div>
        <w:div w:id="1579821678">
          <w:marLeft w:val="0"/>
          <w:marRight w:val="0"/>
          <w:marTop w:val="0"/>
          <w:marBottom w:val="0"/>
          <w:divBdr>
            <w:top w:val="none" w:sz="0" w:space="0" w:color="auto"/>
            <w:left w:val="none" w:sz="0" w:space="0" w:color="auto"/>
            <w:bottom w:val="none" w:sz="0" w:space="0" w:color="auto"/>
            <w:right w:val="none" w:sz="0" w:space="0" w:color="auto"/>
          </w:divBdr>
        </w:div>
        <w:div w:id="1194004945">
          <w:marLeft w:val="0"/>
          <w:marRight w:val="0"/>
          <w:marTop w:val="0"/>
          <w:marBottom w:val="0"/>
          <w:divBdr>
            <w:top w:val="none" w:sz="0" w:space="0" w:color="auto"/>
            <w:left w:val="none" w:sz="0" w:space="0" w:color="auto"/>
            <w:bottom w:val="none" w:sz="0" w:space="0" w:color="auto"/>
            <w:right w:val="none" w:sz="0" w:space="0" w:color="auto"/>
          </w:divBdr>
        </w:div>
        <w:div w:id="208032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4</Pages>
  <Words>1766</Words>
  <Characters>9714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Cristancho</dc:creator>
  <cp:keywords/>
  <dc:description/>
  <cp:lastModifiedBy>Familia Cristancho</cp:lastModifiedBy>
  <cp:revision>45</cp:revision>
  <dcterms:created xsi:type="dcterms:W3CDTF">2024-10-01T01:41:00Z</dcterms:created>
  <dcterms:modified xsi:type="dcterms:W3CDTF">2024-10-18T00:07:00Z</dcterms:modified>
</cp:coreProperties>
</file>