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F4407" w14:textId="77777777" w:rsidR="00D925D3" w:rsidRPr="00810651" w:rsidRDefault="00D925D3" w:rsidP="00D925D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es-MX" w:eastAsia="zh-CN"/>
        </w:rPr>
      </w:pPr>
      <w:r w:rsidRPr="00810651">
        <w:rPr>
          <w:rFonts w:ascii="Arial" w:eastAsia="Times New Roman" w:hAnsi="Arial" w:cs="Arial"/>
          <w:b/>
          <w:lang w:val="es-MX" w:eastAsia="zh-CN"/>
        </w:rPr>
        <w:t>NOTIFICACIÓN POR ESTADO ELECTRÓNICO</w:t>
      </w:r>
    </w:p>
    <w:p w14:paraId="1531A64C" w14:textId="77777777" w:rsidR="00D925D3" w:rsidRPr="00810651" w:rsidRDefault="00D925D3" w:rsidP="00D925D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val="es-MX" w:eastAsia="zh-CN"/>
        </w:rPr>
      </w:pPr>
    </w:p>
    <w:p w14:paraId="2CC57EB6" w14:textId="77777777" w:rsidR="00D925D3" w:rsidRPr="00810651" w:rsidRDefault="00D925D3" w:rsidP="00D925D3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i/>
          <w:iCs/>
          <w:lang w:val="es-MX" w:eastAsia="zh-CN"/>
        </w:rPr>
      </w:pPr>
      <w:r w:rsidRPr="00810651">
        <w:rPr>
          <w:rFonts w:ascii="Arial" w:eastAsia="Times New Roman" w:hAnsi="Arial" w:cs="Arial"/>
          <w:bCs/>
          <w:i/>
          <w:iCs/>
          <w:lang w:val="es-MX" w:eastAsia="zh-CN"/>
        </w:rPr>
        <w:t>(Art. 125 Ley 1952 de 2019, modificado por el art. 22 de la Ley 2094 de 2021)</w:t>
      </w:r>
    </w:p>
    <w:p w14:paraId="2F9AE270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zh-CN"/>
        </w:rPr>
      </w:pPr>
    </w:p>
    <w:p w14:paraId="2E168A61" w14:textId="6243AA5F" w:rsidR="00D925D3" w:rsidRPr="00810651" w:rsidRDefault="00D925D3" w:rsidP="00D925D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eastAsia="es-ES"/>
        </w:rPr>
        <w:t xml:space="preserve">La suscrita </w:t>
      </w:r>
      <w:proofErr w:type="gramStart"/>
      <w:r w:rsidRPr="00810651">
        <w:rPr>
          <w:rFonts w:ascii="Arial" w:eastAsia="Times New Roman" w:hAnsi="Arial" w:cs="Arial"/>
          <w:lang w:eastAsia="es-ES"/>
        </w:rPr>
        <w:t>Secretaria</w:t>
      </w:r>
      <w:proofErr w:type="gramEnd"/>
      <w:r w:rsidRPr="00810651">
        <w:rPr>
          <w:rFonts w:ascii="Arial" w:eastAsia="Times New Roman" w:hAnsi="Arial" w:cs="Arial"/>
          <w:b/>
          <w:lang w:eastAsia="es-ES"/>
        </w:rPr>
        <w:t xml:space="preserve"> </w:t>
      </w:r>
      <w:r w:rsidRPr="00810651">
        <w:rPr>
          <w:rFonts w:ascii="Arial" w:eastAsia="Times New Roman" w:hAnsi="Arial" w:cs="Arial"/>
          <w:lang w:eastAsia="es-ES"/>
        </w:rPr>
        <w:t>del Grupo de Control Interno Disciplinario del Ministerio de Ambiente y Desarrollo Sostenible notifica por estado electrónico la siguiente providencia:</w:t>
      </w:r>
    </w:p>
    <w:p w14:paraId="31C767DB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val="es-MX" w:eastAsia="es-ES"/>
        </w:rPr>
        <w:t>.</w:t>
      </w:r>
    </w:p>
    <w:tbl>
      <w:tblPr>
        <w:tblW w:w="13041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4253"/>
        <w:gridCol w:w="5670"/>
      </w:tblGrid>
      <w:tr w:rsidR="00D925D3" w:rsidRPr="00810651" w14:paraId="7E3AE61D" w14:textId="77777777" w:rsidTr="007B1C38">
        <w:trPr>
          <w:trHeight w:val="84"/>
        </w:trPr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E81460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b/>
                <w:bCs/>
                <w:lang w:val="es-MX" w:eastAsia="es-ES"/>
              </w:rPr>
              <w:t>Expediente No.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627C37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b/>
                <w:bCs/>
                <w:lang w:val="es-MX" w:eastAsia="es-ES"/>
              </w:rPr>
              <w:t>No. Auto-Fecha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84445E9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b/>
                <w:bCs/>
                <w:lang w:val="es-MX" w:eastAsia="es-ES"/>
              </w:rPr>
              <w:t>Decisión</w:t>
            </w:r>
          </w:p>
        </w:tc>
      </w:tr>
      <w:tr w:rsidR="00D925D3" w:rsidRPr="00810651" w14:paraId="0E3CE983" w14:textId="77777777" w:rsidTr="007B1C38">
        <w:trPr>
          <w:trHeight w:val="915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9AEB02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</w:p>
          <w:p w14:paraId="36368AF6" w14:textId="1C4B71EA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D925D3">
              <w:rPr>
                <w:rFonts w:ascii="Arial" w:eastAsia="Times New Roman" w:hAnsi="Arial" w:cs="Arial"/>
                <w:lang w:val="es-MX" w:eastAsia="es-ES"/>
              </w:rPr>
              <w:t>1672 DE 2022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57DD409" w14:textId="77777777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</w:p>
          <w:p w14:paraId="273C40DA" w14:textId="71152B58" w:rsidR="00D925D3" w:rsidRPr="00810651" w:rsidRDefault="00D925D3" w:rsidP="007B1C3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s-MX" w:eastAsia="es-ES"/>
              </w:rPr>
            </w:pP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AUTO NO. </w:t>
            </w:r>
            <w:r>
              <w:rPr>
                <w:rFonts w:ascii="Arial" w:eastAsia="Times New Roman" w:hAnsi="Arial" w:cs="Arial"/>
                <w:lang w:val="es-MX" w:eastAsia="es-ES"/>
              </w:rPr>
              <w:t>56</w:t>
            </w: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 DEL 2</w:t>
            </w:r>
            <w:r>
              <w:rPr>
                <w:rFonts w:ascii="Arial" w:eastAsia="Times New Roman" w:hAnsi="Arial" w:cs="Arial"/>
                <w:lang w:val="es-MX" w:eastAsia="es-ES"/>
              </w:rPr>
              <w:t>8</w:t>
            </w: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 DE </w:t>
            </w:r>
            <w:r>
              <w:rPr>
                <w:rFonts w:ascii="Arial" w:eastAsia="Times New Roman" w:hAnsi="Arial" w:cs="Arial"/>
                <w:lang w:val="es-MX" w:eastAsia="es-ES"/>
              </w:rPr>
              <w:t>JUNIO</w:t>
            </w:r>
            <w:r w:rsidRPr="00810651">
              <w:rPr>
                <w:rFonts w:ascii="Arial" w:eastAsia="Times New Roman" w:hAnsi="Arial" w:cs="Arial"/>
                <w:lang w:val="es-MX" w:eastAsia="es-ES"/>
              </w:rPr>
              <w:t xml:space="preserve"> DE 202</w:t>
            </w:r>
            <w:r>
              <w:rPr>
                <w:rFonts w:ascii="Arial" w:eastAsia="Times New Roman" w:hAnsi="Arial" w:cs="Arial"/>
                <w:lang w:val="es-MX" w:eastAsia="es-ES"/>
              </w:rPr>
              <w:t>4</w:t>
            </w:r>
          </w:p>
          <w:p w14:paraId="4D90AE08" w14:textId="77777777" w:rsidR="00D925D3" w:rsidRPr="00810651" w:rsidRDefault="00D925D3" w:rsidP="007B1C38">
            <w:pPr>
              <w:rPr>
                <w:rFonts w:ascii="Arial" w:eastAsia="Times New Roman" w:hAnsi="Arial" w:cs="Arial"/>
                <w:lang w:val="es-MX" w:eastAsia="es-E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7143A5" w14:textId="54F6AC0C" w:rsidR="00D925D3" w:rsidRPr="00810651" w:rsidRDefault="00D925D3" w:rsidP="00D925D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Cs/>
                <w:lang w:val="es-MX" w:eastAsia="es-ES"/>
              </w:rPr>
            </w:pPr>
            <w:r w:rsidRPr="00D925D3">
              <w:rPr>
                <w:rFonts w:ascii="Arial Narrow" w:hAnsi="Arial Narrow"/>
                <w:bCs/>
              </w:rPr>
              <w:t>AUTO QUE DISPONE EL CIERRE DE LA INVESTIGACIÓN DISCIPLINARIA Y CORRE TRASLADO PARA ALEGATOS PRECALIFICATORIOS</w:t>
            </w:r>
            <w:r>
              <w:rPr>
                <w:rFonts w:ascii="Arial Narrow" w:hAnsi="Arial Narrow"/>
                <w:bCs/>
              </w:rPr>
              <w:t xml:space="preserve"> </w:t>
            </w:r>
            <w:r w:rsidRPr="00D925D3">
              <w:rPr>
                <w:rFonts w:ascii="Arial Narrow" w:hAnsi="Arial Narrow"/>
                <w:bCs/>
              </w:rPr>
              <w:t>DENTRO DEL EXPEDIENTE No. 1672 DE 2022</w:t>
            </w:r>
            <w:r w:rsidRPr="00810651">
              <w:rPr>
                <w:rStyle w:val="Piedepgina"/>
                <w:rFonts w:ascii="Arial Narrow" w:eastAsia="Times New Roman" w:hAnsi="Arial Narrow" w:cs="Arial"/>
                <w:bCs/>
                <w:lang w:val="es-MX" w:eastAsia="es-ES"/>
              </w:rPr>
              <w:t xml:space="preserve"> </w:t>
            </w:r>
            <w:r w:rsidRPr="00810651">
              <w:rPr>
                <w:rStyle w:val="Refdenotaalpie"/>
                <w:rFonts w:ascii="Arial Narrow" w:eastAsia="Times New Roman" w:hAnsi="Arial Narrow" w:cs="Arial"/>
                <w:bCs/>
                <w:lang w:val="es-MX" w:eastAsia="es-ES"/>
              </w:rPr>
              <w:footnoteReference w:id="1"/>
            </w:r>
          </w:p>
        </w:tc>
      </w:tr>
    </w:tbl>
    <w:p w14:paraId="51D6EE87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</w:p>
    <w:p w14:paraId="3D8983C4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</w:p>
    <w:p w14:paraId="5F90BE0F" w14:textId="3090B7EC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val="es-MX" w:eastAsia="es-ES"/>
        </w:rPr>
        <w:t xml:space="preserve">Se fija en Bogotá D.C a los </w:t>
      </w:r>
      <w:r>
        <w:rPr>
          <w:rFonts w:ascii="Arial" w:eastAsia="Times New Roman" w:hAnsi="Arial" w:cs="Arial"/>
          <w:lang w:val="es-MX" w:eastAsia="es-ES"/>
        </w:rPr>
        <w:t>dieciséis</w:t>
      </w:r>
      <w:r w:rsidRPr="00810651">
        <w:rPr>
          <w:rFonts w:ascii="Arial" w:eastAsia="Times New Roman" w:hAnsi="Arial" w:cs="Arial"/>
          <w:lang w:val="es-MX" w:eastAsia="es-ES"/>
        </w:rPr>
        <w:t xml:space="preserve"> (</w:t>
      </w:r>
      <w:r>
        <w:rPr>
          <w:rFonts w:ascii="Arial" w:eastAsia="Times New Roman" w:hAnsi="Arial" w:cs="Arial"/>
          <w:lang w:val="es-MX" w:eastAsia="es-ES"/>
        </w:rPr>
        <w:t>1</w:t>
      </w:r>
      <w:r>
        <w:rPr>
          <w:rFonts w:ascii="Arial" w:eastAsia="Times New Roman" w:hAnsi="Arial" w:cs="Arial"/>
          <w:lang w:val="es-MX" w:eastAsia="es-ES"/>
        </w:rPr>
        <w:t>6</w:t>
      </w:r>
      <w:r w:rsidRPr="00810651">
        <w:rPr>
          <w:rFonts w:ascii="Arial" w:eastAsia="Times New Roman" w:hAnsi="Arial" w:cs="Arial"/>
          <w:lang w:val="es-MX" w:eastAsia="es-ES"/>
        </w:rPr>
        <w:t xml:space="preserve">) días del mes de </w:t>
      </w:r>
      <w:r>
        <w:rPr>
          <w:rFonts w:ascii="Arial" w:eastAsia="Times New Roman" w:hAnsi="Arial" w:cs="Arial"/>
          <w:lang w:val="es-MX" w:eastAsia="es-ES"/>
        </w:rPr>
        <w:t>julio</w:t>
      </w:r>
      <w:r w:rsidRPr="00810651">
        <w:rPr>
          <w:rFonts w:ascii="Arial" w:eastAsia="Times New Roman" w:hAnsi="Arial" w:cs="Arial"/>
          <w:lang w:val="es-MX" w:eastAsia="es-ES"/>
        </w:rPr>
        <w:t xml:space="preserve"> de dos mil veinti</w:t>
      </w:r>
      <w:r w:rsidR="00F17EC2">
        <w:rPr>
          <w:rFonts w:ascii="Arial" w:eastAsia="Times New Roman" w:hAnsi="Arial" w:cs="Arial"/>
          <w:lang w:val="es-MX" w:eastAsia="es-ES"/>
        </w:rPr>
        <w:t>cuatro</w:t>
      </w:r>
      <w:r w:rsidRPr="00810651">
        <w:rPr>
          <w:rFonts w:ascii="Arial" w:eastAsia="Times New Roman" w:hAnsi="Arial" w:cs="Arial"/>
          <w:lang w:val="es-MX" w:eastAsia="es-ES"/>
        </w:rPr>
        <w:t xml:space="preserve"> (202</w:t>
      </w:r>
      <w:r>
        <w:rPr>
          <w:rFonts w:ascii="Arial" w:eastAsia="Times New Roman" w:hAnsi="Arial" w:cs="Arial"/>
          <w:lang w:val="es-MX" w:eastAsia="es-ES"/>
        </w:rPr>
        <w:t>4</w:t>
      </w:r>
      <w:r w:rsidRPr="00810651">
        <w:rPr>
          <w:rFonts w:ascii="Arial" w:eastAsia="Times New Roman" w:hAnsi="Arial" w:cs="Arial"/>
          <w:lang w:val="es-MX" w:eastAsia="es-ES"/>
        </w:rPr>
        <w:t>), a partir de las ocho de la mañana (8:00 A.M.)</w:t>
      </w:r>
    </w:p>
    <w:p w14:paraId="4ED826B5" w14:textId="5E5389B8" w:rsidR="00D925D3" w:rsidRPr="00810651" w:rsidRDefault="003B66A1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3B66A1">
        <w:rPr>
          <w:rFonts w:ascii="Arial" w:eastAsia="Times New Roman" w:hAnsi="Arial" w:cs="Arial"/>
          <w:lang w:val="es-MX" w:eastAsia="es-ES"/>
        </w:rPr>
        <w:drawing>
          <wp:inline distT="0" distB="0" distL="0" distR="0" wp14:anchorId="45D730C9" wp14:editId="14282ADB">
            <wp:extent cx="2850515" cy="406400"/>
            <wp:effectExtent l="0" t="0" r="6985" b="0"/>
            <wp:docPr id="76101422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01422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8408" cy="41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1BEC0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_______________________________________</w:t>
      </w:r>
    </w:p>
    <w:p w14:paraId="3C0FB327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FRANCESCA CHAVES TERRONT</w:t>
      </w:r>
    </w:p>
    <w:p w14:paraId="01CFE9A6" w14:textId="3CFA6C92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lang w:val="es-MX" w:eastAsia="es-ES"/>
        </w:rPr>
        <w:t>Secretaria</w:t>
      </w:r>
    </w:p>
    <w:p w14:paraId="20432441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</w:p>
    <w:p w14:paraId="4AD285C4" w14:textId="5084FC14" w:rsidR="00D925D3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 w:rsidRPr="00810651">
        <w:rPr>
          <w:rFonts w:ascii="Arial" w:eastAsia="Times New Roman" w:hAnsi="Arial" w:cs="Arial"/>
          <w:lang w:val="es-MX" w:eastAsia="es-ES"/>
        </w:rPr>
        <w:t xml:space="preserve">Se desfija en Bogotá D.C a los </w:t>
      </w:r>
      <w:r>
        <w:rPr>
          <w:rFonts w:ascii="Arial" w:eastAsia="Times New Roman" w:hAnsi="Arial" w:cs="Arial"/>
          <w:lang w:val="es-MX" w:eastAsia="es-ES"/>
        </w:rPr>
        <w:t>once</w:t>
      </w:r>
      <w:r w:rsidRPr="00810651">
        <w:rPr>
          <w:rFonts w:ascii="Arial" w:eastAsia="Times New Roman" w:hAnsi="Arial" w:cs="Arial"/>
          <w:lang w:val="es-MX" w:eastAsia="es-ES"/>
        </w:rPr>
        <w:t xml:space="preserve"> ((</w:t>
      </w:r>
      <w:r>
        <w:rPr>
          <w:rFonts w:ascii="Arial" w:eastAsia="Times New Roman" w:hAnsi="Arial" w:cs="Arial"/>
          <w:lang w:val="es-MX" w:eastAsia="es-ES"/>
        </w:rPr>
        <w:t>16</w:t>
      </w:r>
      <w:r w:rsidRPr="00810651">
        <w:rPr>
          <w:rFonts w:ascii="Arial" w:eastAsia="Times New Roman" w:hAnsi="Arial" w:cs="Arial"/>
          <w:lang w:val="es-MX" w:eastAsia="es-ES"/>
        </w:rPr>
        <w:t xml:space="preserve">) días del mes de </w:t>
      </w:r>
      <w:r>
        <w:rPr>
          <w:rFonts w:ascii="Arial" w:eastAsia="Times New Roman" w:hAnsi="Arial" w:cs="Arial"/>
          <w:lang w:val="es-MX" w:eastAsia="es-ES"/>
        </w:rPr>
        <w:t>julio</w:t>
      </w:r>
      <w:r w:rsidRPr="00810651">
        <w:rPr>
          <w:rFonts w:ascii="Arial" w:eastAsia="Times New Roman" w:hAnsi="Arial" w:cs="Arial"/>
          <w:lang w:val="es-MX" w:eastAsia="es-ES"/>
        </w:rPr>
        <w:t xml:space="preserve"> de dos mil veint</w:t>
      </w:r>
      <w:r w:rsidR="00F17EC2">
        <w:rPr>
          <w:rFonts w:ascii="Arial" w:eastAsia="Times New Roman" w:hAnsi="Arial" w:cs="Arial"/>
          <w:lang w:val="es-MX" w:eastAsia="es-ES"/>
        </w:rPr>
        <w:t>icuatro</w:t>
      </w:r>
      <w:r w:rsidRPr="00810651">
        <w:rPr>
          <w:rFonts w:ascii="Arial" w:eastAsia="Times New Roman" w:hAnsi="Arial" w:cs="Arial"/>
          <w:lang w:val="es-MX" w:eastAsia="es-ES"/>
        </w:rPr>
        <w:t xml:space="preserve"> (202</w:t>
      </w:r>
      <w:r>
        <w:rPr>
          <w:rFonts w:ascii="Arial" w:eastAsia="Times New Roman" w:hAnsi="Arial" w:cs="Arial"/>
          <w:lang w:val="es-MX" w:eastAsia="es-ES"/>
        </w:rPr>
        <w:t>4</w:t>
      </w:r>
      <w:r w:rsidRPr="00810651">
        <w:rPr>
          <w:rFonts w:ascii="Arial" w:eastAsia="Times New Roman" w:hAnsi="Arial" w:cs="Arial"/>
          <w:lang w:val="es-MX" w:eastAsia="es-ES"/>
        </w:rPr>
        <w:t>), a partir de las cinco de la tarde (5:00 P.M.)</w:t>
      </w:r>
    </w:p>
    <w:p w14:paraId="09628ADF" w14:textId="7ECD08EF" w:rsidR="00D925D3" w:rsidRDefault="003B66A1" w:rsidP="00D925D3">
      <w:pPr>
        <w:spacing w:after="0" w:line="240" w:lineRule="auto"/>
        <w:jc w:val="center"/>
        <w:rPr>
          <w:rFonts w:ascii="Arial" w:eastAsia="Times New Roman" w:hAnsi="Arial" w:cs="Arial"/>
          <w:lang w:val="es-MX" w:eastAsia="es-ES"/>
        </w:rPr>
      </w:pPr>
      <w:r>
        <w:rPr>
          <w:rFonts w:ascii="Arial" w:eastAsia="Times New Roman" w:hAnsi="Arial" w:cs="Arial"/>
          <w:noProof/>
          <w:lang w:val="es-MX" w:eastAsia="es-ES"/>
        </w:rPr>
        <w:drawing>
          <wp:inline distT="0" distB="0" distL="0" distR="0" wp14:anchorId="7B8137FA" wp14:editId="1D26172C">
            <wp:extent cx="3020695" cy="419100"/>
            <wp:effectExtent l="0" t="0" r="8255" b="0"/>
            <wp:docPr id="99339109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703" cy="424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76383F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_______________________________________</w:t>
      </w:r>
    </w:p>
    <w:p w14:paraId="66589B4E" w14:textId="77777777" w:rsidR="00D925D3" w:rsidRPr="00810651" w:rsidRDefault="00D925D3" w:rsidP="00D925D3">
      <w:pPr>
        <w:spacing w:after="0" w:line="240" w:lineRule="auto"/>
        <w:jc w:val="center"/>
        <w:rPr>
          <w:rFonts w:ascii="Arial" w:eastAsia="Times New Roman" w:hAnsi="Arial" w:cs="Arial"/>
          <w:b/>
          <w:lang w:val="es-MX" w:eastAsia="es-ES"/>
        </w:rPr>
      </w:pPr>
      <w:r w:rsidRPr="00810651">
        <w:rPr>
          <w:rFonts w:ascii="Arial" w:eastAsia="Times New Roman" w:hAnsi="Arial" w:cs="Arial"/>
          <w:b/>
          <w:lang w:val="es-MX" w:eastAsia="es-ES"/>
        </w:rPr>
        <w:t>FRANCESCA CHAVES TERRONT</w:t>
      </w:r>
    </w:p>
    <w:p w14:paraId="6BB56B09" w14:textId="09E58FE5" w:rsidR="00A109F8" w:rsidRDefault="00D925D3" w:rsidP="00976DBA">
      <w:pPr>
        <w:spacing w:after="0" w:line="240" w:lineRule="auto"/>
        <w:jc w:val="center"/>
      </w:pPr>
      <w:r>
        <w:rPr>
          <w:rFonts w:ascii="Arial" w:eastAsia="Times New Roman" w:hAnsi="Arial" w:cs="Arial"/>
          <w:lang w:val="es-MX" w:eastAsia="es-ES"/>
        </w:rPr>
        <w:t>Secretaria</w:t>
      </w:r>
    </w:p>
    <w:sectPr w:rsidR="00A109F8" w:rsidSect="00D925D3">
      <w:headerReference w:type="default" r:id="rId8"/>
      <w:footerReference w:type="default" r:id="rId9"/>
      <w:pgSz w:w="15840" w:h="12240" w:orient="landscape"/>
      <w:pgMar w:top="1701" w:right="1417" w:bottom="1701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0DA67" w14:textId="77777777" w:rsidR="00D925D3" w:rsidRDefault="00D925D3" w:rsidP="00D925D3">
      <w:pPr>
        <w:spacing w:after="0" w:line="240" w:lineRule="auto"/>
      </w:pPr>
      <w:r>
        <w:separator/>
      </w:r>
    </w:p>
  </w:endnote>
  <w:endnote w:type="continuationSeparator" w:id="0">
    <w:p w14:paraId="7BD62696" w14:textId="77777777" w:rsidR="00D925D3" w:rsidRDefault="00D925D3" w:rsidP="00D9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19BE3" w14:textId="1FA0E771" w:rsidR="00976DBA" w:rsidRDefault="00D925D3" w:rsidP="00125381">
    <w:pPr>
      <w:pStyle w:val="Piedepgina"/>
      <w:spacing w:line="276" w:lineRule="auto"/>
      <w:rPr>
        <w:rFonts w:ascii="Verdana" w:hAnsi="Verdana" w:cs="Verdana"/>
        <w:color w:val="4D4D4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5D4B550" wp14:editId="4837CC2E">
          <wp:simplePos x="0" y="0"/>
          <wp:positionH relativeFrom="column">
            <wp:posOffset>-1083945</wp:posOffset>
          </wp:positionH>
          <wp:positionV relativeFrom="paragraph">
            <wp:posOffset>-102235</wp:posOffset>
          </wp:positionV>
          <wp:extent cx="7775575" cy="1343025"/>
          <wp:effectExtent l="0" t="0" r="0" b="0"/>
          <wp:wrapNone/>
          <wp:docPr id="42723822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1343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0E61D1F" w14:textId="77777777" w:rsidR="00976DBA" w:rsidRDefault="00976DBA" w:rsidP="00125381">
    <w:pPr>
      <w:pStyle w:val="Piedepgina"/>
      <w:spacing w:line="276" w:lineRule="auto"/>
      <w:rPr>
        <w:rFonts w:ascii="Verdana" w:hAnsi="Verdana" w:cs="Verdana"/>
        <w:color w:val="4D4D4D"/>
        <w:sz w:val="16"/>
        <w:szCs w:val="16"/>
      </w:rPr>
    </w:pPr>
  </w:p>
  <w:p w14:paraId="56F7F6F1" w14:textId="77777777" w:rsidR="00976DBA" w:rsidRPr="00125381" w:rsidRDefault="00976DBA" w:rsidP="00125381">
    <w:pPr>
      <w:pStyle w:val="Piedepgina"/>
      <w:spacing w:line="276" w:lineRule="auto"/>
      <w:jc w:val="right"/>
      <w:rPr>
        <w:rFonts w:ascii="Verdana" w:hAnsi="Verdana"/>
        <w:color w:val="000000"/>
        <w:sz w:val="16"/>
        <w:szCs w:val="16"/>
      </w:rPr>
    </w:pPr>
    <w:r w:rsidRPr="00125381">
      <w:rPr>
        <w:rFonts w:ascii="Verdana" w:hAnsi="Verdana"/>
        <w:color w:val="000000"/>
        <w:sz w:val="16"/>
        <w:szCs w:val="16"/>
      </w:rPr>
      <w:t>Calle 37 No. 8 - 40, Bogotá D.C., Colombia</w:t>
    </w:r>
  </w:p>
  <w:p w14:paraId="01C95CBD" w14:textId="77777777" w:rsidR="00976DBA" w:rsidRDefault="00976DBA" w:rsidP="00125381">
    <w:pPr>
      <w:spacing w:after="0"/>
      <w:jc w:val="right"/>
      <w:rPr>
        <w:rFonts w:ascii="Verdana" w:hAnsi="Verdana"/>
        <w:color w:val="000000"/>
        <w:sz w:val="16"/>
        <w:szCs w:val="16"/>
      </w:rPr>
    </w:pPr>
    <w:r w:rsidRPr="00125381">
      <w:rPr>
        <w:rFonts w:ascii="Verdana" w:hAnsi="Verdana"/>
        <w:color w:val="000000"/>
        <w:sz w:val="16"/>
        <w:szCs w:val="16"/>
      </w:rPr>
      <w:t>Conmutador: (+57) 601 332 3400</w:t>
    </w:r>
  </w:p>
  <w:p w14:paraId="24F76254" w14:textId="77777777" w:rsidR="00976DBA" w:rsidRPr="00125381" w:rsidRDefault="00976DBA" w:rsidP="00125381">
    <w:pPr>
      <w:spacing w:after="0"/>
      <w:jc w:val="right"/>
      <w:rPr>
        <w:rFonts w:ascii="Verdana" w:hAnsi="Verdana"/>
        <w:color w:val="000000"/>
        <w:sz w:val="16"/>
        <w:szCs w:val="16"/>
      </w:rPr>
    </w:pPr>
    <w:r w:rsidRPr="00DA04A7">
      <w:rPr>
        <w:rFonts w:ascii="Verdana" w:hAnsi="Verdana"/>
        <w:color w:val="000000"/>
        <w:sz w:val="16"/>
        <w:szCs w:val="16"/>
      </w:rPr>
      <w:t>https://www.minambiente.gov.co/</w:t>
    </w:r>
  </w:p>
  <w:p w14:paraId="4183F5AD" w14:textId="77777777" w:rsidR="00976DBA" w:rsidRPr="00125381" w:rsidRDefault="00976DBA" w:rsidP="00125381">
    <w:pPr>
      <w:spacing w:after="0"/>
      <w:jc w:val="right"/>
      <w:rPr>
        <w:rFonts w:ascii="Verdana" w:hAnsi="Verdana" w:cs="Verdana"/>
        <w:color w:val="000000"/>
        <w:sz w:val="16"/>
        <w:szCs w:val="16"/>
      </w:rPr>
    </w:pPr>
    <w:r w:rsidRPr="00125381">
      <w:rPr>
        <w:rFonts w:ascii="Verdana" w:hAnsi="Verdana"/>
        <w:color w:val="000000"/>
        <w:sz w:val="16"/>
        <w:szCs w:val="16"/>
      </w:rPr>
      <w:t xml:space="preserve"> </w:t>
    </w:r>
    <w:r w:rsidRPr="00125381">
      <w:rPr>
        <w:rFonts w:ascii="Verdana" w:hAnsi="Verdana" w:cs="Verdana"/>
        <w:color w:val="000000"/>
        <w:sz w:val="16"/>
        <w:szCs w:val="16"/>
      </w:rPr>
      <w:t>F-E-SIG-2</w:t>
    </w:r>
    <w:r>
      <w:rPr>
        <w:rFonts w:ascii="Verdana" w:hAnsi="Verdana" w:cs="Verdana"/>
        <w:color w:val="000000"/>
        <w:sz w:val="16"/>
        <w:szCs w:val="16"/>
      </w:rPr>
      <w:t>6</w:t>
    </w:r>
    <w:r w:rsidRPr="00125381">
      <w:rPr>
        <w:rFonts w:ascii="Verdana" w:hAnsi="Verdana" w:cs="Verdana"/>
        <w:color w:val="000000"/>
        <w:sz w:val="16"/>
        <w:szCs w:val="16"/>
      </w:rPr>
      <w:t>: V</w:t>
    </w:r>
    <w:r>
      <w:rPr>
        <w:rFonts w:ascii="Verdana" w:hAnsi="Verdana" w:cs="Verdana"/>
        <w:color w:val="000000"/>
        <w:sz w:val="16"/>
        <w:szCs w:val="16"/>
      </w:rPr>
      <w:t>6</w:t>
    </w:r>
    <w:r w:rsidRPr="00125381">
      <w:rPr>
        <w:rFonts w:ascii="Verdana" w:hAnsi="Verdana" w:cs="Verdana"/>
        <w:color w:val="000000"/>
        <w:sz w:val="16"/>
        <w:szCs w:val="16"/>
      </w:rPr>
      <w:t xml:space="preserve"> - </w:t>
    </w:r>
    <w:r>
      <w:rPr>
        <w:rFonts w:ascii="Verdana" w:hAnsi="Verdana" w:cs="Verdana"/>
        <w:color w:val="000000"/>
        <w:sz w:val="16"/>
        <w:szCs w:val="16"/>
      </w:rPr>
      <w:t>06</w:t>
    </w:r>
    <w:r w:rsidRPr="00125381">
      <w:rPr>
        <w:rFonts w:ascii="Verdana" w:hAnsi="Verdana" w:cs="Verdana"/>
        <w:color w:val="000000"/>
        <w:sz w:val="16"/>
        <w:szCs w:val="16"/>
      </w:rPr>
      <w:t>/</w:t>
    </w:r>
    <w:r>
      <w:rPr>
        <w:rFonts w:ascii="Verdana" w:hAnsi="Verdana" w:cs="Verdana"/>
        <w:color w:val="000000"/>
        <w:sz w:val="16"/>
        <w:szCs w:val="16"/>
      </w:rPr>
      <w:t>10</w:t>
    </w:r>
    <w:r w:rsidRPr="00125381">
      <w:rPr>
        <w:rFonts w:ascii="Verdana" w:hAnsi="Verdana" w:cs="Verdana"/>
        <w:color w:val="000000"/>
        <w:sz w:val="16"/>
        <w:szCs w:val="16"/>
      </w:rPr>
      <w:t>/2023</w:t>
    </w:r>
  </w:p>
  <w:p w14:paraId="7E74D16D" w14:textId="77777777" w:rsidR="00976DBA" w:rsidRPr="00DA04A7" w:rsidRDefault="00976DBA" w:rsidP="00125381">
    <w:pPr>
      <w:spacing w:after="0"/>
      <w:jc w:val="right"/>
      <w:rPr>
        <w:rFonts w:ascii="Verdana" w:hAnsi="Verdana"/>
        <w:color w:val="000000"/>
        <w:sz w:val="14"/>
        <w:szCs w:val="14"/>
      </w:rPr>
    </w:pPr>
    <w:r w:rsidRPr="00DA04A7">
      <w:rPr>
        <w:rFonts w:ascii="Verdana" w:hAnsi="Verdana"/>
        <w:color w:val="000000"/>
        <w:sz w:val="14"/>
        <w:szCs w:val="14"/>
      </w:rPr>
      <w:t xml:space="preserve">Página </w:t>
    </w:r>
    <w:r w:rsidRPr="00DA04A7">
      <w:rPr>
        <w:rFonts w:ascii="Verdana" w:hAnsi="Verdana"/>
        <w:color w:val="000000"/>
        <w:sz w:val="14"/>
        <w:szCs w:val="14"/>
      </w:rPr>
      <w:fldChar w:fldCharType="begin"/>
    </w:r>
    <w:r w:rsidRPr="00DA04A7">
      <w:rPr>
        <w:rFonts w:ascii="Verdana" w:hAnsi="Verdana"/>
        <w:color w:val="000000"/>
        <w:sz w:val="14"/>
        <w:szCs w:val="14"/>
      </w:rPr>
      <w:instrText>PAGE   \* MERGEFORMAT</w:instrText>
    </w:r>
    <w:r w:rsidRPr="00DA04A7">
      <w:rPr>
        <w:rFonts w:ascii="Verdana" w:hAnsi="Verdana"/>
        <w:color w:val="000000"/>
        <w:sz w:val="14"/>
        <w:szCs w:val="14"/>
      </w:rPr>
      <w:fldChar w:fldCharType="separate"/>
    </w:r>
    <w:r w:rsidRPr="00DA04A7">
      <w:rPr>
        <w:rFonts w:ascii="Verdana" w:hAnsi="Verdana"/>
        <w:color w:val="000000"/>
        <w:sz w:val="14"/>
        <w:szCs w:val="14"/>
      </w:rPr>
      <w:t>1</w:t>
    </w:r>
    <w:r w:rsidRPr="00DA04A7">
      <w:rPr>
        <w:rFonts w:ascii="Verdana" w:hAnsi="Verdana"/>
        <w:color w:val="000000"/>
        <w:sz w:val="14"/>
        <w:szCs w:val="14"/>
      </w:rPr>
      <w:fldChar w:fldCharType="end"/>
    </w:r>
    <w:r w:rsidRPr="00DA04A7">
      <w:rPr>
        <w:rFonts w:ascii="Verdana" w:hAnsi="Verdana"/>
        <w:color w:val="000000"/>
        <w:sz w:val="14"/>
        <w:szCs w:val="14"/>
      </w:rPr>
      <w:t>|</w:t>
    </w:r>
    <w:r w:rsidRPr="00DA04A7">
      <w:rPr>
        <w:rFonts w:ascii="Verdana" w:hAnsi="Verdana"/>
        <w:color w:val="000000"/>
        <w:sz w:val="14"/>
        <w:szCs w:val="14"/>
      </w:rPr>
      <w:fldChar w:fldCharType="begin"/>
    </w:r>
    <w:r w:rsidRPr="00DA04A7">
      <w:rPr>
        <w:rFonts w:ascii="Verdana" w:hAnsi="Verdana"/>
        <w:color w:val="000000"/>
        <w:sz w:val="14"/>
        <w:szCs w:val="14"/>
      </w:rPr>
      <w:instrText>NUMPAGES  \* Arabic  \* MERGEFORMAT</w:instrText>
    </w:r>
    <w:r w:rsidRPr="00DA04A7">
      <w:rPr>
        <w:rFonts w:ascii="Verdana" w:hAnsi="Verdana"/>
        <w:color w:val="000000"/>
        <w:sz w:val="14"/>
        <w:szCs w:val="14"/>
      </w:rPr>
      <w:fldChar w:fldCharType="separate"/>
    </w:r>
    <w:r w:rsidRPr="00DA04A7">
      <w:rPr>
        <w:rFonts w:ascii="Verdana" w:hAnsi="Verdana"/>
        <w:color w:val="000000"/>
        <w:sz w:val="14"/>
        <w:szCs w:val="14"/>
      </w:rPr>
      <w:t>1</w:t>
    </w:r>
    <w:r w:rsidRPr="00DA04A7">
      <w:rPr>
        <w:rFonts w:ascii="Verdana" w:hAnsi="Verdana"/>
        <w:color w:val="000000"/>
        <w:sz w:val="14"/>
        <w:szCs w:val="14"/>
      </w:rPr>
      <w:fldChar w:fldCharType="end"/>
    </w:r>
  </w:p>
  <w:p w14:paraId="62932BCC" w14:textId="77777777" w:rsidR="00976DBA" w:rsidRDefault="00976DBA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</w:p>
  <w:p w14:paraId="43040BD9" w14:textId="77777777" w:rsidR="00976DBA" w:rsidRDefault="00976DBA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</w:p>
  <w:p w14:paraId="0D475C67" w14:textId="77777777" w:rsidR="00976DBA" w:rsidRPr="00854ED8" w:rsidRDefault="00976DBA" w:rsidP="001C5D34">
    <w:pPr>
      <w:pStyle w:val="Piedepgina"/>
      <w:tabs>
        <w:tab w:val="clear" w:pos="4419"/>
        <w:tab w:val="clear" w:pos="8838"/>
        <w:tab w:val="left" w:pos="7937"/>
      </w:tabs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04040A" w14:textId="77777777" w:rsidR="00D925D3" w:rsidRDefault="00D925D3" w:rsidP="00D925D3">
      <w:pPr>
        <w:spacing w:after="0" w:line="240" w:lineRule="auto"/>
      </w:pPr>
      <w:r>
        <w:separator/>
      </w:r>
    </w:p>
  </w:footnote>
  <w:footnote w:type="continuationSeparator" w:id="0">
    <w:p w14:paraId="0D0C14AE" w14:textId="77777777" w:rsidR="00D925D3" w:rsidRDefault="00D925D3" w:rsidP="00D925D3">
      <w:pPr>
        <w:spacing w:after="0" w:line="240" w:lineRule="auto"/>
      </w:pPr>
      <w:r>
        <w:continuationSeparator/>
      </w:r>
    </w:p>
  </w:footnote>
  <w:footnote w:id="1">
    <w:p w14:paraId="071AAFBE" w14:textId="7CA2B13A" w:rsidR="00D925D3" w:rsidRDefault="00D925D3" w:rsidP="00D925D3">
      <w:pPr>
        <w:pStyle w:val="Textonotapie"/>
      </w:pPr>
      <w:r>
        <w:rPr>
          <w:rStyle w:val="Refdenotaalpie"/>
        </w:rPr>
        <w:footnoteRef/>
      </w:r>
      <w:r w:rsidRPr="00810651">
        <w:rPr>
          <w:rFonts w:ascii="Arial" w:hAnsi="Arial" w:cs="Arial"/>
          <w:sz w:val="16"/>
          <w:szCs w:val="16"/>
        </w:rPr>
        <w:t xml:space="preserve">Se adjunta copia del Auto No. </w:t>
      </w:r>
      <w:r>
        <w:rPr>
          <w:rFonts w:ascii="Arial" w:hAnsi="Arial" w:cs="Arial"/>
          <w:sz w:val="16"/>
          <w:szCs w:val="16"/>
        </w:rPr>
        <w:t>56</w:t>
      </w:r>
      <w:r w:rsidRPr="00810651">
        <w:rPr>
          <w:rFonts w:ascii="Arial" w:hAnsi="Arial" w:cs="Arial"/>
          <w:sz w:val="16"/>
          <w:szCs w:val="16"/>
        </w:rPr>
        <w:t xml:space="preserve"> del </w:t>
      </w:r>
      <w:r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8</w:t>
      </w:r>
      <w:r w:rsidRPr="00810651">
        <w:rPr>
          <w:rFonts w:ascii="Arial" w:hAnsi="Arial" w:cs="Arial"/>
          <w:sz w:val="16"/>
          <w:szCs w:val="16"/>
        </w:rPr>
        <w:t xml:space="preserve"> de </w:t>
      </w:r>
      <w:r>
        <w:rPr>
          <w:rFonts w:ascii="Arial" w:hAnsi="Arial" w:cs="Arial"/>
          <w:sz w:val="16"/>
          <w:szCs w:val="16"/>
        </w:rPr>
        <w:t>junio</w:t>
      </w:r>
      <w:r w:rsidRPr="00810651">
        <w:rPr>
          <w:rFonts w:ascii="Arial" w:hAnsi="Arial" w:cs="Arial"/>
          <w:sz w:val="16"/>
          <w:szCs w:val="16"/>
        </w:rPr>
        <w:t xml:space="preserve"> de 202</w:t>
      </w:r>
      <w:r>
        <w:rPr>
          <w:rFonts w:ascii="Arial" w:hAnsi="Arial" w:cs="Arial"/>
          <w:sz w:val="16"/>
          <w:szCs w:val="16"/>
        </w:rPr>
        <w:t>3</w:t>
      </w:r>
      <w:r w:rsidRPr="00810651">
        <w:rPr>
          <w:rFonts w:ascii="Arial" w:hAnsi="Arial" w:cs="Arial"/>
          <w:sz w:val="16"/>
          <w:szCs w:val="16"/>
        </w:rPr>
        <w:t xml:space="preserve"> en </w:t>
      </w:r>
      <w:r>
        <w:rPr>
          <w:rFonts w:ascii="Arial" w:hAnsi="Arial" w:cs="Arial"/>
          <w:sz w:val="16"/>
          <w:szCs w:val="16"/>
        </w:rPr>
        <w:t>3</w:t>
      </w:r>
      <w:r w:rsidRPr="00810651">
        <w:rPr>
          <w:rFonts w:ascii="Arial" w:hAnsi="Arial" w:cs="Arial"/>
          <w:sz w:val="16"/>
          <w:szCs w:val="16"/>
        </w:rPr>
        <w:t xml:space="preserve"> folios útiles</w:t>
      </w:r>
      <w:r w:rsidRPr="001B70F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8273E" w14:textId="5FE4BFA7" w:rsidR="00976DBA" w:rsidRPr="005E2C5E" w:rsidRDefault="00D925D3" w:rsidP="00DF2176">
    <w:pPr>
      <w:pStyle w:val="Encabezado"/>
      <w:tabs>
        <w:tab w:val="left" w:pos="3510"/>
        <w:tab w:val="left" w:pos="4920"/>
      </w:tabs>
      <w:rPr>
        <w:rFonts w:ascii="Verdana" w:hAnsi="Verdana"/>
      </w:rPr>
    </w:pPr>
    <w:r>
      <w:rPr>
        <w:noProof/>
      </w:rPr>
      <w:drawing>
        <wp:inline distT="0" distB="0" distL="0" distR="0" wp14:anchorId="6C3C74C2" wp14:editId="06B16E65">
          <wp:extent cx="8528050" cy="604520"/>
          <wp:effectExtent l="0" t="0" r="6350" b="5080"/>
          <wp:docPr id="143913573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80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6DBA">
      <w:rPr>
        <w:rFonts w:ascii="Verdana" w:hAnsi="Verdan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D3"/>
    <w:rsid w:val="00025E05"/>
    <w:rsid w:val="001B5E1E"/>
    <w:rsid w:val="003B66A1"/>
    <w:rsid w:val="00976DBA"/>
    <w:rsid w:val="00A109F8"/>
    <w:rsid w:val="00C608F3"/>
    <w:rsid w:val="00D925D3"/>
    <w:rsid w:val="00F17EC2"/>
    <w:rsid w:val="00FD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F365B89"/>
  <w15:chartTrackingRefBased/>
  <w15:docId w15:val="{FA43FD14-4E41-4DF6-8E93-EDE67ADF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25D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D925D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925D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925D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925D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925D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925D3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925D3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925D3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925D3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925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925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925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925D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925D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925D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925D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925D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925D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925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D925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925D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D925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925D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D925D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925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D925D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925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925D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925D3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925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5D3"/>
    <w:rPr>
      <w:rFonts w:ascii="Calibri" w:eastAsia="Calibri" w:hAnsi="Calibri" w:cs="Times New Roman"/>
      <w:kern w:val="0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925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5D3"/>
    <w:rPr>
      <w:rFonts w:ascii="Calibri" w:eastAsia="Calibri" w:hAnsi="Calibri" w:cs="Times New Roman"/>
      <w:kern w:val="0"/>
      <w14:ligatures w14:val="non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925D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925D3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Refdenotaalpie">
    <w:name w:val="footnote reference"/>
    <w:uiPriority w:val="99"/>
    <w:semiHidden/>
    <w:unhideWhenUsed/>
    <w:rsid w:val="00D925D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EA702-92E9-4BDE-9DAF-E2D92959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831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aladyn francesca chaves terront</dc:creator>
  <cp:keywords/>
  <dc:description/>
  <cp:lastModifiedBy>aladyn francesca chaves terront</cp:lastModifiedBy>
  <cp:revision>12</cp:revision>
  <dcterms:created xsi:type="dcterms:W3CDTF">2024-07-16T17:07:00Z</dcterms:created>
  <dcterms:modified xsi:type="dcterms:W3CDTF">2024-07-16T17:20:00Z</dcterms:modified>
</cp:coreProperties>
</file>