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5A71EC" w14:textId="77777777" w:rsidR="005C1DB1" w:rsidRDefault="005C1DB1" w:rsidP="00397771">
      <w:pPr>
        <w:adjustRightInd w:val="0"/>
        <w:jc w:val="both"/>
        <w:rPr>
          <w:rFonts w:ascii="Arial" w:hAnsi="Arial" w:cs="Arial"/>
          <w:szCs w:val="24"/>
        </w:rPr>
      </w:pPr>
    </w:p>
    <w:p w14:paraId="59D14FF6" w14:textId="77777777" w:rsidR="00D47E5E" w:rsidRPr="009A359B" w:rsidRDefault="00D47E5E" w:rsidP="00397771">
      <w:pPr>
        <w:adjustRightInd w:val="0"/>
        <w:jc w:val="both"/>
        <w:rPr>
          <w:rFonts w:ascii="Arial" w:hAnsi="Arial" w:cs="Arial"/>
          <w:szCs w:val="24"/>
          <w:lang w:val="es-ES_tradnl"/>
        </w:rPr>
      </w:pPr>
      <w:r w:rsidRPr="009A359B">
        <w:rPr>
          <w:rFonts w:ascii="Arial" w:hAnsi="Arial" w:cs="Arial"/>
          <w:szCs w:val="24"/>
        </w:rPr>
        <w:t>“</w:t>
      </w:r>
      <w:r w:rsidRPr="009A359B">
        <w:rPr>
          <w:rFonts w:ascii="Arial" w:hAnsi="Arial" w:cs="Arial"/>
          <w:szCs w:val="24"/>
          <w:lang w:val="es-ES_tradnl"/>
        </w:rPr>
        <w:t>Por</w:t>
      </w:r>
      <w:r w:rsidR="00F253C2" w:rsidRPr="009A359B">
        <w:rPr>
          <w:rFonts w:ascii="Arial" w:hAnsi="Arial" w:cs="Arial"/>
          <w:szCs w:val="24"/>
          <w:lang w:val="es-ES_tradnl"/>
        </w:rPr>
        <w:t xml:space="preserve"> </w:t>
      </w:r>
      <w:r w:rsidR="00114AE5" w:rsidRPr="009A359B">
        <w:rPr>
          <w:rFonts w:ascii="Arial" w:hAnsi="Arial" w:cs="Arial"/>
          <w:szCs w:val="24"/>
          <w:lang w:val="es-ES_tradnl"/>
        </w:rPr>
        <w:t xml:space="preserve">el cual </w:t>
      </w:r>
      <w:r w:rsidR="000B1CC4" w:rsidRPr="009A359B">
        <w:rPr>
          <w:rFonts w:ascii="Arial" w:hAnsi="Arial" w:cs="Arial"/>
          <w:szCs w:val="24"/>
          <w:lang w:val="es-ES_tradnl"/>
        </w:rPr>
        <w:t xml:space="preserve">se adiciona una sección al Decreto 1076 de 2015, con el fin de designar </w:t>
      </w:r>
      <w:r w:rsidR="002C7DF8">
        <w:rPr>
          <w:rFonts w:ascii="Arial" w:hAnsi="Arial" w:cs="Arial"/>
          <w:szCs w:val="24"/>
          <w:lang w:val="es-ES_tradnl"/>
        </w:rPr>
        <w:t xml:space="preserve">al complejo de humedales de </w:t>
      </w:r>
      <w:r w:rsidR="00FE2C0E">
        <w:rPr>
          <w:rFonts w:ascii="Arial" w:hAnsi="Arial" w:cs="Arial"/>
          <w:szCs w:val="24"/>
          <w:lang w:val="es-ES_tradnl"/>
        </w:rPr>
        <w:t xml:space="preserve">la cuenca </w:t>
      </w:r>
      <w:r w:rsidR="00CC58DD">
        <w:rPr>
          <w:rFonts w:ascii="Arial" w:hAnsi="Arial" w:cs="Arial"/>
          <w:szCs w:val="24"/>
        </w:rPr>
        <w:t>de</w:t>
      </w:r>
      <w:r w:rsidR="00F375B4">
        <w:rPr>
          <w:rFonts w:ascii="Arial" w:hAnsi="Arial" w:cs="Arial"/>
          <w:szCs w:val="24"/>
        </w:rPr>
        <w:t>l Río</w:t>
      </w:r>
      <w:r w:rsidR="00CC58DD">
        <w:rPr>
          <w:rFonts w:ascii="Arial" w:hAnsi="Arial" w:cs="Arial"/>
          <w:szCs w:val="24"/>
        </w:rPr>
        <w:t xml:space="preserve"> </w:t>
      </w:r>
      <w:r w:rsidR="004B54E2">
        <w:rPr>
          <w:rFonts w:ascii="Arial" w:hAnsi="Arial" w:cs="Arial"/>
          <w:szCs w:val="24"/>
        </w:rPr>
        <w:t>Bita</w:t>
      </w:r>
      <w:r w:rsidR="00CC58DD" w:rsidRPr="009A359B">
        <w:rPr>
          <w:rFonts w:ascii="Arial" w:hAnsi="Arial" w:cs="Arial"/>
          <w:szCs w:val="24"/>
        </w:rPr>
        <w:t xml:space="preserve"> </w:t>
      </w:r>
      <w:r w:rsidR="00114AE5" w:rsidRPr="009A359B">
        <w:rPr>
          <w:rFonts w:ascii="Arial" w:hAnsi="Arial" w:cs="Arial"/>
          <w:szCs w:val="24"/>
          <w:lang w:val="es-ES_tradnl"/>
        </w:rPr>
        <w:t>para ser incluido en la lista de</w:t>
      </w:r>
      <w:r w:rsidR="000C0FB6" w:rsidRPr="009A359B">
        <w:rPr>
          <w:rFonts w:ascii="Arial" w:hAnsi="Arial" w:cs="Arial"/>
          <w:szCs w:val="24"/>
          <w:lang w:val="es-ES_tradnl"/>
        </w:rPr>
        <w:t xml:space="preserve"> </w:t>
      </w:r>
      <w:r w:rsidR="00114AE5" w:rsidRPr="009A359B">
        <w:rPr>
          <w:rFonts w:ascii="Arial" w:hAnsi="Arial" w:cs="Arial"/>
          <w:szCs w:val="24"/>
        </w:rPr>
        <w:t>Humedales de Importancia Internacional</w:t>
      </w:r>
      <w:r w:rsidR="00AF48D5" w:rsidRPr="009A359B">
        <w:rPr>
          <w:rFonts w:ascii="Arial" w:hAnsi="Arial" w:cs="Arial"/>
          <w:szCs w:val="24"/>
        </w:rPr>
        <w:t xml:space="preserve"> </w:t>
      </w:r>
      <w:proofErr w:type="spellStart"/>
      <w:r w:rsidR="00AF48D5" w:rsidRPr="009A359B">
        <w:rPr>
          <w:rFonts w:ascii="Arial" w:hAnsi="Arial" w:cs="Arial"/>
          <w:szCs w:val="24"/>
        </w:rPr>
        <w:t>Ramsar</w:t>
      </w:r>
      <w:proofErr w:type="spellEnd"/>
      <w:r w:rsidR="00114AE5" w:rsidRPr="009A359B">
        <w:rPr>
          <w:rFonts w:ascii="Arial" w:hAnsi="Arial" w:cs="Arial"/>
          <w:szCs w:val="24"/>
        </w:rPr>
        <w:t>, en cumplimiento de lo dispuesto en la Ley 357 de 1997</w:t>
      </w:r>
      <w:r w:rsidRPr="009A359B">
        <w:rPr>
          <w:rFonts w:ascii="Arial" w:hAnsi="Arial" w:cs="Arial"/>
          <w:szCs w:val="24"/>
        </w:rPr>
        <w:t>”</w:t>
      </w:r>
    </w:p>
    <w:p w14:paraId="4DF5796B" w14:textId="77777777" w:rsidR="00176D1F" w:rsidRDefault="00176D1F" w:rsidP="005C1DB1">
      <w:pPr>
        <w:rPr>
          <w:rFonts w:ascii="Arial" w:hAnsi="Arial" w:cs="Arial"/>
          <w:szCs w:val="24"/>
        </w:rPr>
      </w:pPr>
    </w:p>
    <w:p w14:paraId="5D3FCAAC" w14:textId="77777777" w:rsidR="005C1DB1" w:rsidRPr="009A359B" w:rsidRDefault="005C1DB1" w:rsidP="005C1DB1">
      <w:pPr>
        <w:rPr>
          <w:rFonts w:ascii="Arial" w:hAnsi="Arial" w:cs="Arial"/>
          <w:szCs w:val="24"/>
        </w:rPr>
      </w:pPr>
    </w:p>
    <w:p w14:paraId="734F094A" w14:textId="77777777" w:rsidR="00D47E5E" w:rsidRPr="009A359B" w:rsidRDefault="00D47E5E" w:rsidP="00FA6017">
      <w:pPr>
        <w:ind w:right="50"/>
        <w:jc w:val="center"/>
        <w:rPr>
          <w:rFonts w:ascii="Arial" w:hAnsi="Arial" w:cs="Arial"/>
          <w:b/>
          <w:szCs w:val="24"/>
        </w:rPr>
      </w:pPr>
      <w:r w:rsidRPr="009A359B">
        <w:rPr>
          <w:rFonts w:ascii="Arial" w:hAnsi="Arial" w:cs="Arial"/>
          <w:b/>
          <w:szCs w:val="24"/>
        </w:rPr>
        <w:t>EL PRESIDENTE DE LA REPÚBLICA DE COLOMBIA</w:t>
      </w:r>
    </w:p>
    <w:p w14:paraId="3A244FCC" w14:textId="77777777" w:rsidR="00176D1F" w:rsidRDefault="00176D1F" w:rsidP="00D47E5E">
      <w:pPr>
        <w:ind w:right="50"/>
        <w:jc w:val="center"/>
        <w:rPr>
          <w:rFonts w:ascii="Arial" w:hAnsi="Arial" w:cs="Arial"/>
          <w:szCs w:val="24"/>
        </w:rPr>
      </w:pPr>
    </w:p>
    <w:p w14:paraId="1E161EF3" w14:textId="77777777" w:rsidR="005C1DB1" w:rsidRPr="009A359B" w:rsidRDefault="005C1DB1" w:rsidP="00D47E5E">
      <w:pPr>
        <w:ind w:right="50"/>
        <w:jc w:val="center"/>
        <w:rPr>
          <w:rFonts w:ascii="Arial" w:hAnsi="Arial" w:cs="Arial"/>
          <w:szCs w:val="24"/>
        </w:rPr>
      </w:pPr>
    </w:p>
    <w:p w14:paraId="51AE21F3" w14:textId="77777777" w:rsidR="00D47E5E" w:rsidRPr="009A359B" w:rsidRDefault="00D47E5E" w:rsidP="00176D1F">
      <w:pPr>
        <w:pStyle w:val="Textoindependiente21"/>
        <w:tabs>
          <w:tab w:val="left" w:pos="708"/>
        </w:tabs>
        <w:spacing w:line="240" w:lineRule="auto"/>
        <w:ind w:right="-284"/>
        <w:jc w:val="both"/>
        <w:rPr>
          <w:rFonts w:cs="Arial"/>
          <w:sz w:val="24"/>
          <w:szCs w:val="24"/>
        </w:rPr>
      </w:pPr>
      <w:r w:rsidRPr="009A359B">
        <w:rPr>
          <w:rFonts w:cs="Arial"/>
          <w:sz w:val="24"/>
          <w:szCs w:val="24"/>
        </w:rPr>
        <w:t>En ejercicio de sus facultades constitucionales y legales, y</w:t>
      </w:r>
      <w:r w:rsidR="00686E92" w:rsidRPr="009A359B">
        <w:rPr>
          <w:rFonts w:cs="Arial"/>
          <w:sz w:val="24"/>
          <w:szCs w:val="24"/>
        </w:rPr>
        <w:t xml:space="preserve"> </w:t>
      </w:r>
      <w:r w:rsidRPr="009A359B">
        <w:rPr>
          <w:rFonts w:cs="Arial"/>
          <w:sz w:val="24"/>
          <w:szCs w:val="24"/>
        </w:rPr>
        <w:t>en especial las que le confieren</w:t>
      </w:r>
      <w:r w:rsidR="00772B6E" w:rsidRPr="009A359B">
        <w:rPr>
          <w:rFonts w:cs="Arial"/>
          <w:sz w:val="24"/>
          <w:szCs w:val="24"/>
        </w:rPr>
        <w:t xml:space="preserve"> el numeral 11 del </w:t>
      </w:r>
      <w:r w:rsidR="00940FDA" w:rsidRPr="009A359B">
        <w:rPr>
          <w:rFonts w:cs="Arial"/>
          <w:sz w:val="24"/>
          <w:szCs w:val="24"/>
        </w:rPr>
        <w:t>artículo</w:t>
      </w:r>
      <w:r w:rsidR="00772B6E" w:rsidRPr="009A359B">
        <w:rPr>
          <w:rFonts w:cs="Arial"/>
          <w:sz w:val="24"/>
          <w:szCs w:val="24"/>
        </w:rPr>
        <w:t xml:space="preserve"> 189 de la </w:t>
      </w:r>
      <w:r w:rsidR="007B517A" w:rsidRPr="009A359B">
        <w:rPr>
          <w:rFonts w:cs="Arial"/>
          <w:sz w:val="24"/>
          <w:szCs w:val="24"/>
        </w:rPr>
        <w:t>Constitución</w:t>
      </w:r>
      <w:r w:rsidR="00772B6E" w:rsidRPr="009A359B">
        <w:rPr>
          <w:rFonts w:cs="Arial"/>
          <w:sz w:val="24"/>
          <w:szCs w:val="24"/>
        </w:rPr>
        <w:t xml:space="preserve"> Política, los numerales 22 y 24 del </w:t>
      </w:r>
      <w:r w:rsidR="00940FDA" w:rsidRPr="009A359B">
        <w:rPr>
          <w:rFonts w:cs="Arial"/>
          <w:sz w:val="24"/>
          <w:szCs w:val="24"/>
        </w:rPr>
        <w:t>artículo</w:t>
      </w:r>
      <w:r w:rsidR="00772B6E" w:rsidRPr="009A359B">
        <w:rPr>
          <w:rFonts w:cs="Arial"/>
          <w:sz w:val="24"/>
          <w:szCs w:val="24"/>
        </w:rPr>
        <w:t xml:space="preserve"> 5° de la Ley 99 de 1993</w:t>
      </w:r>
      <w:r w:rsidR="00940FDA" w:rsidRPr="009A359B">
        <w:rPr>
          <w:rFonts w:cs="Arial"/>
          <w:sz w:val="24"/>
          <w:szCs w:val="24"/>
        </w:rPr>
        <w:t xml:space="preserve"> y</w:t>
      </w:r>
      <w:r w:rsidRPr="009A359B">
        <w:rPr>
          <w:rFonts w:cs="Arial"/>
          <w:sz w:val="24"/>
          <w:szCs w:val="24"/>
        </w:rPr>
        <w:t xml:space="preserve"> </w:t>
      </w:r>
      <w:r w:rsidR="00114AE5" w:rsidRPr="009A359B">
        <w:rPr>
          <w:rFonts w:cs="Arial"/>
          <w:sz w:val="24"/>
          <w:szCs w:val="24"/>
        </w:rPr>
        <w:t>los numerales 1</w:t>
      </w:r>
      <w:r w:rsidR="004D1BFE" w:rsidRPr="009A359B">
        <w:rPr>
          <w:rFonts w:cs="Arial"/>
          <w:sz w:val="24"/>
          <w:szCs w:val="24"/>
        </w:rPr>
        <w:t xml:space="preserve">º </w:t>
      </w:r>
      <w:r w:rsidR="00114AE5" w:rsidRPr="009A359B">
        <w:rPr>
          <w:rFonts w:cs="Arial"/>
          <w:sz w:val="24"/>
          <w:szCs w:val="24"/>
        </w:rPr>
        <w:t>y 5</w:t>
      </w:r>
      <w:r w:rsidR="00176D1F">
        <w:rPr>
          <w:rFonts w:cs="Arial"/>
          <w:sz w:val="24"/>
          <w:szCs w:val="24"/>
        </w:rPr>
        <w:t>º</w:t>
      </w:r>
      <w:r w:rsidR="00114AE5" w:rsidRPr="009A359B">
        <w:rPr>
          <w:rFonts w:cs="Arial"/>
          <w:sz w:val="24"/>
          <w:szCs w:val="24"/>
        </w:rPr>
        <w:t xml:space="preserve"> del Artículo 2</w:t>
      </w:r>
      <w:r w:rsidR="004D1BFE" w:rsidRPr="009A359B">
        <w:rPr>
          <w:rFonts w:cs="Arial"/>
          <w:sz w:val="24"/>
          <w:szCs w:val="24"/>
        </w:rPr>
        <w:t xml:space="preserve">º </w:t>
      </w:r>
      <w:r w:rsidR="00114AE5" w:rsidRPr="009A359B">
        <w:rPr>
          <w:rFonts w:cs="Arial"/>
          <w:sz w:val="24"/>
          <w:szCs w:val="24"/>
        </w:rPr>
        <w:t>de la Ley 357 de 1997, y</w:t>
      </w:r>
      <w:r w:rsidR="00772B6E" w:rsidRPr="009A359B">
        <w:rPr>
          <w:rFonts w:cs="Arial"/>
          <w:sz w:val="24"/>
          <w:szCs w:val="24"/>
        </w:rPr>
        <w:t xml:space="preserve"> </w:t>
      </w:r>
    </w:p>
    <w:p w14:paraId="205940AB" w14:textId="77777777" w:rsidR="00176D1F" w:rsidRDefault="00176D1F" w:rsidP="00D47E5E">
      <w:pPr>
        <w:jc w:val="center"/>
        <w:rPr>
          <w:rFonts w:ascii="Arial" w:hAnsi="Arial" w:cs="Arial"/>
          <w:szCs w:val="24"/>
          <w:lang w:val="es-ES_tradnl"/>
        </w:rPr>
      </w:pPr>
    </w:p>
    <w:p w14:paraId="1B12AE59" w14:textId="77777777" w:rsidR="005C1DB1" w:rsidRPr="009A359B" w:rsidRDefault="005C1DB1" w:rsidP="00D47E5E">
      <w:pPr>
        <w:jc w:val="center"/>
        <w:rPr>
          <w:rFonts w:ascii="Arial" w:hAnsi="Arial" w:cs="Arial"/>
          <w:szCs w:val="24"/>
          <w:lang w:val="es-ES_tradnl"/>
        </w:rPr>
      </w:pPr>
    </w:p>
    <w:p w14:paraId="36B75816" w14:textId="77777777" w:rsidR="00D47E5E" w:rsidRPr="009A359B" w:rsidRDefault="00D47E5E" w:rsidP="00D47E5E">
      <w:pPr>
        <w:jc w:val="center"/>
        <w:rPr>
          <w:rFonts w:ascii="Arial" w:hAnsi="Arial" w:cs="Arial"/>
          <w:b/>
          <w:szCs w:val="24"/>
        </w:rPr>
      </w:pPr>
      <w:r w:rsidRPr="009A359B">
        <w:rPr>
          <w:rFonts w:ascii="Arial" w:hAnsi="Arial" w:cs="Arial"/>
          <w:b/>
          <w:szCs w:val="24"/>
        </w:rPr>
        <w:t>C</w:t>
      </w:r>
      <w:r w:rsidR="00FA6017" w:rsidRPr="009A359B">
        <w:rPr>
          <w:rFonts w:ascii="Arial" w:hAnsi="Arial" w:cs="Arial"/>
          <w:b/>
          <w:szCs w:val="24"/>
        </w:rPr>
        <w:t xml:space="preserve"> </w:t>
      </w:r>
      <w:r w:rsidRPr="009A359B">
        <w:rPr>
          <w:rFonts w:ascii="Arial" w:hAnsi="Arial" w:cs="Arial"/>
          <w:b/>
          <w:szCs w:val="24"/>
        </w:rPr>
        <w:t>O</w:t>
      </w:r>
      <w:r w:rsidR="00FA6017" w:rsidRPr="009A359B">
        <w:rPr>
          <w:rFonts w:ascii="Arial" w:hAnsi="Arial" w:cs="Arial"/>
          <w:b/>
          <w:szCs w:val="24"/>
        </w:rPr>
        <w:t xml:space="preserve"> </w:t>
      </w:r>
      <w:r w:rsidRPr="009A359B">
        <w:rPr>
          <w:rFonts w:ascii="Arial" w:hAnsi="Arial" w:cs="Arial"/>
          <w:b/>
          <w:szCs w:val="24"/>
        </w:rPr>
        <w:t>N</w:t>
      </w:r>
      <w:r w:rsidR="00686E92" w:rsidRPr="009A359B">
        <w:rPr>
          <w:rFonts w:ascii="Arial" w:hAnsi="Arial" w:cs="Arial"/>
          <w:b/>
          <w:szCs w:val="24"/>
        </w:rPr>
        <w:t xml:space="preserve"> </w:t>
      </w:r>
      <w:r w:rsidRPr="009A359B">
        <w:rPr>
          <w:rFonts w:ascii="Arial" w:hAnsi="Arial" w:cs="Arial"/>
          <w:b/>
          <w:szCs w:val="24"/>
        </w:rPr>
        <w:t>S</w:t>
      </w:r>
      <w:r w:rsidR="00FA6017" w:rsidRPr="009A359B">
        <w:rPr>
          <w:rFonts w:ascii="Arial" w:hAnsi="Arial" w:cs="Arial"/>
          <w:b/>
          <w:szCs w:val="24"/>
        </w:rPr>
        <w:t xml:space="preserve"> </w:t>
      </w:r>
      <w:r w:rsidRPr="009A359B">
        <w:rPr>
          <w:rFonts w:ascii="Arial" w:hAnsi="Arial" w:cs="Arial"/>
          <w:b/>
          <w:szCs w:val="24"/>
        </w:rPr>
        <w:t>I</w:t>
      </w:r>
      <w:r w:rsidR="00FA6017" w:rsidRPr="009A359B">
        <w:rPr>
          <w:rFonts w:ascii="Arial" w:hAnsi="Arial" w:cs="Arial"/>
          <w:b/>
          <w:szCs w:val="24"/>
        </w:rPr>
        <w:t xml:space="preserve"> </w:t>
      </w:r>
      <w:r w:rsidRPr="009A359B">
        <w:rPr>
          <w:rFonts w:ascii="Arial" w:hAnsi="Arial" w:cs="Arial"/>
          <w:b/>
          <w:szCs w:val="24"/>
        </w:rPr>
        <w:t>D</w:t>
      </w:r>
      <w:r w:rsidR="00686E92" w:rsidRPr="009A359B">
        <w:rPr>
          <w:rFonts w:ascii="Arial" w:hAnsi="Arial" w:cs="Arial"/>
          <w:b/>
          <w:szCs w:val="24"/>
        </w:rPr>
        <w:t xml:space="preserve"> </w:t>
      </w:r>
      <w:r w:rsidRPr="009A359B">
        <w:rPr>
          <w:rFonts w:ascii="Arial" w:hAnsi="Arial" w:cs="Arial"/>
          <w:b/>
          <w:szCs w:val="24"/>
        </w:rPr>
        <w:t>E</w:t>
      </w:r>
      <w:r w:rsidR="00686E92" w:rsidRPr="009A359B">
        <w:rPr>
          <w:rFonts w:ascii="Arial" w:hAnsi="Arial" w:cs="Arial"/>
          <w:b/>
          <w:szCs w:val="24"/>
        </w:rPr>
        <w:t xml:space="preserve"> </w:t>
      </w:r>
      <w:r w:rsidRPr="009A359B">
        <w:rPr>
          <w:rFonts w:ascii="Arial" w:hAnsi="Arial" w:cs="Arial"/>
          <w:b/>
          <w:szCs w:val="24"/>
        </w:rPr>
        <w:t>R</w:t>
      </w:r>
      <w:r w:rsidR="00FA6017" w:rsidRPr="009A359B">
        <w:rPr>
          <w:rFonts w:ascii="Arial" w:hAnsi="Arial" w:cs="Arial"/>
          <w:b/>
          <w:szCs w:val="24"/>
        </w:rPr>
        <w:t xml:space="preserve"> </w:t>
      </w:r>
      <w:r w:rsidRPr="009A359B">
        <w:rPr>
          <w:rFonts w:ascii="Arial" w:hAnsi="Arial" w:cs="Arial"/>
          <w:b/>
          <w:szCs w:val="24"/>
        </w:rPr>
        <w:t>A</w:t>
      </w:r>
      <w:r w:rsidR="00FA6017" w:rsidRPr="009A359B">
        <w:rPr>
          <w:rFonts w:ascii="Arial" w:hAnsi="Arial" w:cs="Arial"/>
          <w:b/>
          <w:szCs w:val="24"/>
        </w:rPr>
        <w:t xml:space="preserve"> </w:t>
      </w:r>
      <w:r w:rsidRPr="009A359B">
        <w:rPr>
          <w:rFonts w:ascii="Arial" w:hAnsi="Arial" w:cs="Arial"/>
          <w:b/>
          <w:szCs w:val="24"/>
        </w:rPr>
        <w:t>N</w:t>
      </w:r>
      <w:r w:rsidR="00FA6017" w:rsidRPr="009A359B">
        <w:rPr>
          <w:rFonts w:ascii="Arial" w:hAnsi="Arial" w:cs="Arial"/>
          <w:b/>
          <w:szCs w:val="24"/>
        </w:rPr>
        <w:t xml:space="preserve"> </w:t>
      </w:r>
      <w:r w:rsidRPr="009A359B">
        <w:rPr>
          <w:rFonts w:ascii="Arial" w:hAnsi="Arial" w:cs="Arial"/>
          <w:b/>
          <w:szCs w:val="24"/>
        </w:rPr>
        <w:t>D</w:t>
      </w:r>
      <w:r w:rsidR="00686E92" w:rsidRPr="009A359B">
        <w:rPr>
          <w:rFonts w:ascii="Arial" w:hAnsi="Arial" w:cs="Arial"/>
          <w:b/>
          <w:szCs w:val="24"/>
        </w:rPr>
        <w:t xml:space="preserve"> </w:t>
      </w:r>
      <w:r w:rsidRPr="009A359B">
        <w:rPr>
          <w:rFonts w:ascii="Arial" w:hAnsi="Arial" w:cs="Arial"/>
          <w:b/>
          <w:szCs w:val="24"/>
        </w:rPr>
        <w:t>O</w:t>
      </w:r>
    </w:p>
    <w:p w14:paraId="32BB0FF8" w14:textId="77777777" w:rsidR="00176D1F" w:rsidRDefault="00176D1F" w:rsidP="00D47E5E">
      <w:pPr>
        <w:jc w:val="both"/>
        <w:rPr>
          <w:rFonts w:ascii="Arial" w:hAnsi="Arial" w:cs="Arial"/>
          <w:szCs w:val="24"/>
        </w:rPr>
      </w:pPr>
    </w:p>
    <w:p w14:paraId="4D607DFA" w14:textId="77777777" w:rsidR="005C1DB1" w:rsidRPr="009A359B" w:rsidRDefault="005C1DB1" w:rsidP="00D47E5E">
      <w:pPr>
        <w:jc w:val="both"/>
        <w:rPr>
          <w:rFonts w:ascii="Arial" w:hAnsi="Arial" w:cs="Arial"/>
          <w:szCs w:val="24"/>
        </w:rPr>
      </w:pPr>
    </w:p>
    <w:p w14:paraId="09CDB458" w14:textId="77777777" w:rsidR="003E31F5" w:rsidRPr="009A359B" w:rsidRDefault="003E31F5" w:rsidP="00114AE5">
      <w:pPr>
        <w:autoSpaceDE w:val="0"/>
        <w:autoSpaceDN w:val="0"/>
        <w:adjustRightInd w:val="0"/>
        <w:jc w:val="both"/>
        <w:rPr>
          <w:rFonts w:ascii="Arial" w:hAnsi="Arial" w:cs="Arial"/>
          <w:szCs w:val="24"/>
        </w:rPr>
      </w:pPr>
      <w:r w:rsidRPr="009A359B">
        <w:rPr>
          <w:rFonts w:ascii="Arial" w:hAnsi="Arial" w:cs="Arial"/>
          <w:szCs w:val="24"/>
        </w:rPr>
        <w:t>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w:t>
      </w:r>
    </w:p>
    <w:p w14:paraId="338C4340" w14:textId="77777777" w:rsidR="003E31F5" w:rsidRPr="009A359B" w:rsidRDefault="003E31F5" w:rsidP="00114AE5">
      <w:pPr>
        <w:autoSpaceDE w:val="0"/>
        <w:autoSpaceDN w:val="0"/>
        <w:adjustRightInd w:val="0"/>
        <w:jc w:val="both"/>
        <w:rPr>
          <w:rFonts w:ascii="Arial" w:hAnsi="Arial" w:cs="Arial"/>
          <w:szCs w:val="24"/>
        </w:rPr>
      </w:pPr>
    </w:p>
    <w:p w14:paraId="26FCB954" w14:textId="77777777" w:rsidR="00114AE5" w:rsidRPr="009A359B" w:rsidRDefault="00114AE5" w:rsidP="00114AE5">
      <w:pPr>
        <w:autoSpaceDE w:val="0"/>
        <w:autoSpaceDN w:val="0"/>
        <w:adjustRightInd w:val="0"/>
        <w:jc w:val="both"/>
        <w:rPr>
          <w:rFonts w:ascii="Arial" w:hAnsi="Arial" w:cs="Arial"/>
          <w:szCs w:val="24"/>
        </w:rPr>
      </w:pPr>
      <w:r w:rsidRPr="009A359B">
        <w:rPr>
          <w:rFonts w:ascii="Arial" w:hAnsi="Arial" w:cs="Arial"/>
          <w:szCs w:val="24"/>
        </w:rPr>
        <w:t xml:space="preserve">Que mediante Ley 357 del 21 de enero de 1997, el Congreso de la República de Colombia aprobó la "Convención Relativa a los Humedales de Importancia Internacional Especialmente como Hábitat de Aves Acuáticas", suscrita en </w:t>
      </w:r>
      <w:proofErr w:type="spellStart"/>
      <w:r w:rsidRPr="009A359B">
        <w:rPr>
          <w:rFonts w:ascii="Arial" w:hAnsi="Arial" w:cs="Arial"/>
          <w:szCs w:val="24"/>
        </w:rPr>
        <w:t>Ramsar</w:t>
      </w:r>
      <w:proofErr w:type="spellEnd"/>
      <w:r w:rsidRPr="009A359B">
        <w:rPr>
          <w:rFonts w:ascii="Arial" w:hAnsi="Arial" w:cs="Arial"/>
          <w:szCs w:val="24"/>
        </w:rPr>
        <w:t xml:space="preserve"> el 2 de febrero de 1971,</w:t>
      </w:r>
      <w:r w:rsidR="004D1BFE" w:rsidRPr="009A359B">
        <w:rPr>
          <w:rFonts w:ascii="Arial" w:hAnsi="Arial" w:cs="Arial"/>
          <w:szCs w:val="24"/>
        </w:rPr>
        <w:t xml:space="preserve"> cuyo objeto es la conservación y el uso racional de los humedales y sus recursos</w:t>
      </w:r>
      <w:r w:rsidR="007E30DA">
        <w:rPr>
          <w:rFonts w:ascii="Arial" w:hAnsi="Arial" w:cs="Arial"/>
          <w:szCs w:val="24"/>
        </w:rPr>
        <w:t>, siendo esta</w:t>
      </w:r>
      <w:r w:rsidRPr="009A359B">
        <w:rPr>
          <w:rFonts w:ascii="Arial" w:hAnsi="Arial" w:cs="Arial"/>
          <w:szCs w:val="24"/>
        </w:rPr>
        <w:t xml:space="preserve"> declarada exe</w:t>
      </w:r>
      <w:r w:rsidR="007E30DA">
        <w:rPr>
          <w:rFonts w:ascii="Arial" w:hAnsi="Arial" w:cs="Arial"/>
          <w:szCs w:val="24"/>
        </w:rPr>
        <w:t>quible mediante Sentencia C-582 de 19</w:t>
      </w:r>
      <w:r w:rsidRPr="009A359B">
        <w:rPr>
          <w:rFonts w:ascii="Arial" w:hAnsi="Arial" w:cs="Arial"/>
          <w:szCs w:val="24"/>
        </w:rPr>
        <w:t>97.</w:t>
      </w:r>
    </w:p>
    <w:p w14:paraId="485EA581" w14:textId="77777777" w:rsidR="00114AE5" w:rsidRPr="009A359B" w:rsidRDefault="00114AE5" w:rsidP="00114AE5">
      <w:pPr>
        <w:autoSpaceDE w:val="0"/>
        <w:autoSpaceDN w:val="0"/>
        <w:adjustRightInd w:val="0"/>
        <w:jc w:val="both"/>
        <w:rPr>
          <w:rFonts w:ascii="Arial" w:hAnsi="Arial" w:cs="Arial"/>
          <w:szCs w:val="24"/>
        </w:rPr>
      </w:pPr>
    </w:p>
    <w:p w14:paraId="72002578" w14:textId="77777777" w:rsidR="00114AE5" w:rsidRPr="009A359B" w:rsidRDefault="007E30DA" w:rsidP="004D1BFE">
      <w:pPr>
        <w:autoSpaceDE w:val="0"/>
        <w:autoSpaceDN w:val="0"/>
        <w:adjustRightInd w:val="0"/>
        <w:jc w:val="both"/>
        <w:rPr>
          <w:rFonts w:ascii="Arial" w:hAnsi="Arial" w:cs="Arial"/>
          <w:szCs w:val="24"/>
        </w:rPr>
      </w:pPr>
      <w:r>
        <w:rPr>
          <w:rFonts w:ascii="Arial" w:hAnsi="Arial" w:cs="Arial"/>
          <w:szCs w:val="24"/>
        </w:rPr>
        <w:t>Que en el marco de la citada L</w:t>
      </w:r>
      <w:r w:rsidR="004D1BFE" w:rsidRPr="009A359B">
        <w:rPr>
          <w:rFonts w:ascii="Arial" w:hAnsi="Arial" w:cs="Arial"/>
          <w:szCs w:val="24"/>
        </w:rPr>
        <w:t xml:space="preserve">ey, Colombia </w:t>
      </w:r>
      <w:r w:rsidR="004D49F7" w:rsidRPr="009A359B">
        <w:rPr>
          <w:rFonts w:ascii="Arial" w:hAnsi="Arial" w:cs="Arial"/>
          <w:szCs w:val="24"/>
        </w:rPr>
        <w:t>adquiere el compromiso para</w:t>
      </w:r>
      <w:r w:rsidR="004D1BFE" w:rsidRPr="009A359B">
        <w:rPr>
          <w:rFonts w:ascii="Arial" w:hAnsi="Arial" w:cs="Arial"/>
          <w:szCs w:val="24"/>
        </w:rPr>
        <w:t xml:space="preserve"> designar humedales idóneos de su territorio para ser incluidos en la Lista de Humedales </w:t>
      </w:r>
      <w:proofErr w:type="spellStart"/>
      <w:r w:rsidR="004D1BFE" w:rsidRPr="009A359B">
        <w:rPr>
          <w:rFonts w:ascii="Arial" w:hAnsi="Arial" w:cs="Arial"/>
          <w:szCs w:val="24"/>
        </w:rPr>
        <w:t>Ramsar</w:t>
      </w:r>
      <w:proofErr w:type="spellEnd"/>
      <w:r w:rsidR="004D1BFE" w:rsidRPr="009A359B">
        <w:rPr>
          <w:rFonts w:ascii="Arial" w:hAnsi="Arial" w:cs="Arial"/>
          <w:szCs w:val="24"/>
        </w:rPr>
        <w:t xml:space="preserve"> de Importancia Internacional, para lo cual, es necesaria la descripción precisa de los límites de los mismos y adjuntar los correspondientes trazados en un mapa. Esta selección se basa en la importancia internacional que ellos revisten en términos </w:t>
      </w:r>
      <w:r w:rsidR="00114AE5" w:rsidRPr="009A359B">
        <w:rPr>
          <w:rFonts w:ascii="Arial" w:hAnsi="Arial" w:cs="Arial"/>
          <w:szCs w:val="24"/>
        </w:rPr>
        <w:t xml:space="preserve">ecológicos, botánicos, zoológicos, </w:t>
      </w:r>
      <w:proofErr w:type="spellStart"/>
      <w:r w:rsidR="00114AE5" w:rsidRPr="009A359B">
        <w:rPr>
          <w:rFonts w:ascii="Arial" w:hAnsi="Arial" w:cs="Arial"/>
          <w:szCs w:val="24"/>
        </w:rPr>
        <w:t>limnológicos</w:t>
      </w:r>
      <w:proofErr w:type="spellEnd"/>
      <w:r w:rsidR="00114AE5" w:rsidRPr="009A359B">
        <w:rPr>
          <w:rFonts w:ascii="Arial" w:hAnsi="Arial" w:cs="Arial"/>
          <w:szCs w:val="24"/>
        </w:rPr>
        <w:t xml:space="preserve"> o hidrológicos.</w:t>
      </w:r>
    </w:p>
    <w:p w14:paraId="0AAA641C" w14:textId="77777777" w:rsidR="00114AE5" w:rsidRPr="009A359B" w:rsidRDefault="00114AE5" w:rsidP="00114AE5">
      <w:pPr>
        <w:autoSpaceDE w:val="0"/>
        <w:autoSpaceDN w:val="0"/>
        <w:adjustRightInd w:val="0"/>
        <w:rPr>
          <w:rFonts w:ascii="Arial" w:hAnsi="Arial" w:cs="Arial"/>
          <w:szCs w:val="24"/>
        </w:rPr>
      </w:pPr>
    </w:p>
    <w:p w14:paraId="45CF2EDC" w14:textId="77777777" w:rsidR="00114AE5" w:rsidRPr="009A359B" w:rsidRDefault="00114AE5" w:rsidP="00114AE5">
      <w:pPr>
        <w:autoSpaceDE w:val="0"/>
        <w:autoSpaceDN w:val="0"/>
        <w:adjustRightInd w:val="0"/>
        <w:jc w:val="both"/>
        <w:rPr>
          <w:rFonts w:ascii="Arial" w:hAnsi="Arial" w:cs="Arial"/>
          <w:szCs w:val="24"/>
        </w:rPr>
      </w:pPr>
      <w:r w:rsidRPr="009A359B">
        <w:rPr>
          <w:rFonts w:ascii="Arial" w:hAnsi="Arial" w:cs="Arial"/>
          <w:szCs w:val="24"/>
        </w:rPr>
        <w:t>Que de conformidad con el numeral 5 del mismo artículo 2, toda parte contratante tendrá derecho a añadir a la Lista otros humedales situados en su territorio.</w:t>
      </w:r>
    </w:p>
    <w:p w14:paraId="3845799A" w14:textId="77777777" w:rsidR="00114AE5" w:rsidRPr="009A359B" w:rsidRDefault="00114AE5" w:rsidP="00114AE5">
      <w:pPr>
        <w:autoSpaceDE w:val="0"/>
        <w:autoSpaceDN w:val="0"/>
        <w:adjustRightInd w:val="0"/>
        <w:rPr>
          <w:rFonts w:ascii="Arial" w:hAnsi="Arial" w:cs="Arial"/>
          <w:szCs w:val="24"/>
        </w:rPr>
      </w:pPr>
    </w:p>
    <w:p w14:paraId="5C56CDF4" w14:textId="77777777" w:rsidR="00940FDA" w:rsidRPr="009A359B" w:rsidRDefault="003950F7" w:rsidP="003950F7">
      <w:pPr>
        <w:autoSpaceDE w:val="0"/>
        <w:autoSpaceDN w:val="0"/>
        <w:adjustRightInd w:val="0"/>
        <w:jc w:val="both"/>
        <w:rPr>
          <w:rFonts w:ascii="Arial" w:hAnsi="Arial" w:cs="Arial"/>
          <w:szCs w:val="24"/>
        </w:rPr>
      </w:pPr>
      <w:r w:rsidRPr="009A359B">
        <w:rPr>
          <w:rFonts w:ascii="Arial" w:hAnsi="Arial" w:cs="Arial"/>
          <w:szCs w:val="24"/>
        </w:rPr>
        <w:t xml:space="preserve">Que mediante Resolución VIII.14, </w:t>
      </w:r>
      <w:r w:rsidR="003E31F5" w:rsidRPr="009A359B">
        <w:rPr>
          <w:rFonts w:ascii="Arial" w:hAnsi="Arial" w:cs="Arial"/>
          <w:szCs w:val="24"/>
        </w:rPr>
        <w:t>de la 8ª Reunión de la Conferencia de las Partes Contratantes en la Convención sobre los humedales (</w:t>
      </w:r>
      <w:proofErr w:type="spellStart"/>
      <w:r w:rsidR="003E31F5" w:rsidRPr="009A359B">
        <w:rPr>
          <w:rFonts w:ascii="Arial" w:hAnsi="Arial" w:cs="Arial"/>
          <w:szCs w:val="24"/>
        </w:rPr>
        <w:t>Ramsar</w:t>
      </w:r>
      <w:proofErr w:type="spellEnd"/>
      <w:r w:rsidR="003E31F5" w:rsidRPr="009A359B">
        <w:rPr>
          <w:rFonts w:ascii="Arial" w:hAnsi="Arial" w:cs="Arial"/>
          <w:szCs w:val="24"/>
        </w:rPr>
        <w:t>,  Irán, 1971) celebrada en Valencia, España, del 18 a 26 de noviembre de 2002, se aprobaron “L</w:t>
      </w:r>
      <w:r w:rsidRPr="009A359B">
        <w:rPr>
          <w:rFonts w:ascii="Arial" w:hAnsi="Arial" w:cs="Arial"/>
          <w:szCs w:val="24"/>
        </w:rPr>
        <w:t xml:space="preserve">os Nuevos lineamientos para la planificación del manejo de los sitios </w:t>
      </w:r>
      <w:proofErr w:type="spellStart"/>
      <w:r w:rsidRPr="009A359B">
        <w:rPr>
          <w:rFonts w:ascii="Arial" w:hAnsi="Arial" w:cs="Arial"/>
          <w:szCs w:val="24"/>
        </w:rPr>
        <w:t>Ramsar</w:t>
      </w:r>
      <w:proofErr w:type="spellEnd"/>
      <w:r w:rsidRPr="009A359B">
        <w:rPr>
          <w:rFonts w:ascii="Arial" w:hAnsi="Arial" w:cs="Arial"/>
          <w:szCs w:val="24"/>
        </w:rPr>
        <w:t xml:space="preserve"> y otros humedales, y se insta a las parte contratantes a que apliquen los Nuevos Lineamientos con el propósito de instituir y llevar a cabo procesos de planificación del manejo, particularmente de los sitios </w:t>
      </w:r>
      <w:proofErr w:type="spellStart"/>
      <w:r w:rsidRPr="009A359B">
        <w:rPr>
          <w:rFonts w:ascii="Arial" w:hAnsi="Arial" w:cs="Arial"/>
          <w:szCs w:val="24"/>
        </w:rPr>
        <w:t>Ramsar</w:t>
      </w:r>
      <w:proofErr w:type="spellEnd"/>
      <w:r w:rsidRPr="009A359B">
        <w:rPr>
          <w:rFonts w:ascii="Arial" w:hAnsi="Arial" w:cs="Arial"/>
          <w:szCs w:val="24"/>
        </w:rPr>
        <w:t xml:space="preserve"> de su territorio, para obtener resultados de manejo efectivo</w:t>
      </w:r>
      <w:r w:rsidR="00940FDA" w:rsidRPr="009A359B">
        <w:rPr>
          <w:rFonts w:ascii="Arial" w:hAnsi="Arial" w:cs="Arial"/>
          <w:szCs w:val="24"/>
        </w:rPr>
        <w:t>.</w:t>
      </w:r>
    </w:p>
    <w:p w14:paraId="0927EEA6" w14:textId="77777777" w:rsidR="00940FDA" w:rsidRPr="009A359B" w:rsidRDefault="00940FDA" w:rsidP="00114AE5">
      <w:pPr>
        <w:autoSpaceDE w:val="0"/>
        <w:autoSpaceDN w:val="0"/>
        <w:adjustRightInd w:val="0"/>
        <w:rPr>
          <w:rFonts w:ascii="Arial" w:hAnsi="Arial" w:cs="Arial"/>
          <w:szCs w:val="24"/>
        </w:rPr>
      </w:pPr>
    </w:p>
    <w:p w14:paraId="5BFB0416" w14:textId="77777777" w:rsidR="004D1BFE" w:rsidRPr="009A359B" w:rsidRDefault="00114AE5" w:rsidP="00114AE5">
      <w:pPr>
        <w:autoSpaceDE w:val="0"/>
        <w:autoSpaceDN w:val="0"/>
        <w:adjustRightInd w:val="0"/>
        <w:jc w:val="both"/>
        <w:rPr>
          <w:rFonts w:ascii="Arial" w:hAnsi="Arial" w:cs="Arial"/>
          <w:szCs w:val="24"/>
        </w:rPr>
      </w:pPr>
      <w:r w:rsidRPr="009A359B">
        <w:rPr>
          <w:rFonts w:ascii="Arial" w:hAnsi="Arial" w:cs="Arial"/>
          <w:szCs w:val="24"/>
        </w:rPr>
        <w:t>Que d</w:t>
      </w:r>
      <w:r w:rsidR="007E30DA">
        <w:rPr>
          <w:rFonts w:ascii="Arial" w:hAnsi="Arial" w:cs="Arial"/>
          <w:szCs w:val="24"/>
        </w:rPr>
        <w:t xml:space="preserve">e acuerdo con lo anterior, </w:t>
      </w:r>
      <w:r w:rsidR="00F64530" w:rsidRPr="009A359B">
        <w:rPr>
          <w:rFonts w:ascii="Arial" w:hAnsi="Arial" w:cs="Arial"/>
          <w:szCs w:val="24"/>
        </w:rPr>
        <w:t xml:space="preserve">el </w:t>
      </w:r>
      <w:r w:rsidRPr="009A359B">
        <w:rPr>
          <w:rFonts w:ascii="Arial" w:hAnsi="Arial" w:cs="Arial"/>
          <w:szCs w:val="24"/>
        </w:rPr>
        <w:t>Ministerio</w:t>
      </w:r>
      <w:r w:rsidR="00F64530" w:rsidRPr="009A359B">
        <w:rPr>
          <w:rFonts w:ascii="Arial" w:hAnsi="Arial" w:cs="Arial"/>
          <w:szCs w:val="24"/>
        </w:rPr>
        <w:t xml:space="preserve"> de Ambiente y Desarrollo Sostenible </w:t>
      </w:r>
      <w:r w:rsidRPr="009A359B">
        <w:rPr>
          <w:rFonts w:ascii="Arial" w:hAnsi="Arial" w:cs="Arial"/>
          <w:szCs w:val="24"/>
        </w:rPr>
        <w:t xml:space="preserve">seleccionó como </w:t>
      </w:r>
      <w:r w:rsidR="004D1BFE" w:rsidRPr="009A359B">
        <w:rPr>
          <w:rFonts w:ascii="Arial" w:hAnsi="Arial" w:cs="Arial"/>
          <w:szCs w:val="24"/>
        </w:rPr>
        <w:t xml:space="preserve">uno de los </w:t>
      </w:r>
      <w:r w:rsidR="002C7DF8">
        <w:rPr>
          <w:rFonts w:ascii="Arial" w:hAnsi="Arial" w:cs="Arial"/>
          <w:szCs w:val="24"/>
        </w:rPr>
        <w:t xml:space="preserve">complejos de </w:t>
      </w:r>
      <w:r w:rsidRPr="009A359B">
        <w:rPr>
          <w:rFonts w:ascii="Arial" w:hAnsi="Arial" w:cs="Arial"/>
          <w:szCs w:val="24"/>
        </w:rPr>
        <w:t xml:space="preserve">humedales idóneos para ser incluidos en la Lista de Humedales de Importancia Internacional, al Complejo de Humedales </w:t>
      </w:r>
      <w:r w:rsidR="007E30DA">
        <w:rPr>
          <w:rFonts w:ascii="Arial" w:hAnsi="Arial" w:cs="Arial"/>
          <w:szCs w:val="24"/>
        </w:rPr>
        <w:t>de</w:t>
      </w:r>
      <w:r w:rsidR="002C7DF8">
        <w:rPr>
          <w:rFonts w:ascii="Arial" w:hAnsi="Arial" w:cs="Arial"/>
          <w:szCs w:val="24"/>
        </w:rPr>
        <w:t xml:space="preserve"> la cuenca de</w:t>
      </w:r>
      <w:r w:rsidR="00F375B4">
        <w:rPr>
          <w:rFonts w:ascii="Arial" w:hAnsi="Arial" w:cs="Arial"/>
          <w:szCs w:val="24"/>
        </w:rPr>
        <w:t>l Río</w:t>
      </w:r>
      <w:r w:rsidR="007E30DA">
        <w:rPr>
          <w:rFonts w:ascii="Arial" w:hAnsi="Arial" w:cs="Arial"/>
          <w:szCs w:val="24"/>
        </w:rPr>
        <w:t xml:space="preserve"> de Bita</w:t>
      </w:r>
      <w:r w:rsidRPr="009A359B">
        <w:rPr>
          <w:rFonts w:ascii="Arial" w:hAnsi="Arial" w:cs="Arial"/>
          <w:szCs w:val="24"/>
        </w:rPr>
        <w:t xml:space="preserve">, localizado en </w:t>
      </w:r>
      <w:r w:rsidR="002C7DF8">
        <w:rPr>
          <w:rFonts w:ascii="Arial" w:hAnsi="Arial" w:cs="Arial"/>
          <w:szCs w:val="24"/>
        </w:rPr>
        <w:t>los</w:t>
      </w:r>
      <w:r w:rsidRPr="009A359B">
        <w:rPr>
          <w:rFonts w:ascii="Arial" w:hAnsi="Arial" w:cs="Arial"/>
          <w:szCs w:val="24"/>
        </w:rPr>
        <w:t xml:space="preserve"> </w:t>
      </w:r>
      <w:r w:rsidR="00F43C9C">
        <w:rPr>
          <w:rFonts w:ascii="Arial" w:hAnsi="Arial" w:cs="Arial"/>
          <w:szCs w:val="24"/>
        </w:rPr>
        <w:t>municipio</w:t>
      </w:r>
      <w:r w:rsidR="002C7DF8">
        <w:rPr>
          <w:rFonts w:ascii="Arial" w:hAnsi="Arial" w:cs="Arial"/>
          <w:szCs w:val="24"/>
        </w:rPr>
        <w:t>s</w:t>
      </w:r>
      <w:r w:rsidR="00F43C9C">
        <w:rPr>
          <w:rFonts w:ascii="Arial" w:hAnsi="Arial" w:cs="Arial"/>
          <w:szCs w:val="24"/>
        </w:rPr>
        <w:t xml:space="preserve"> de </w:t>
      </w:r>
      <w:r w:rsidR="002C7DF8">
        <w:rPr>
          <w:rFonts w:ascii="Arial" w:hAnsi="Arial" w:cs="Arial"/>
          <w:szCs w:val="24"/>
        </w:rPr>
        <w:t xml:space="preserve">La Primavera y </w:t>
      </w:r>
      <w:r w:rsidR="007E30DA" w:rsidRPr="007E30DA">
        <w:rPr>
          <w:rFonts w:ascii="Arial" w:hAnsi="Arial" w:cs="Arial"/>
          <w:szCs w:val="24"/>
        </w:rPr>
        <w:t xml:space="preserve">Puerto Carreño </w:t>
      </w:r>
      <w:r w:rsidR="007E30DA">
        <w:rPr>
          <w:rFonts w:ascii="Arial" w:hAnsi="Arial" w:cs="Arial"/>
          <w:szCs w:val="24"/>
        </w:rPr>
        <w:t>en el Departamento de Vichada</w:t>
      </w:r>
      <w:r w:rsidR="00F43C9C">
        <w:rPr>
          <w:rFonts w:ascii="Arial" w:hAnsi="Arial" w:cs="Arial"/>
          <w:szCs w:val="24"/>
        </w:rPr>
        <w:t>,</w:t>
      </w:r>
      <w:r w:rsidR="007E30DA">
        <w:rPr>
          <w:rFonts w:ascii="Arial" w:hAnsi="Arial" w:cs="Arial"/>
          <w:szCs w:val="24"/>
        </w:rPr>
        <w:t xml:space="preserve"> R</w:t>
      </w:r>
      <w:r w:rsidRPr="009A359B">
        <w:rPr>
          <w:rFonts w:ascii="Arial" w:hAnsi="Arial" w:cs="Arial"/>
          <w:szCs w:val="24"/>
        </w:rPr>
        <w:t>epública de Colombia</w:t>
      </w:r>
      <w:r w:rsidR="004D1BFE" w:rsidRPr="009A359B">
        <w:rPr>
          <w:rFonts w:ascii="Arial" w:hAnsi="Arial" w:cs="Arial"/>
          <w:szCs w:val="24"/>
        </w:rPr>
        <w:t>.</w:t>
      </w:r>
    </w:p>
    <w:p w14:paraId="47D89928" w14:textId="77777777" w:rsidR="004D1BFE" w:rsidRDefault="004D1BFE" w:rsidP="00114AE5">
      <w:pPr>
        <w:autoSpaceDE w:val="0"/>
        <w:autoSpaceDN w:val="0"/>
        <w:adjustRightInd w:val="0"/>
        <w:jc w:val="both"/>
        <w:rPr>
          <w:rFonts w:ascii="Arial" w:hAnsi="Arial" w:cs="Arial"/>
          <w:szCs w:val="24"/>
        </w:rPr>
      </w:pPr>
    </w:p>
    <w:p w14:paraId="1E76D2F0" w14:textId="50DB5651" w:rsidR="002C7DF8" w:rsidRDefault="00C11897" w:rsidP="0006516C">
      <w:pPr>
        <w:autoSpaceDE w:val="0"/>
        <w:autoSpaceDN w:val="0"/>
        <w:adjustRightInd w:val="0"/>
        <w:jc w:val="both"/>
        <w:rPr>
          <w:rFonts w:ascii="Arial" w:hAnsi="Arial" w:cs="Arial"/>
          <w:szCs w:val="24"/>
        </w:rPr>
      </w:pPr>
      <w:r w:rsidRPr="00C11897">
        <w:rPr>
          <w:rFonts w:ascii="Arial" w:hAnsi="Arial" w:cs="Arial"/>
          <w:szCs w:val="24"/>
        </w:rPr>
        <w:t xml:space="preserve">Que el complejo mencionado </w:t>
      </w:r>
      <w:r w:rsidR="00441ADA" w:rsidRPr="00441ADA">
        <w:rPr>
          <w:rFonts w:ascii="Arial" w:hAnsi="Arial" w:cs="Arial"/>
          <w:szCs w:val="24"/>
        </w:rPr>
        <w:t xml:space="preserve">se </w:t>
      </w:r>
      <w:r w:rsidR="00441ADA">
        <w:rPr>
          <w:rFonts w:ascii="Arial" w:hAnsi="Arial" w:cs="Arial"/>
          <w:szCs w:val="24"/>
        </w:rPr>
        <w:t xml:space="preserve">encuentra </w:t>
      </w:r>
      <w:r w:rsidR="00441ADA" w:rsidRPr="00441ADA">
        <w:rPr>
          <w:rFonts w:ascii="Arial" w:hAnsi="Arial" w:cs="Arial"/>
          <w:szCs w:val="24"/>
        </w:rPr>
        <w:t>ubica</w:t>
      </w:r>
      <w:r w:rsidR="00441ADA">
        <w:rPr>
          <w:rFonts w:ascii="Arial" w:hAnsi="Arial" w:cs="Arial"/>
          <w:szCs w:val="24"/>
        </w:rPr>
        <w:t xml:space="preserve">do </w:t>
      </w:r>
      <w:r w:rsidR="00016D2D">
        <w:rPr>
          <w:rFonts w:ascii="Arial" w:hAnsi="Arial" w:cs="Arial"/>
          <w:szCs w:val="24"/>
        </w:rPr>
        <w:t>en l</w:t>
      </w:r>
      <w:r w:rsidR="00452083">
        <w:rPr>
          <w:rFonts w:ascii="Arial" w:hAnsi="Arial" w:cs="Arial"/>
          <w:szCs w:val="24"/>
        </w:rPr>
        <w:t>a cuenca del R</w:t>
      </w:r>
      <w:r w:rsidR="006E3649">
        <w:rPr>
          <w:rFonts w:ascii="Arial" w:hAnsi="Arial" w:cs="Arial"/>
          <w:szCs w:val="24"/>
        </w:rPr>
        <w:t xml:space="preserve">ío Bita, </w:t>
      </w:r>
      <w:r w:rsidR="00016D2D" w:rsidRPr="00016D2D">
        <w:rPr>
          <w:rFonts w:ascii="Arial" w:hAnsi="Arial" w:cs="Arial"/>
          <w:szCs w:val="24"/>
        </w:rPr>
        <w:t xml:space="preserve">atraviesa de oeste a este los municipios de La Primavera y Puerto Carreño. </w:t>
      </w:r>
      <w:r w:rsidR="00306B79" w:rsidRPr="00016D2D">
        <w:rPr>
          <w:rFonts w:ascii="Arial" w:hAnsi="Arial" w:cs="Arial"/>
          <w:szCs w:val="24"/>
        </w:rPr>
        <w:t>Tiene</w:t>
      </w:r>
      <w:r w:rsidR="00016D2D" w:rsidRPr="00016D2D">
        <w:rPr>
          <w:rFonts w:ascii="Arial" w:hAnsi="Arial" w:cs="Arial"/>
          <w:szCs w:val="24"/>
        </w:rPr>
        <w:t xml:space="preserve"> una longitud total de 7.182 km representados por 5.070 cauces de diferente orden, predominando los de 5 y 6. </w:t>
      </w:r>
      <w:proofErr w:type="gramStart"/>
      <w:r w:rsidR="00306B79" w:rsidRPr="006256DB">
        <w:rPr>
          <w:rFonts w:ascii="Arial" w:hAnsi="Arial" w:cs="Arial"/>
          <w:szCs w:val="24"/>
        </w:rPr>
        <w:t>l</w:t>
      </w:r>
      <w:proofErr w:type="gramEnd"/>
      <w:r w:rsidR="00306B79" w:rsidRPr="006256DB">
        <w:rPr>
          <w:rFonts w:ascii="Arial" w:hAnsi="Arial" w:cs="Arial"/>
          <w:szCs w:val="24"/>
        </w:rPr>
        <w:t xml:space="preserve"> cauce o canal principal del río posee una longitud de 510 km, la zona alta y media de la cuenca son de gran importancia hídrica porque es justamente allí donde se produce la mayor recarga (97%), lo que hace que sea la zona de mayor fragilidad ante actividades antrópicas y transformación del paisaje.</w:t>
      </w:r>
      <w:r w:rsidR="002C7DF8">
        <w:rPr>
          <w:rFonts w:ascii="Arial" w:hAnsi="Arial" w:cs="Arial"/>
          <w:szCs w:val="24"/>
        </w:rPr>
        <w:t xml:space="preserve"> </w:t>
      </w:r>
      <w:r w:rsidR="0006516C">
        <w:rPr>
          <w:rFonts w:ascii="Arial" w:hAnsi="Arial" w:cs="Arial"/>
          <w:szCs w:val="24"/>
        </w:rPr>
        <w:t>(</w:t>
      </w:r>
      <w:proofErr w:type="spellStart"/>
      <w:r w:rsidR="0006516C">
        <w:rPr>
          <w:rFonts w:ascii="Arial" w:hAnsi="Arial" w:cs="Arial"/>
          <w:szCs w:val="24"/>
        </w:rPr>
        <w:t>Iavh</w:t>
      </w:r>
      <w:proofErr w:type="spellEnd"/>
      <w:r w:rsidR="0006516C">
        <w:rPr>
          <w:rFonts w:ascii="Arial" w:hAnsi="Arial" w:cs="Arial"/>
          <w:szCs w:val="24"/>
        </w:rPr>
        <w:t xml:space="preserve"> 2018)</w:t>
      </w:r>
    </w:p>
    <w:p w14:paraId="4F870645" w14:textId="77777777" w:rsidR="002C7DF8" w:rsidRDefault="002C7DF8" w:rsidP="00BF4B40">
      <w:pPr>
        <w:autoSpaceDE w:val="0"/>
        <w:autoSpaceDN w:val="0"/>
        <w:adjustRightInd w:val="0"/>
        <w:jc w:val="both"/>
        <w:rPr>
          <w:rFonts w:ascii="Arial" w:hAnsi="Arial" w:cs="Arial"/>
          <w:szCs w:val="24"/>
        </w:rPr>
      </w:pPr>
    </w:p>
    <w:p w14:paraId="0A08710B" w14:textId="77777777" w:rsidR="00114AE5" w:rsidRDefault="002C7DF8" w:rsidP="00BF4B40">
      <w:pPr>
        <w:autoSpaceDE w:val="0"/>
        <w:autoSpaceDN w:val="0"/>
        <w:adjustRightInd w:val="0"/>
        <w:jc w:val="both"/>
        <w:rPr>
          <w:rFonts w:ascii="Arial" w:hAnsi="Arial" w:cs="Arial"/>
          <w:szCs w:val="24"/>
        </w:rPr>
      </w:pPr>
      <w:r>
        <w:rPr>
          <w:rFonts w:ascii="Arial" w:hAnsi="Arial" w:cs="Arial"/>
          <w:szCs w:val="24"/>
        </w:rPr>
        <w:t xml:space="preserve">Que </w:t>
      </w:r>
      <w:r w:rsidRPr="002C7DF8">
        <w:rPr>
          <w:rFonts w:ascii="Arial" w:hAnsi="Arial" w:cs="Arial"/>
          <w:szCs w:val="24"/>
        </w:rPr>
        <w:t xml:space="preserve">a lo largo de sus cauces principales y secundarios existen sistemas temporalmente inundables denominados bosques de galería o bosques </w:t>
      </w:r>
      <w:proofErr w:type="spellStart"/>
      <w:r w:rsidRPr="002C7DF8">
        <w:rPr>
          <w:rFonts w:ascii="Arial" w:hAnsi="Arial" w:cs="Arial"/>
          <w:szCs w:val="24"/>
        </w:rPr>
        <w:t>riparios</w:t>
      </w:r>
      <w:proofErr w:type="spellEnd"/>
      <w:r w:rsidRPr="002C7DF8">
        <w:rPr>
          <w:rFonts w:ascii="Arial" w:hAnsi="Arial" w:cs="Arial"/>
          <w:szCs w:val="24"/>
        </w:rPr>
        <w:t xml:space="preserve">, que se alternan con mosaicos de sabanas, sabanas aluviales inundables, sabanas inundables arboladas, sabanas </w:t>
      </w:r>
      <w:proofErr w:type="spellStart"/>
      <w:r w:rsidRPr="002C7DF8">
        <w:rPr>
          <w:rFonts w:ascii="Arial" w:hAnsi="Arial" w:cs="Arial"/>
          <w:szCs w:val="24"/>
        </w:rPr>
        <w:t>pirófilas</w:t>
      </w:r>
      <w:proofErr w:type="spellEnd"/>
      <w:r w:rsidRPr="002C7DF8">
        <w:rPr>
          <w:rFonts w:ascii="Arial" w:hAnsi="Arial" w:cs="Arial"/>
          <w:szCs w:val="24"/>
        </w:rPr>
        <w:t xml:space="preserve"> y afloramientos rocosos, en los que se extiende una compleja red de humedales de 16 tipos diferentes que son alimentados por los pulsos temporales de inundación anuales, dentro de los cuales destacan por su extensión y abundancia los esteros, </w:t>
      </w:r>
      <w:proofErr w:type="spellStart"/>
      <w:r w:rsidRPr="002C7DF8">
        <w:rPr>
          <w:rFonts w:ascii="Arial" w:hAnsi="Arial" w:cs="Arial"/>
          <w:szCs w:val="24"/>
        </w:rPr>
        <w:t>madreviejas</w:t>
      </w:r>
      <w:proofErr w:type="spellEnd"/>
      <w:r w:rsidRPr="002C7DF8">
        <w:rPr>
          <w:rFonts w:ascii="Arial" w:hAnsi="Arial" w:cs="Arial"/>
          <w:szCs w:val="24"/>
        </w:rPr>
        <w:t>, zurales y morichales (Lasso et al. 2014).</w:t>
      </w:r>
    </w:p>
    <w:p w14:paraId="00E55CA9" w14:textId="77777777" w:rsidR="002E321B" w:rsidRDefault="002E321B" w:rsidP="00BF4B40">
      <w:pPr>
        <w:autoSpaceDE w:val="0"/>
        <w:autoSpaceDN w:val="0"/>
        <w:adjustRightInd w:val="0"/>
        <w:jc w:val="both"/>
        <w:rPr>
          <w:rFonts w:ascii="Arial" w:hAnsi="Arial" w:cs="Arial"/>
          <w:szCs w:val="24"/>
        </w:rPr>
      </w:pPr>
    </w:p>
    <w:p w14:paraId="7A207291" w14:textId="77777777" w:rsidR="002C7DF8" w:rsidRDefault="002C7DF8" w:rsidP="00BF4B40">
      <w:pPr>
        <w:autoSpaceDE w:val="0"/>
        <w:autoSpaceDN w:val="0"/>
        <w:adjustRightInd w:val="0"/>
        <w:jc w:val="both"/>
        <w:rPr>
          <w:rFonts w:ascii="Arial" w:hAnsi="Arial" w:cs="Arial"/>
          <w:szCs w:val="24"/>
        </w:rPr>
      </w:pPr>
      <w:r>
        <w:rPr>
          <w:rFonts w:ascii="Arial" w:hAnsi="Arial" w:cs="Arial"/>
          <w:szCs w:val="24"/>
        </w:rPr>
        <w:t>Que e</w:t>
      </w:r>
      <w:r w:rsidRPr="002C7DF8">
        <w:rPr>
          <w:rFonts w:ascii="Arial" w:hAnsi="Arial" w:cs="Arial"/>
          <w:szCs w:val="24"/>
        </w:rPr>
        <w:t xml:space="preserve">l sitio conserva el 95% de su cobertura natural y mantiene una representativa diversidad de ecosistemas y especies de flora y fauna de gran importancia para el mantenimiento de sus condiciones ecológicas, algunas de las cuales son endémicas, están amenazadas, realizan migraciones y tienen valor comercial. Al respecto, cabe mencionar las plantas endémicas </w:t>
      </w:r>
      <w:proofErr w:type="spellStart"/>
      <w:r w:rsidRPr="002C7DF8">
        <w:rPr>
          <w:rFonts w:ascii="Arial" w:hAnsi="Arial" w:cs="Arial"/>
          <w:i/>
          <w:szCs w:val="24"/>
        </w:rPr>
        <w:t>Pepinia</w:t>
      </w:r>
      <w:proofErr w:type="spellEnd"/>
      <w:r w:rsidRPr="002C7DF8">
        <w:rPr>
          <w:rFonts w:ascii="Arial" w:hAnsi="Arial" w:cs="Arial"/>
          <w:i/>
          <w:szCs w:val="24"/>
        </w:rPr>
        <w:t xml:space="preserve"> </w:t>
      </w:r>
      <w:proofErr w:type="spellStart"/>
      <w:r w:rsidRPr="002C7DF8">
        <w:rPr>
          <w:rFonts w:ascii="Arial" w:hAnsi="Arial" w:cs="Arial"/>
          <w:i/>
          <w:szCs w:val="24"/>
        </w:rPr>
        <w:t>heliophila</w:t>
      </w:r>
      <w:proofErr w:type="spellEnd"/>
      <w:r w:rsidRPr="002C7DF8">
        <w:rPr>
          <w:rFonts w:ascii="Arial" w:hAnsi="Arial" w:cs="Arial"/>
          <w:i/>
          <w:szCs w:val="24"/>
        </w:rPr>
        <w:t xml:space="preserve">, </w:t>
      </w:r>
      <w:proofErr w:type="spellStart"/>
      <w:r w:rsidRPr="002C7DF8">
        <w:rPr>
          <w:rFonts w:ascii="Arial" w:hAnsi="Arial" w:cs="Arial"/>
          <w:i/>
          <w:szCs w:val="24"/>
        </w:rPr>
        <w:t>Henriettea</w:t>
      </w:r>
      <w:proofErr w:type="spellEnd"/>
      <w:r w:rsidRPr="002C7DF8">
        <w:rPr>
          <w:rFonts w:ascii="Arial" w:hAnsi="Arial" w:cs="Arial"/>
          <w:i/>
          <w:szCs w:val="24"/>
        </w:rPr>
        <w:t xml:space="preserve"> </w:t>
      </w:r>
      <w:proofErr w:type="spellStart"/>
      <w:r w:rsidRPr="002C7DF8">
        <w:rPr>
          <w:rFonts w:ascii="Arial" w:hAnsi="Arial" w:cs="Arial"/>
          <w:i/>
          <w:szCs w:val="24"/>
        </w:rPr>
        <w:t>goudotiana</w:t>
      </w:r>
      <w:proofErr w:type="spellEnd"/>
      <w:r w:rsidRPr="002C7DF8">
        <w:rPr>
          <w:rFonts w:ascii="Arial" w:hAnsi="Arial" w:cs="Arial"/>
          <w:i/>
          <w:szCs w:val="24"/>
        </w:rPr>
        <w:t xml:space="preserve"> y </w:t>
      </w:r>
      <w:proofErr w:type="spellStart"/>
      <w:r w:rsidRPr="002C7DF8">
        <w:rPr>
          <w:rFonts w:ascii="Arial" w:hAnsi="Arial" w:cs="Arial"/>
          <w:i/>
          <w:szCs w:val="24"/>
        </w:rPr>
        <w:t>Euplassa</w:t>
      </w:r>
      <w:proofErr w:type="spellEnd"/>
      <w:r w:rsidRPr="002C7DF8">
        <w:rPr>
          <w:rFonts w:ascii="Arial" w:hAnsi="Arial" w:cs="Arial"/>
          <w:i/>
          <w:szCs w:val="24"/>
        </w:rPr>
        <w:t xml:space="preserve"> </w:t>
      </w:r>
      <w:proofErr w:type="spellStart"/>
      <w:r w:rsidRPr="002C7DF8">
        <w:rPr>
          <w:rFonts w:ascii="Arial" w:hAnsi="Arial" w:cs="Arial"/>
          <w:i/>
          <w:szCs w:val="24"/>
        </w:rPr>
        <w:t>saxicola</w:t>
      </w:r>
      <w:proofErr w:type="spellEnd"/>
      <w:r w:rsidRPr="002C7DF8">
        <w:rPr>
          <w:rFonts w:ascii="Arial" w:hAnsi="Arial" w:cs="Arial"/>
          <w:szCs w:val="24"/>
        </w:rPr>
        <w:t xml:space="preserve">; el caimán del Orinoco </w:t>
      </w:r>
      <w:proofErr w:type="spellStart"/>
      <w:r w:rsidRPr="002C7DF8">
        <w:rPr>
          <w:rFonts w:ascii="Arial" w:hAnsi="Arial" w:cs="Arial"/>
          <w:i/>
          <w:szCs w:val="24"/>
        </w:rPr>
        <w:t>Crocodylus</w:t>
      </w:r>
      <w:proofErr w:type="spellEnd"/>
      <w:r w:rsidRPr="002C7DF8">
        <w:rPr>
          <w:rFonts w:ascii="Arial" w:hAnsi="Arial" w:cs="Arial"/>
          <w:i/>
          <w:szCs w:val="24"/>
        </w:rPr>
        <w:t xml:space="preserve"> </w:t>
      </w:r>
      <w:proofErr w:type="spellStart"/>
      <w:r w:rsidRPr="002C7DF8">
        <w:rPr>
          <w:rFonts w:ascii="Arial" w:hAnsi="Arial" w:cs="Arial"/>
          <w:i/>
          <w:szCs w:val="24"/>
        </w:rPr>
        <w:t>intermedius</w:t>
      </w:r>
      <w:proofErr w:type="spellEnd"/>
      <w:r w:rsidRPr="002C7DF8">
        <w:rPr>
          <w:rFonts w:ascii="Arial" w:hAnsi="Arial" w:cs="Arial"/>
          <w:szCs w:val="24"/>
        </w:rPr>
        <w:t xml:space="preserve">, la nutria gigante </w:t>
      </w:r>
      <w:proofErr w:type="spellStart"/>
      <w:r w:rsidRPr="002C7DF8">
        <w:rPr>
          <w:rFonts w:ascii="Arial" w:hAnsi="Arial" w:cs="Arial"/>
          <w:i/>
          <w:szCs w:val="24"/>
        </w:rPr>
        <w:t>Pteronura</w:t>
      </w:r>
      <w:proofErr w:type="spellEnd"/>
      <w:r w:rsidRPr="002C7DF8">
        <w:rPr>
          <w:rFonts w:ascii="Arial" w:hAnsi="Arial" w:cs="Arial"/>
          <w:i/>
          <w:szCs w:val="24"/>
        </w:rPr>
        <w:t xml:space="preserve"> </w:t>
      </w:r>
      <w:proofErr w:type="spellStart"/>
      <w:r w:rsidRPr="002C7DF8">
        <w:rPr>
          <w:rFonts w:ascii="Arial" w:hAnsi="Arial" w:cs="Arial"/>
          <w:i/>
          <w:szCs w:val="24"/>
        </w:rPr>
        <w:t>brasiliensis</w:t>
      </w:r>
      <w:proofErr w:type="spellEnd"/>
      <w:r w:rsidRPr="002C7DF8">
        <w:rPr>
          <w:rFonts w:ascii="Arial" w:hAnsi="Arial" w:cs="Arial"/>
          <w:szCs w:val="24"/>
        </w:rPr>
        <w:t xml:space="preserve">, el tapir </w:t>
      </w:r>
      <w:proofErr w:type="spellStart"/>
      <w:r w:rsidRPr="002C7DF8">
        <w:rPr>
          <w:rFonts w:ascii="Arial" w:hAnsi="Arial" w:cs="Arial"/>
          <w:i/>
          <w:szCs w:val="24"/>
        </w:rPr>
        <w:t>Tapirus</w:t>
      </w:r>
      <w:proofErr w:type="spellEnd"/>
      <w:r w:rsidRPr="002C7DF8">
        <w:rPr>
          <w:rFonts w:ascii="Arial" w:hAnsi="Arial" w:cs="Arial"/>
          <w:i/>
          <w:szCs w:val="24"/>
        </w:rPr>
        <w:t xml:space="preserve"> </w:t>
      </w:r>
      <w:proofErr w:type="spellStart"/>
      <w:r w:rsidRPr="002C7DF8">
        <w:rPr>
          <w:rFonts w:ascii="Arial" w:hAnsi="Arial" w:cs="Arial"/>
          <w:i/>
          <w:szCs w:val="24"/>
        </w:rPr>
        <w:t>terrestris</w:t>
      </w:r>
      <w:proofErr w:type="spellEnd"/>
      <w:r w:rsidRPr="002C7DF8">
        <w:rPr>
          <w:rFonts w:ascii="Arial" w:hAnsi="Arial" w:cs="Arial"/>
          <w:szCs w:val="24"/>
        </w:rPr>
        <w:t xml:space="preserve">, el </w:t>
      </w:r>
      <w:proofErr w:type="spellStart"/>
      <w:r w:rsidRPr="002C7DF8">
        <w:rPr>
          <w:rFonts w:ascii="Arial" w:hAnsi="Arial" w:cs="Arial"/>
          <w:szCs w:val="24"/>
        </w:rPr>
        <w:t>delfin</w:t>
      </w:r>
      <w:proofErr w:type="spellEnd"/>
      <w:r w:rsidRPr="002C7DF8">
        <w:rPr>
          <w:rFonts w:ascii="Arial" w:hAnsi="Arial" w:cs="Arial"/>
          <w:szCs w:val="24"/>
        </w:rPr>
        <w:t xml:space="preserve"> de río </w:t>
      </w:r>
      <w:proofErr w:type="spellStart"/>
      <w:r w:rsidRPr="002C7DF8">
        <w:rPr>
          <w:rFonts w:ascii="Arial" w:hAnsi="Arial" w:cs="Arial"/>
          <w:i/>
          <w:szCs w:val="24"/>
        </w:rPr>
        <w:t>Inia</w:t>
      </w:r>
      <w:proofErr w:type="spellEnd"/>
      <w:r w:rsidRPr="002C7DF8">
        <w:rPr>
          <w:rFonts w:ascii="Arial" w:hAnsi="Arial" w:cs="Arial"/>
          <w:i/>
          <w:szCs w:val="24"/>
        </w:rPr>
        <w:t xml:space="preserve"> </w:t>
      </w:r>
      <w:proofErr w:type="spellStart"/>
      <w:r w:rsidRPr="002C7DF8">
        <w:rPr>
          <w:rFonts w:ascii="Arial" w:hAnsi="Arial" w:cs="Arial"/>
          <w:i/>
          <w:szCs w:val="24"/>
        </w:rPr>
        <w:t>geoffrensis</w:t>
      </w:r>
      <w:proofErr w:type="spellEnd"/>
      <w:r w:rsidRPr="002C7DF8">
        <w:rPr>
          <w:rFonts w:ascii="Arial" w:hAnsi="Arial" w:cs="Arial"/>
          <w:szCs w:val="24"/>
        </w:rPr>
        <w:t xml:space="preserve">, el manatí </w:t>
      </w:r>
      <w:proofErr w:type="spellStart"/>
      <w:r w:rsidRPr="002C7DF8">
        <w:rPr>
          <w:rFonts w:ascii="Arial" w:hAnsi="Arial" w:cs="Arial"/>
          <w:i/>
          <w:szCs w:val="24"/>
        </w:rPr>
        <w:t>Trichechus</w:t>
      </w:r>
      <w:proofErr w:type="spellEnd"/>
      <w:r w:rsidRPr="002C7DF8">
        <w:rPr>
          <w:rFonts w:ascii="Arial" w:hAnsi="Arial" w:cs="Arial"/>
          <w:i/>
          <w:szCs w:val="24"/>
        </w:rPr>
        <w:t xml:space="preserve"> </w:t>
      </w:r>
      <w:proofErr w:type="spellStart"/>
      <w:r w:rsidRPr="002C7DF8">
        <w:rPr>
          <w:rFonts w:ascii="Arial" w:hAnsi="Arial" w:cs="Arial"/>
          <w:i/>
          <w:szCs w:val="24"/>
        </w:rPr>
        <w:t>manatus</w:t>
      </w:r>
      <w:proofErr w:type="spellEnd"/>
      <w:r w:rsidRPr="002C7DF8">
        <w:rPr>
          <w:rFonts w:ascii="Arial" w:hAnsi="Arial" w:cs="Arial"/>
          <w:szCs w:val="24"/>
        </w:rPr>
        <w:t xml:space="preserve">, el oso hormiguero </w:t>
      </w:r>
      <w:proofErr w:type="spellStart"/>
      <w:r w:rsidRPr="002C7DF8">
        <w:rPr>
          <w:rFonts w:ascii="Arial" w:hAnsi="Arial" w:cs="Arial"/>
          <w:i/>
          <w:szCs w:val="24"/>
        </w:rPr>
        <w:t>Myrmecophaga</w:t>
      </w:r>
      <w:proofErr w:type="spellEnd"/>
      <w:r w:rsidRPr="002C7DF8">
        <w:rPr>
          <w:rFonts w:ascii="Arial" w:hAnsi="Arial" w:cs="Arial"/>
          <w:i/>
          <w:szCs w:val="24"/>
        </w:rPr>
        <w:t xml:space="preserve"> </w:t>
      </w:r>
      <w:proofErr w:type="spellStart"/>
      <w:r w:rsidRPr="002C7DF8">
        <w:rPr>
          <w:rFonts w:ascii="Arial" w:hAnsi="Arial" w:cs="Arial"/>
          <w:i/>
          <w:szCs w:val="24"/>
        </w:rPr>
        <w:t>tridactyla</w:t>
      </w:r>
      <w:proofErr w:type="spellEnd"/>
      <w:r w:rsidRPr="002C7DF8">
        <w:rPr>
          <w:rFonts w:ascii="Arial" w:hAnsi="Arial" w:cs="Arial"/>
          <w:szCs w:val="24"/>
        </w:rPr>
        <w:t xml:space="preserve">, las tortugas charapa </w:t>
      </w:r>
      <w:proofErr w:type="spellStart"/>
      <w:r w:rsidRPr="002C7DF8">
        <w:rPr>
          <w:rFonts w:ascii="Arial" w:hAnsi="Arial" w:cs="Arial"/>
          <w:i/>
          <w:szCs w:val="24"/>
        </w:rPr>
        <w:t>Podocnemis</w:t>
      </w:r>
      <w:proofErr w:type="spellEnd"/>
      <w:r w:rsidRPr="002C7DF8">
        <w:rPr>
          <w:rFonts w:ascii="Arial" w:hAnsi="Arial" w:cs="Arial"/>
          <w:i/>
          <w:szCs w:val="24"/>
        </w:rPr>
        <w:t xml:space="preserve"> </w:t>
      </w:r>
      <w:proofErr w:type="spellStart"/>
      <w:r w:rsidRPr="002C7DF8">
        <w:rPr>
          <w:rFonts w:ascii="Arial" w:hAnsi="Arial" w:cs="Arial"/>
          <w:i/>
          <w:szCs w:val="24"/>
        </w:rPr>
        <w:t>expansa</w:t>
      </w:r>
      <w:proofErr w:type="spellEnd"/>
      <w:r w:rsidRPr="002C7DF8">
        <w:rPr>
          <w:rFonts w:ascii="Arial" w:hAnsi="Arial" w:cs="Arial"/>
          <w:szCs w:val="24"/>
        </w:rPr>
        <w:t xml:space="preserve"> y </w:t>
      </w:r>
      <w:proofErr w:type="spellStart"/>
      <w:r w:rsidRPr="002C7DF8">
        <w:rPr>
          <w:rFonts w:ascii="Arial" w:hAnsi="Arial" w:cs="Arial"/>
          <w:szCs w:val="24"/>
        </w:rPr>
        <w:t>terecay</w:t>
      </w:r>
      <w:proofErr w:type="spellEnd"/>
      <w:r w:rsidRPr="002C7DF8">
        <w:rPr>
          <w:rFonts w:ascii="Arial" w:hAnsi="Arial" w:cs="Arial"/>
          <w:szCs w:val="24"/>
        </w:rPr>
        <w:t xml:space="preserve"> </w:t>
      </w:r>
      <w:r w:rsidRPr="002C7DF8">
        <w:rPr>
          <w:rFonts w:ascii="Arial" w:hAnsi="Arial" w:cs="Arial"/>
          <w:i/>
          <w:szCs w:val="24"/>
        </w:rPr>
        <w:t xml:space="preserve">P. </w:t>
      </w:r>
      <w:proofErr w:type="spellStart"/>
      <w:r w:rsidRPr="002C7DF8">
        <w:rPr>
          <w:rFonts w:ascii="Arial" w:hAnsi="Arial" w:cs="Arial"/>
          <w:i/>
          <w:szCs w:val="24"/>
        </w:rPr>
        <w:t>unifilis</w:t>
      </w:r>
      <w:proofErr w:type="spellEnd"/>
      <w:r w:rsidRPr="002C7DF8">
        <w:rPr>
          <w:rFonts w:ascii="Arial" w:hAnsi="Arial" w:cs="Arial"/>
          <w:szCs w:val="24"/>
        </w:rPr>
        <w:t xml:space="preserve">; el bagre rayado </w:t>
      </w:r>
      <w:proofErr w:type="spellStart"/>
      <w:r w:rsidRPr="002C7DF8">
        <w:rPr>
          <w:rFonts w:ascii="Arial" w:hAnsi="Arial" w:cs="Arial"/>
          <w:i/>
          <w:szCs w:val="24"/>
        </w:rPr>
        <w:t>Pseudoplatystoma</w:t>
      </w:r>
      <w:proofErr w:type="spellEnd"/>
      <w:r w:rsidRPr="002C7DF8">
        <w:rPr>
          <w:rFonts w:ascii="Arial" w:hAnsi="Arial" w:cs="Arial"/>
          <w:i/>
          <w:szCs w:val="24"/>
        </w:rPr>
        <w:t xml:space="preserve"> </w:t>
      </w:r>
      <w:proofErr w:type="spellStart"/>
      <w:r w:rsidRPr="002C7DF8">
        <w:rPr>
          <w:rFonts w:ascii="Arial" w:hAnsi="Arial" w:cs="Arial"/>
          <w:i/>
          <w:szCs w:val="24"/>
        </w:rPr>
        <w:t>metaense</w:t>
      </w:r>
      <w:proofErr w:type="spellEnd"/>
      <w:r w:rsidRPr="002C7DF8">
        <w:rPr>
          <w:rFonts w:ascii="Arial" w:hAnsi="Arial" w:cs="Arial"/>
          <w:szCs w:val="24"/>
        </w:rPr>
        <w:t xml:space="preserve">, la </w:t>
      </w:r>
      <w:proofErr w:type="spellStart"/>
      <w:r w:rsidRPr="002C7DF8">
        <w:rPr>
          <w:rFonts w:ascii="Arial" w:hAnsi="Arial" w:cs="Arial"/>
          <w:szCs w:val="24"/>
        </w:rPr>
        <w:t>arawana</w:t>
      </w:r>
      <w:proofErr w:type="spellEnd"/>
      <w:r w:rsidRPr="002C7DF8">
        <w:rPr>
          <w:rFonts w:ascii="Arial" w:hAnsi="Arial" w:cs="Arial"/>
          <w:szCs w:val="24"/>
        </w:rPr>
        <w:t xml:space="preserve"> </w:t>
      </w:r>
      <w:proofErr w:type="spellStart"/>
      <w:r w:rsidRPr="002C7DF8">
        <w:rPr>
          <w:rFonts w:ascii="Arial" w:hAnsi="Arial" w:cs="Arial"/>
          <w:i/>
          <w:szCs w:val="24"/>
        </w:rPr>
        <w:t>Osteoglossum</w:t>
      </w:r>
      <w:proofErr w:type="spellEnd"/>
      <w:r w:rsidRPr="002C7DF8">
        <w:rPr>
          <w:rFonts w:ascii="Arial" w:hAnsi="Arial" w:cs="Arial"/>
          <w:i/>
          <w:szCs w:val="24"/>
        </w:rPr>
        <w:t xml:space="preserve"> </w:t>
      </w:r>
      <w:proofErr w:type="spellStart"/>
      <w:r w:rsidRPr="002C7DF8">
        <w:rPr>
          <w:rFonts w:ascii="Arial" w:hAnsi="Arial" w:cs="Arial"/>
          <w:i/>
          <w:szCs w:val="24"/>
        </w:rPr>
        <w:t>ferreirai</w:t>
      </w:r>
      <w:proofErr w:type="spellEnd"/>
      <w:r w:rsidRPr="002C7DF8">
        <w:rPr>
          <w:rFonts w:ascii="Arial" w:hAnsi="Arial" w:cs="Arial"/>
          <w:szCs w:val="24"/>
        </w:rPr>
        <w:t xml:space="preserve"> y las rayas </w:t>
      </w:r>
      <w:proofErr w:type="spellStart"/>
      <w:r w:rsidRPr="002C7DF8">
        <w:rPr>
          <w:rFonts w:ascii="Arial" w:hAnsi="Arial" w:cs="Arial"/>
          <w:i/>
          <w:szCs w:val="24"/>
        </w:rPr>
        <w:t>Potamotrygon</w:t>
      </w:r>
      <w:proofErr w:type="spellEnd"/>
      <w:r w:rsidRPr="002C7DF8">
        <w:rPr>
          <w:rFonts w:ascii="Arial" w:hAnsi="Arial" w:cs="Arial"/>
          <w:i/>
          <w:szCs w:val="24"/>
        </w:rPr>
        <w:t xml:space="preserve"> </w:t>
      </w:r>
      <w:proofErr w:type="spellStart"/>
      <w:r w:rsidRPr="002C7DF8">
        <w:rPr>
          <w:rFonts w:ascii="Arial" w:hAnsi="Arial" w:cs="Arial"/>
          <w:i/>
          <w:szCs w:val="24"/>
        </w:rPr>
        <w:t>motoro</w:t>
      </w:r>
      <w:proofErr w:type="spellEnd"/>
      <w:r w:rsidRPr="002C7DF8">
        <w:rPr>
          <w:rFonts w:ascii="Arial" w:hAnsi="Arial" w:cs="Arial"/>
          <w:szCs w:val="24"/>
        </w:rPr>
        <w:t xml:space="preserve"> y </w:t>
      </w:r>
      <w:proofErr w:type="spellStart"/>
      <w:r w:rsidRPr="002C7DF8">
        <w:rPr>
          <w:rFonts w:ascii="Arial" w:hAnsi="Arial" w:cs="Arial"/>
          <w:i/>
          <w:szCs w:val="24"/>
        </w:rPr>
        <w:t>Paratrygon</w:t>
      </w:r>
      <w:proofErr w:type="spellEnd"/>
      <w:r w:rsidRPr="002C7DF8">
        <w:rPr>
          <w:rFonts w:ascii="Arial" w:hAnsi="Arial" w:cs="Arial"/>
          <w:i/>
          <w:szCs w:val="24"/>
        </w:rPr>
        <w:t xml:space="preserve"> </w:t>
      </w:r>
      <w:proofErr w:type="spellStart"/>
      <w:r w:rsidRPr="002C7DF8">
        <w:rPr>
          <w:rFonts w:ascii="Arial" w:hAnsi="Arial" w:cs="Arial"/>
          <w:i/>
          <w:szCs w:val="24"/>
        </w:rPr>
        <w:t>aireba</w:t>
      </w:r>
      <w:proofErr w:type="spellEnd"/>
      <w:r w:rsidRPr="002C7DF8">
        <w:rPr>
          <w:rFonts w:ascii="Arial" w:hAnsi="Arial" w:cs="Arial"/>
          <w:szCs w:val="24"/>
        </w:rPr>
        <w:t xml:space="preserve">, las esponjas dulceacuícolas </w:t>
      </w:r>
      <w:proofErr w:type="spellStart"/>
      <w:r w:rsidRPr="002C7DF8">
        <w:rPr>
          <w:rFonts w:ascii="Arial" w:hAnsi="Arial" w:cs="Arial"/>
          <w:i/>
          <w:szCs w:val="24"/>
        </w:rPr>
        <w:t>Drulia</w:t>
      </w:r>
      <w:proofErr w:type="spellEnd"/>
      <w:r w:rsidRPr="002C7DF8">
        <w:rPr>
          <w:rFonts w:ascii="Arial" w:hAnsi="Arial" w:cs="Arial"/>
          <w:i/>
          <w:szCs w:val="24"/>
        </w:rPr>
        <w:t xml:space="preserve"> </w:t>
      </w:r>
      <w:proofErr w:type="spellStart"/>
      <w:r w:rsidRPr="002C7DF8">
        <w:rPr>
          <w:rFonts w:ascii="Arial" w:hAnsi="Arial" w:cs="Arial"/>
          <w:i/>
          <w:szCs w:val="24"/>
        </w:rPr>
        <w:t>sp</w:t>
      </w:r>
      <w:proofErr w:type="spellEnd"/>
      <w:r w:rsidRPr="002C7DF8">
        <w:rPr>
          <w:rFonts w:ascii="Arial" w:hAnsi="Arial" w:cs="Arial"/>
          <w:szCs w:val="24"/>
        </w:rPr>
        <w:t xml:space="preserve">. </w:t>
      </w:r>
      <w:proofErr w:type="gramStart"/>
      <w:r w:rsidRPr="002C7DF8">
        <w:rPr>
          <w:rFonts w:ascii="Arial" w:hAnsi="Arial" w:cs="Arial"/>
          <w:szCs w:val="24"/>
        </w:rPr>
        <w:t>y</w:t>
      </w:r>
      <w:proofErr w:type="gramEnd"/>
      <w:r w:rsidRPr="002C7DF8">
        <w:rPr>
          <w:rFonts w:ascii="Arial" w:hAnsi="Arial" w:cs="Arial"/>
          <w:szCs w:val="24"/>
        </w:rPr>
        <w:t xml:space="preserve"> </w:t>
      </w:r>
      <w:proofErr w:type="spellStart"/>
      <w:r w:rsidRPr="002C7DF8">
        <w:rPr>
          <w:rFonts w:ascii="Arial" w:hAnsi="Arial" w:cs="Arial"/>
          <w:i/>
          <w:szCs w:val="24"/>
        </w:rPr>
        <w:t>Metania</w:t>
      </w:r>
      <w:proofErr w:type="spellEnd"/>
      <w:r w:rsidRPr="002C7DF8">
        <w:rPr>
          <w:rFonts w:ascii="Arial" w:hAnsi="Arial" w:cs="Arial"/>
          <w:i/>
          <w:szCs w:val="24"/>
        </w:rPr>
        <w:t xml:space="preserve"> </w:t>
      </w:r>
      <w:proofErr w:type="spellStart"/>
      <w:r w:rsidRPr="002C7DF8">
        <w:rPr>
          <w:rFonts w:ascii="Arial" w:hAnsi="Arial" w:cs="Arial"/>
          <w:i/>
          <w:szCs w:val="24"/>
        </w:rPr>
        <w:t>sp</w:t>
      </w:r>
      <w:proofErr w:type="spellEnd"/>
      <w:r w:rsidRPr="002C7DF8">
        <w:rPr>
          <w:rFonts w:ascii="Arial" w:hAnsi="Arial" w:cs="Arial"/>
          <w:szCs w:val="24"/>
        </w:rPr>
        <w:t xml:space="preserve">. </w:t>
      </w:r>
      <w:proofErr w:type="gramStart"/>
      <w:r w:rsidRPr="002C7DF8">
        <w:rPr>
          <w:rFonts w:ascii="Arial" w:hAnsi="Arial" w:cs="Arial"/>
          <w:szCs w:val="24"/>
        </w:rPr>
        <w:t>y</w:t>
      </w:r>
      <w:proofErr w:type="gramEnd"/>
      <w:r w:rsidRPr="002C7DF8">
        <w:rPr>
          <w:rFonts w:ascii="Arial" w:hAnsi="Arial" w:cs="Arial"/>
          <w:szCs w:val="24"/>
        </w:rPr>
        <w:t xml:space="preserve"> los escarabajos coprófagos </w:t>
      </w:r>
      <w:proofErr w:type="spellStart"/>
      <w:r w:rsidRPr="002C7DF8">
        <w:rPr>
          <w:rFonts w:ascii="Arial" w:hAnsi="Arial" w:cs="Arial"/>
          <w:i/>
          <w:szCs w:val="24"/>
        </w:rPr>
        <w:t>Canthon</w:t>
      </w:r>
      <w:proofErr w:type="spellEnd"/>
      <w:r w:rsidRPr="002C7DF8">
        <w:rPr>
          <w:rFonts w:ascii="Arial" w:hAnsi="Arial" w:cs="Arial"/>
          <w:i/>
          <w:szCs w:val="24"/>
        </w:rPr>
        <w:t xml:space="preserve"> </w:t>
      </w:r>
      <w:proofErr w:type="spellStart"/>
      <w:r w:rsidRPr="002C7DF8">
        <w:rPr>
          <w:rFonts w:ascii="Arial" w:hAnsi="Arial" w:cs="Arial"/>
          <w:i/>
          <w:szCs w:val="24"/>
        </w:rPr>
        <w:t>triangulari</w:t>
      </w:r>
      <w:proofErr w:type="spellEnd"/>
      <w:r w:rsidRPr="002C7DF8">
        <w:rPr>
          <w:rFonts w:ascii="Arial" w:hAnsi="Arial" w:cs="Arial"/>
          <w:i/>
          <w:szCs w:val="24"/>
        </w:rPr>
        <w:t xml:space="preserve">, </w:t>
      </w:r>
      <w:proofErr w:type="spellStart"/>
      <w:r w:rsidRPr="002C7DF8">
        <w:rPr>
          <w:rFonts w:ascii="Arial" w:hAnsi="Arial" w:cs="Arial"/>
          <w:i/>
          <w:szCs w:val="24"/>
        </w:rPr>
        <w:t>Coprophanaeus</w:t>
      </w:r>
      <w:proofErr w:type="spellEnd"/>
      <w:r w:rsidRPr="002C7DF8">
        <w:rPr>
          <w:rFonts w:ascii="Arial" w:hAnsi="Arial" w:cs="Arial"/>
          <w:i/>
          <w:szCs w:val="24"/>
        </w:rPr>
        <w:t xml:space="preserve"> </w:t>
      </w:r>
      <w:proofErr w:type="spellStart"/>
      <w:r w:rsidRPr="002C7DF8">
        <w:rPr>
          <w:rFonts w:ascii="Arial" w:hAnsi="Arial" w:cs="Arial"/>
          <w:i/>
          <w:szCs w:val="24"/>
        </w:rPr>
        <w:t>gamezi</w:t>
      </w:r>
      <w:proofErr w:type="spellEnd"/>
      <w:r w:rsidRPr="002C7DF8">
        <w:rPr>
          <w:rFonts w:ascii="Arial" w:hAnsi="Arial" w:cs="Arial"/>
          <w:i/>
          <w:szCs w:val="24"/>
        </w:rPr>
        <w:t xml:space="preserve"> y </w:t>
      </w:r>
      <w:proofErr w:type="spellStart"/>
      <w:r w:rsidRPr="002C7DF8">
        <w:rPr>
          <w:rFonts w:ascii="Arial" w:hAnsi="Arial" w:cs="Arial"/>
          <w:i/>
          <w:szCs w:val="24"/>
        </w:rPr>
        <w:t>Phanaeus</w:t>
      </w:r>
      <w:proofErr w:type="spellEnd"/>
      <w:r w:rsidRPr="002C7DF8">
        <w:rPr>
          <w:rFonts w:ascii="Arial" w:hAnsi="Arial" w:cs="Arial"/>
          <w:i/>
          <w:szCs w:val="24"/>
        </w:rPr>
        <w:t xml:space="preserve"> </w:t>
      </w:r>
      <w:proofErr w:type="spellStart"/>
      <w:r w:rsidRPr="002C7DF8">
        <w:rPr>
          <w:rFonts w:ascii="Arial" w:hAnsi="Arial" w:cs="Arial"/>
          <w:i/>
          <w:szCs w:val="24"/>
        </w:rPr>
        <w:t>bispinus</w:t>
      </w:r>
      <w:proofErr w:type="spellEnd"/>
      <w:r w:rsidRPr="002C7DF8">
        <w:rPr>
          <w:rFonts w:ascii="Arial" w:hAnsi="Arial" w:cs="Arial"/>
          <w:szCs w:val="24"/>
        </w:rPr>
        <w:t xml:space="preserve"> (Trujillo &amp; Lasso 2017).</w:t>
      </w:r>
    </w:p>
    <w:p w14:paraId="49D82734" w14:textId="77777777" w:rsidR="002C7DF8" w:rsidRDefault="002C7DF8" w:rsidP="00BF4B40">
      <w:pPr>
        <w:autoSpaceDE w:val="0"/>
        <w:autoSpaceDN w:val="0"/>
        <w:adjustRightInd w:val="0"/>
        <w:jc w:val="both"/>
        <w:rPr>
          <w:rFonts w:ascii="Arial" w:hAnsi="Arial" w:cs="Arial"/>
          <w:szCs w:val="24"/>
        </w:rPr>
      </w:pPr>
    </w:p>
    <w:p w14:paraId="0464C4F2" w14:textId="02C263C5" w:rsidR="002E321B" w:rsidRPr="006256DB" w:rsidRDefault="002E321B" w:rsidP="00BF4B40">
      <w:pPr>
        <w:autoSpaceDE w:val="0"/>
        <w:autoSpaceDN w:val="0"/>
        <w:adjustRightInd w:val="0"/>
        <w:jc w:val="both"/>
        <w:rPr>
          <w:rFonts w:ascii="Arial" w:hAnsi="Arial" w:cs="Arial"/>
          <w:szCs w:val="24"/>
        </w:rPr>
      </w:pPr>
      <w:r>
        <w:rPr>
          <w:rFonts w:ascii="Arial" w:hAnsi="Arial" w:cs="Arial"/>
          <w:szCs w:val="24"/>
        </w:rPr>
        <w:t>Que e</w:t>
      </w:r>
      <w:r w:rsidRPr="002E321B">
        <w:rPr>
          <w:rFonts w:ascii="Arial" w:hAnsi="Arial" w:cs="Arial"/>
          <w:szCs w:val="24"/>
        </w:rPr>
        <w:t xml:space="preserve">l área de influencia que comprende el sitio </w:t>
      </w:r>
      <w:proofErr w:type="spellStart"/>
      <w:r w:rsidRPr="002E321B">
        <w:rPr>
          <w:rFonts w:ascii="Arial" w:hAnsi="Arial" w:cs="Arial"/>
          <w:szCs w:val="24"/>
        </w:rPr>
        <w:t>Ramsar</w:t>
      </w:r>
      <w:proofErr w:type="spellEnd"/>
      <w:r w:rsidRPr="002E321B">
        <w:rPr>
          <w:rFonts w:ascii="Arial" w:hAnsi="Arial" w:cs="Arial"/>
          <w:szCs w:val="24"/>
        </w:rPr>
        <w:t xml:space="preserve"> </w:t>
      </w:r>
      <w:r w:rsidR="008D3A03">
        <w:rPr>
          <w:rFonts w:ascii="Arial" w:hAnsi="Arial" w:cs="Arial"/>
          <w:szCs w:val="24"/>
        </w:rPr>
        <w:t xml:space="preserve">contiene </w:t>
      </w:r>
      <w:r w:rsidRPr="002E321B">
        <w:rPr>
          <w:rFonts w:ascii="Arial" w:hAnsi="Arial" w:cs="Arial"/>
          <w:szCs w:val="24"/>
        </w:rPr>
        <w:t xml:space="preserve">ecosistemas altamente conservados que sirven de soporte para el establecimiento de: morichales y bosques de galería en los que viven dantas, venados y diferentes especies de felinos. En sus aguas se encuentran el </w:t>
      </w:r>
      <w:proofErr w:type="spellStart"/>
      <w:r w:rsidRPr="002E321B">
        <w:rPr>
          <w:rFonts w:ascii="Arial" w:hAnsi="Arial" w:cs="Arial"/>
          <w:szCs w:val="24"/>
        </w:rPr>
        <w:t>pavón</w:t>
      </w:r>
      <w:proofErr w:type="spellEnd"/>
      <w:r w:rsidRPr="002E321B">
        <w:rPr>
          <w:rFonts w:ascii="Arial" w:hAnsi="Arial" w:cs="Arial"/>
          <w:szCs w:val="24"/>
        </w:rPr>
        <w:t xml:space="preserve">, pez bandera del departamento de Vichada; las rayas, las esponjas de agua dulce, la tortuga charapa, </w:t>
      </w:r>
      <w:r w:rsidRPr="002E321B">
        <w:rPr>
          <w:rFonts w:ascii="Arial" w:hAnsi="Arial" w:cs="Arial"/>
          <w:szCs w:val="24"/>
        </w:rPr>
        <w:lastRenderedPageBreak/>
        <w:t xml:space="preserve">la </w:t>
      </w:r>
      <w:proofErr w:type="spellStart"/>
      <w:r w:rsidRPr="002E321B">
        <w:rPr>
          <w:rFonts w:ascii="Arial" w:hAnsi="Arial" w:cs="Arial"/>
          <w:szCs w:val="24"/>
        </w:rPr>
        <w:t>arawana</w:t>
      </w:r>
      <w:proofErr w:type="spellEnd"/>
      <w:r w:rsidRPr="002E321B">
        <w:rPr>
          <w:rFonts w:ascii="Arial" w:hAnsi="Arial" w:cs="Arial"/>
          <w:szCs w:val="24"/>
        </w:rPr>
        <w:t xml:space="preserve"> azul, la </w:t>
      </w:r>
      <w:proofErr w:type="spellStart"/>
      <w:r w:rsidRPr="002E321B">
        <w:rPr>
          <w:rFonts w:ascii="Arial" w:hAnsi="Arial" w:cs="Arial"/>
          <w:szCs w:val="24"/>
        </w:rPr>
        <w:t>sapuara</w:t>
      </w:r>
      <w:proofErr w:type="spellEnd"/>
      <w:r w:rsidRPr="002E321B">
        <w:rPr>
          <w:rFonts w:ascii="Arial" w:hAnsi="Arial" w:cs="Arial"/>
          <w:szCs w:val="24"/>
        </w:rPr>
        <w:t xml:space="preserve">. Por todas estas características, el Bita, es conocido como el </w:t>
      </w:r>
      <w:proofErr w:type="spellStart"/>
      <w:r w:rsidRPr="002E321B">
        <w:rPr>
          <w:rFonts w:ascii="Arial" w:hAnsi="Arial" w:cs="Arial"/>
          <w:szCs w:val="24"/>
        </w:rPr>
        <w:t>río</w:t>
      </w:r>
      <w:proofErr w:type="spellEnd"/>
      <w:r w:rsidRPr="002E321B">
        <w:rPr>
          <w:rFonts w:ascii="Arial" w:hAnsi="Arial" w:cs="Arial"/>
          <w:szCs w:val="24"/>
        </w:rPr>
        <w:t xml:space="preserve"> de la vida (Trujillo, F. y C. A. Lasso 2017</w:t>
      </w:r>
      <w:r w:rsidR="00171411">
        <w:rPr>
          <w:rFonts w:ascii="Arial" w:hAnsi="Arial" w:cs="Arial"/>
          <w:szCs w:val="24"/>
        </w:rPr>
        <w:t>)</w:t>
      </w:r>
      <w:r w:rsidRPr="002E321B">
        <w:rPr>
          <w:rFonts w:ascii="Arial" w:hAnsi="Arial" w:cs="Arial"/>
          <w:szCs w:val="24"/>
        </w:rPr>
        <w:t>.</w:t>
      </w:r>
    </w:p>
    <w:p w14:paraId="28E41D3B" w14:textId="77777777" w:rsidR="00114AE5" w:rsidRPr="009A359B" w:rsidRDefault="00114AE5" w:rsidP="00114AE5">
      <w:pPr>
        <w:autoSpaceDE w:val="0"/>
        <w:autoSpaceDN w:val="0"/>
        <w:adjustRightInd w:val="0"/>
        <w:jc w:val="both"/>
        <w:rPr>
          <w:rFonts w:ascii="Arial" w:hAnsi="Arial" w:cs="Arial"/>
          <w:szCs w:val="24"/>
        </w:rPr>
      </w:pPr>
    </w:p>
    <w:p w14:paraId="52422571" w14:textId="77777777" w:rsidR="00114AE5" w:rsidRPr="009A359B" w:rsidRDefault="00114AE5" w:rsidP="00114AE5">
      <w:pPr>
        <w:autoSpaceDE w:val="0"/>
        <w:autoSpaceDN w:val="0"/>
        <w:adjustRightInd w:val="0"/>
        <w:jc w:val="both"/>
        <w:rPr>
          <w:rFonts w:ascii="Arial" w:hAnsi="Arial" w:cs="Arial"/>
          <w:szCs w:val="24"/>
        </w:rPr>
      </w:pPr>
      <w:r w:rsidRPr="009A359B">
        <w:rPr>
          <w:rFonts w:ascii="Arial" w:hAnsi="Arial" w:cs="Arial"/>
          <w:szCs w:val="24"/>
        </w:rPr>
        <w:t>Que así mismo, para la selección de dichos humedales</w:t>
      </w:r>
      <w:r w:rsidR="00781B59">
        <w:rPr>
          <w:rFonts w:ascii="Arial" w:hAnsi="Arial" w:cs="Arial"/>
          <w:szCs w:val="24"/>
        </w:rPr>
        <w:t>,</w:t>
      </w:r>
      <w:r w:rsidRPr="009A359B">
        <w:rPr>
          <w:rFonts w:ascii="Arial" w:hAnsi="Arial" w:cs="Arial"/>
          <w:szCs w:val="24"/>
        </w:rPr>
        <w:t xml:space="preserve"> </w:t>
      </w:r>
      <w:r w:rsidR="00A1691B">
        <w:rPr>
          <w:rFonts w:ascii="Arial" w:hAnsi="Arial" w:cs="Arial"/>
          <w:szCs w:val="24"/>
        </w:rPr>
        <w:t xml:space="preserve">la información técnica fue </w:t>
      </w:r>
      <w:r w:rsidR="00F64530" w:rsidRPr="009A359B">
        <w:rPr>
          <w:rFonts w:ascii="Arial" w:hAnsi="Arial" w:cs="Arial"/>
          <w:szCs w:val="24"/>
        </w:rPr>
        <w:t>revisad</w:t>
      </w:r>
      <w:r w:rsidR="00A1691B">
        <w:rPr>
          <w:rFonts w:ascii="Arial" w:hAnsi="Arial" w:cs="Arial"/>
          <w:szCs w:val="24"/>
        </w:rPr>
        <w:t>a</w:t>
      </w:r>
      <w:r w:rsidR="00F64530" w:rsidRPr="009A359B">
        <w:rPr>
          <w:rFonts w:ascii="Arial" w:hAnsi="Arial" w:cs="Arial"/>
          <w:szCs w:val="24"/>
        </w:rPr>
        <w:t xml:space="preserve"> por el Ministerio de Ambiente y Desarrollo Sostenible</w:t>
      </w:r>
      <w:r w:rsidR="00CC3C2C">
        <w:rPr>
          <w:rFonts w:ascii="Arial" w:hAnsi="Arial" w:cs="Arial"/>
          <w:szCs w:val="24"/>
        </w:rPr>
        <w:t xml:space="preserve"> </w:t>
      </w:r>
      <w:r w:rsidR="00781B59">
        <w:rPr>
          <w:rFonts w:ascii="Arial" w:hAnsi="Arial" w:cs="Arial"/>
          <w:szCs w:val="24"/>
        </w:rPr>
        <w:t xml:space="preserve">y </w:t>
      </w:r>
      <w:r w:rsidRPr="009A359B">
        <w:rPr>
          <w:rFonts w:ascii="Arial" w:hAnsi="Arial" w:cs="Arial"/>
          <w:szCs w:val="24"/>
        </w:rPr>
        <w:t>permit</w:t>
      </w:r>
      <w:r w:rsidR="008F1CF5">
        <w:rPr>
          <w:rFonts w:ascii="Arial" w:hAnsi="Arial" w:cs="Arial"/>
          <w:szCs w:val="24"/>
        </w:rPr>
        <w:t>ió</w:t>
      </w:r>
      <w:r w:rsidRPr="009A359B">
        <w:rPr>
          <w:rFonts w:ascii="Arial" w:hAnsi="Arial" w:cs="Arial"/>
          <w:szCs w:val="24"/>
        </w:rPr>
        <w:t xml:space="preserve"> establecer que </w:t>
      </w:r>
      <w:r w:rsidR="004D1BFE" w:rsidRPr="009A359B">
        <w:rPr>
          <w:rFonts w:ascii="Arial" w:hAnsi="Arial" w:cs="Arial"/>
          <w:szCs w:val="24"/>
        </w:rPr>
        <w:t xml:space="preserve">se da </w:t>
      </w:r>
      <w:r w:rsidRPr="009A359B">
        <w:rPr>
          <w:rFonts w:ascii="Arial" w:hAnsi="Arial" w:cs="Arial"/>
          <w:szCs w:val="24"/>
        </w:rPr>
        <w:t>cumpl</w:t>
      </w:r>
      <w:r w:rsidR="004D1BFE" w:rsidRPr="009A359B">
        <w:rPr>
          <w:rFonts w:ascii="Arial" w:hAnsi="Arial" w:cs="Arial"/>
          <w:szCs w:val="24"/>
        </w:rPr>
        <w:t xml:space="preserve">imiento a </w:t>
      </w:r>
      <w:r w:rsidRPr="009A359B">
        <w:rPr>
          <w:rFonts w:ascii="Arial" w:hAnsi="Arial" w:cs="Arial"/>
          <w:szCs w:val="24"/>
        </w:rPr>
        <w:t xml:space="preserve">los criterios de las directrices de la Convención </w:t>
      </w:r>
      <w:proofErr w:type="spellStart"/>
      <w:r w:rsidRPr="009A359B">
        <w:rPr>
          <w:rFonts w:ascii="Arial" w:hAnsi="Arial" w:cs="Arial"/>
          <w:szCs w:val="24"/>
        </w:rPr>
        <w:t>Ramsar</w:t>
      </w:r>
      <w:proofErr w:type="spellEnd"/>
      <w:r w:rsidRPr="009A359B">
        <w:rPr>
          <w:rFonts w:ascii="Arial" w:hAnsi="Arial" w:cs="Arial"/>
          <w:szCs w:val="24"/>
        </w:rPr>
        <w:t xml:space="preserve"> contenidas en el "Marco estratégico y lineamientos para el desarrollo futuro de la Lista de Humedales de Importancia Internacional".</w:t>
      </w:r>
    </w:p>
    <w:p w14:paraId="4EA3450E" w14:textId="77777777" w:rsidR="00114AE5" w:rsidRPr="009A359B" w:rsidRDefault="00114AE5" w:rsidP="00114AE5">
      <w:pPr>
        <w:autoSpaceDE w:val="0"/>
        <w:autoSpaceDN w:val="0"/>
        <w:adjustRightInd w:val="0"/>
        <w:jc w:val="both"/>
        <w:rPr>
          <w:rFonts w:ascii="Arial" w:hAnsi="Arial" w:cs="Arial"/>
          <w:szCs w:val="24"/>
        </w:rPr>
      </w:pPr>
    </w:p>
    <w:p w14:paraId="689CFE3A" w14:textId="098B41CA" w:rsidR="00473BF4" w:rsidRDefault="00114AE5" w:rsidP="00114AE5">
      <w:pPr>
        <w:autoSpaceDE w:val="0"/>
        <w:autoSpaceDN w:val="0"/>
        <w:adjustRightInd w:val="0"/>
        <w:jc w:val="both"/>
        <w:rPr>
          <w:rFonts w:ascii="Arial" w:hAnsi="Arial" w:cs="Arial"/>
          <w:szCs w:val="24"/>
        </w:rPr>
      </w:pPr>
      <w:r w:rsidRPr="009A359B">
        <w:rPr>
          <w:rFonts w:ascii="Arial" w:hAnsi="Arial" w:cs="Arial"/>
          <w:szCs w:val="24"/>
        </w:rPr>
        <w:t>Que de acuerdo a l</w:t>
      </w:r>
      <w:r w:rsidR="008D3A03">
        <w:rPr>
          <w:rFonts w:ascii="Arial" w:hAnsi="Arial" w:cs="Arial"/>
          <w:szCs w:val="24"/>
        </w:rPr>
        <w:t>a información</w:t>
      </w:r>
      <w:r w:rsidRPr="009A359B">
        <w:rPr>
          <w:rFonts w:ascii="Arial" w:hAnsi="Arial" w:cs="Arial"/>
          <w:szCs w:val="24"/>
        </w:rPr>
        <w:t xml:space="preserve"> </w:t>
      </w:r>
      <w:r w:rsidR="00171411">
        <w:rPr>
          <w:rFonts w:ascii="Arial" w:hAnsi="Arial" w:cs="Arial"/>
          <w:szCs w:val="24"/>
        </w:rPr>
        <w:t>técnica</w:t>
      </w:r>
      <w:r w:rsidRPr="009A359B">
        <w:rPr>
          <w:rFonts w:ascii="Arial" w:hAnsi="Arial" w:cs="Arial"/>
          <w:szCs w:val="24"/>
        </w:rPr>
        <w:t xml:space="preserve">, </w:t>
      </w:r>
      <w:r w:rsidR="008D3A03">
        <w:rPr>
          <w:rFonts w:ascii="Arial" w:hAnsi="Arial" w:cs="Arial"/>
          <w:szCs w:val="24"/>
        </w:rPr>
        <w:t xml:space="preserve">el complejo de humedales de </w:t>
      </w:r>
      <w:r w:rsidR="006256DB">
        <w:rPr>
          <w:rFonts w:ascii="Arial" w:hAnsi="Arial" w:cs="Arial"/>
          <w:szCs w:val="24"/>
        </w:rPr>
        <w:t xml:space="preserve">la cuenca </w:t>
      </w:r>
      <w:r w:rsidR="001C4CAE">
        <w:rPr>
          <w:rFonts w:ascii="Arial" w:hAnsi="Arial" w:cs="Arial"/>
          <w:szCs w:val="24"/>
        </w:rPr>
        <w:t>del Río Bita</w:t>
      </w:r>
      <w:r w:rsidR="005A751B" w:rsidRPr="00CC58DD">
        <w:rPr>
          <w:rFonts w:ascii="Arial" w:hAnsi="Arial" w:cs="Arial"/>
          <w:szCs w:val="24"/>
        </w:rPr>
        <w:t xml:space="preserve"> </w:t>
      </w:r>
      <w:r w:rsidR="005A751B">
        <w:rPr>
          <w:rFonts w:ascii="Arial" w:hAnsi="Arial" w:cs="Arial"/>
          <w:szCs w:val="24"/>
        </w:rPr>
        <w:t>e</w:t>
      </w:r>
      <w:r w:rsidR="00995AB8" w:rsidRPr="00995AB8">
        <w:rPr>
          <w:rFonts w:ascii="Arial" w:hAnsi="Arial" w:cs="Arial"/>
          <w:szCs w:val="24"/>
        </w:rPr>
        <w:t xml:space="preserve">stá compuesto por </w:t>
      </w:r>
      <w:r w:rsidR="001C4CAE">
        <w:rPr>
          <w:rFonts w:ascii="Arial" w:hAnsi="Arial" w:cs="Arial"/>
          <w:szCs w:val="24"/>
        </w:rPr>
        <w:t>b</w:t>
      </w:r>
      <w:r w:rsidR="001C4CAE" w:rsidRPr="001C4CAE">
        <w:rPr>
          <w:rFonts w:ascii="Arial" w:hAnsi="Arial" w:cs="Arial"/>
          <w:szCs w:val="24"/>
        </w:rPr>
        <w:t xml:space="preserve">osques de galería temporalmente inundable y bosques </w:t>
      </w:r>
      <w:proofErr w:type="spellStart"/>
      <w:r w:rsidR="001C4CAE" w:rsidRPr="001C4CAE">
        <w:rPr>
          <w:rFonts w:ascii="Arial" w:hAnsi="Arial" w:cs="Arial"/>
          <w:szCs w:val="24"/>
        </w:rPr>
        <w:t>riparios</w:t>
      </w:r>
      <w:proofErr w:type="spellEnd"/>
      <w:r w:rsidR="001C4CAE" w:rsidRPr="001C4CAE">
        <w:rPr>
          <w:rFonts w:ascii="Arial" w:hAnsi="Arial" w:cs="Arial"/>
          <w:szCs w:val="24"/>
        </w:rPr>
        <w:t xml:space="preserve"> tienen una vegetación caracterizada por el anegamiento severo del suelo por ríos de aguas blancas, alternando con desecación del terreno.</w:t>
      </w:r>
    </w:p>
    <w:p w14:paraId="69D1F699" w14:textId="77777777" w:rsidR="00044517" w:rsidRDefault="00044517" w:rsidP="00831A2B">
      <w:pPr>
        <w:autoSpaceDE w:val="0"/>
        <w:autoSpaceDN w:val="0"/>
        <w:adjustRightInd w:val="0"/>
        <w:jc w:val="both"/>
        <w:rPr>
          <w:rFonts w:ascii="Arial" w:hAnsi="Arial" w:cs="Arial"/>
          <w:szCs w:val="24"/>
          <w:lang w:val="fr-CH"/>
        </w:rPr>
      </w:pPr>
    </w:p>
    <w:p w14:paraId="36EE2B44" w14:textId="77777777" w:rsidR="00831A2B" w:rsidRDefault="00044517" w:rsidP="00831A2B">
      <w:pPr>
        <w:autoSpaceDE w:val="0"/>
        <w:autoSpaceDN w:val="0"/>
        <w:adjustRightInd w:val="0"/>
        <w:jc w:val="both"/>
        <w:rPr>
          <w:rFonts w:ascii="Arial" w:hAnsi="Arial" w:cs="Arial"/>
          <w:szCs w:val="24"/>
        </w:rPr>
      </w:pPr>
      <w:r>
        <w:rPr>
          <w:rFonts w:ascii="Arial" w:hAnsi="Arial" w:cs="Arial"/>
          <w:szCs w:val="24"/>
          <w:lang w:val="fr-CH"/>
        </w:rPr>
        <w:t xml:space="preserve">Que </w:t>
      </w:r>
      <w:r w:rsidR="001C4CAE">
        <w:rPr>
          <w:rFonts w:ascii="Arial" w:hAnsi="Arial" w:cs="Arial"/>
          <w:szCs w:val="24"/>
          <w:lang w:val="fr-CH"/>
        </w:rPr>
        <w:t>l</w:t>
      </w:r>
      <w:r w:rsidR="001C4CAE" w:rsidRPr="001C4CAE">
        <w:rPr>
          <w:rFonts w:ascii="Arial" w:hAnsi="Arial" w:cs="Arial"/>
          <w:szCs w:val="24"/>
          <w:lang w:val="fr-CH"/>
        </w:rPr>
        <w:t xml:space="preserve">as </w:t>
      </w:r>
      <w:proofErr w:type="spellStart"/>
      <w:r w:rsidR="001C4CAE" w:rsidRPr="001C4CAE">
        <w:rPr>
          <w:rFonts w:ascii="Arial" w:hAnsi="Arial" w:cs="Arial"/>
          <w:szCs w:val="24"/>
          <w:lang w:val="fr-CH"/>
        </w:rPr>
        <w:t>sabanas</w:t>
      </w:r>
      <w:proofErr w:type="spellEnd"/>
      <w:r w:rsidR="001C4CAE" w:rsidRPr="001C4CAE">
        <w:rPr>
          <w:rFonts w:ascii="Arial" w:hAnsi="Arial" w:cs="Arial"/>
          <w:szCs w:val="24"/>
          <w:lang w:val="fr-CH"/>
        </w:rPr>
        <w:t xml:space="preserve"> </w:t>
      </w:r>
      <w:proofErr w:type="spellStart"/>
      <w:r w:rsidR="001C4CAE" w:rsidRPr="001C4CAE">
        <w:rPr>
          <w:rFonts w:ascii="Arial" w:hAnsi="Arial" w:cs="Arial"/>
          <w:szCs w:val="24"/>
          <w:lang w:val="fr-CH"/>
        </w:rPr>
        <w:t>inundables</w:t>
      </w:r>
      <w:proofErr w:type="spellEnd"/>
      <w:r w:rsidR="001C4CAE" w:rsidRPr="001C4CAE">
        <w:rPr>
          <w:rFonts w:ascii="Arial" w:hAnsi="Arial" w:cs="Arial"/>
          <w:szCs w:val="24"/>
          <w:lang w:val="fr-CH"/>
        </w:rPr>
        <w:t xml:space="preserve"> </w:t>
      </w:r>
      <w:proofErr w:type="spellStart"/>
      <w:r w:rsidR="001C4CAE" w:rsidRPr="001C4CAE">
        <w:rPr>
          <w:rFonts w:ascii="Arial" w:hAnsi="Arial" w:cs="Arial"/>
          <w:szCs w:val="24"/>
          <w:lang w:val="fr-CH"/>
        </w:rPr>
        <w:t>ocupan</w:t>
      </w:r>
      <w:proofErr w:type="spellEnd"/>
      <w:r w:rsidR="001C4CAE" w:rsidRPr="001C4CAE">
        <w:rPr>
          <w:rFonts w:ascii="Arial" w:hAnsi="Arial" w:cs="Arial"/>
          <w:szCs w:val="24"/>
          <w:lang w:val="fr-CH"/>
        </w:rPr>
        <w:t xml:space="preserve"> el 12,5% del </w:t>
      </w:r>
      <w:proofErr w:type="spellStart"/>
      <w:r w:rsidR="001C4CAE" w:rsidRPr="001C4CAE">
        <w:rPr>
          <w:rFonts w:ascii="Arial" w:hAnsi="Arial" w:cs="Arial"/>
          <w:szCs w:val="24"/>
          <w:lang w:val="fr-CH"/>
        </w:rPr>
        <w:t>área</w:t>
      </w:r>
      <w:proofErr w:type="spellEnd"/>
      <w:r w:rsidR="001C4CAE" w:rsidRPr="001C4CAE">
        <w:rPr>
          <w:rFonts w:ascii="Arial" w:hAnsi="Arial" w:cs="Arial"/>
          <w:szCs w:val="24"/>
          <w:lang w:val="fr-CH"/>
        </w:rPr>
        <w:t xml:space="preserve"> de la </w:t>
      </w:r>
      <w:proofErr w:type="spellStart"/>
      <w:r w:rsidR="001C4CAE" w:rsidRPr="001C4CAE">
        <w:rPr>
          <w:rFonts w:ascii="Arial" w:hAnsi="Arial" w:cs="Arial"/>
          <w:szCs w:val="24"/>
          <w:lang w:val="fr-CH"/>
        </w:rPr>
        <w:t>cuenca</w:t>
      </w:r>
      <w:proofErr w:type="spellEnd"/>
      <w:r w:rsidR="001C4CAE" w:rsidRPr="001C4CAE">
        <w:rPr>
          <w:rFonts w:ascii="Arial" w:hAnsi="Arial" w:cs="Arial"/>
          <w:szCs w:val="24"/>
          <w:lang w:val="fr-CH"/>
        </w:rPr>
        <w:t xml:space="preserve"> del Orinoco y </w:t>
      </w:r>
      <w:proofErr w:type="spellStart"/>
      <w:r w:rsidR="001C4CAE" w:rsidRPr="001C4CAE">
        <w:rPr>
          <w:rFonts w:ascii="Arial" w:hAnsi="Arial" w:cs="Arial"/>
          <w:szCs w:val="24"/>
          <w:lang w:val="fr-CH"/>
        </w:rPr>
        <w:t>tienen</w:t>
      </w:r>
      <w:proofErr w:type="spellEnd"/>
      <w:r w:rsidR="001C4CAE" w:rsidRPr="001C4CAE">
        <w:rPr>
          <w:rFonts w:ascii="Arial" w:hAnsi="Arial" w:cs="Arial"/>
          <w:szCs w:val="24"/>
          <w:lang w:val="fr-CH"/>
        </w:rPr>
        <w:t xml:space="preserve"> </w:t>
      </w:r>
      <w:proofErr w:type="spellStart"/>
      <w:r w:rsidR="001C4CAE" w:rsidRPr="001C4CAE">
        <w:rPr>
          <w:rFonts w:ascii="Arial" w:hAnsi="Arial" w:cs="Arial"/>
          <w:szCs w:val="24"/>
          <w:lang w:val="fr-CH"/>
        </w:rPr>
        <w:t>importancia</w:t>
      </w:r>
      <w:proofErr w:type="spellEnd"/>
      <w:r w:rsidR="001C4CAE" w:rsidRPr="001C4CAE">
        <w:rPr>
          <w:rFonts w:ascii="Arial" w:hAnsi="Arial" w:cs="Arial"/>
          <w:szCs w:val="24"/>
          <w:lang w:val="fr-CH"/>
        </w:rPr>
        <w:t xml:space="preserve"> </w:t>
      </w:r>
      <w:proofErr w:type="spellStart"/>
      <w:r w:rsidR="001C4CAE" w:rsidRPr="001C4CAE">
        <w:rPr>
          <w:rFonts w:ascii="Arial" w:hAnsi="Arial" w:cs="Arial"/>
          <w:szCs w:val="24"/>
          <w:lang w:val="fr-CH"/>
        </w:rPr>
        <w:t>ecológica</w:t>
      </w:r>
      <w:proofErr w:type="spellEnd"/>
      <w:r w:rsidR="001C4CAE" w:rsidRPr="001C4CAE">
        <w:rPr>
          <w:rFonts w:ascii="Arial" w:hAnsi="Arial" w:cs="Arial"/>
          <w:szCs w:val="24"/>
          <w:lang w:val="fr-CH"/>
        </w:rPr>
        <w:t xml:space="preserve">, </w:t>
      </w:r>
      <w:proofErr w:type="spellStart"/>
      <w:r w:rsidR="001C4CAE" w:rsidRPr="001C4CAE">
        <w:rPr>
          <w:rFonts w:ascii="Arial" w:hAnsi="Arial" w:cs="Arial"/>
          <w:szCs w:val="24"/>
          <w:lang w:val="fr-CH"/>
        </w:rPr>
        <w:t>biológica</w:t>
      </w:r>
      <w:proofErr w:type="spellEnd"/>
      <w:r w:rsidR="001C4CAE" w:rsidRPr="001C4CAE">
        <w:rPr>
          <w:rFonts w:ascii="Arial" w:hAnsi="Arial" w:cs="Arial"/>
          <w:szCs w:val="24"/>
          <w:lang w:val="fr-CH"/>
        </w:rPr>
        <w:t xml:space="preserve"> y </w:t>
      </w:r>
      <w:proofErr w:type="spellStart"/>
      <w:r w:rsidR="001C4CAE" w:rsidRPr="001C4CAE">
        <w:rPr>
          <w:rFonts w:ascii="Arial" w:hAnsi="Arial" w:cs="Arial"/>
          <w:szCs w:val="24"/>
          <w:lang w:val="fr-CH"/>
        </w:rPr>
        <w:t>económica</w:t>
      </w:r>
      <w:proofErr w:type="spellEnd"/>
      <w:r w:rsidR="001C4CAE" w:rsidRPr="001C4CAE">
        <w:rPr>
          <w:rFonts w:ascii="Arial" w:hAnsi="Arial" w:cs="Arial"/>
          <w:szCs w:val="24"/>
          <w:lang w:val="fr-CH"/>
        </w:rPr>
        <w:t xml:space="preserve"> (Peñuela et al. 2011). </w:t>
      </w:r>
      <w:proofErr w:type="spellStart"/>
      <w:r w:rsidR="001C4CAE" w:rsidRPr="001C4CAE">
        <w:rPr>
          <w:rFonts w:ascii="Arial" w:hAnsi="Arial" w:cs="Arial"/>
          <w:szCs w:val="24"/>
          <w:lang w:val="fr-CH"/>
        </w:rPr>
        <w:t>Dentro</w:t>
      </w:r>
      <w:proofErr w:type="spellEnd"/>
      <w:r w:rsidR="001C4CAE" w:rsidRPr="001C4CAE">
        <w:rPr>
          <w:rFonts w:ascii="Arial" w:hAnsi="Arial" w:cs="Arial"/>
          <w:szCs w:val="24"/>
          <w:lang w:val="fr-CH"/>
        </w:rPr>
        <w:t xml:space="preserve"> de los </w:t>
      </w:r>
      <w:proofErr w:type="spellStart"/>
      <w:r w:rsidR="001C4CAE" w:rsidRPr="001C4CAE">
        <w:rPr>
          <w:rFonts w:ascii="Arial" w:hAnsi="Arial" w:cs="Arial"/>
          <w:szCs w:val="24"/>
          <w:lang w:val="fr-CH"/>
        </w:rPr>
        <w:t>servicios</w:t>
      </w:r>
      <w:proofErr w:type="spellEnd"/>
      <w:r w:rsidR="001C4CAE" w:rsidRPr="001C4CAE">
        <w:rPr>
          <w:rFonts w:ascii="Arial" w:hAnsi="Arial" w:cs="Arial"/>
          <w:szCs w:val="24"/>
          <w:lang w:val="fr-CH"/>
        </w:rPr>
        <w:t xml:space="preserve"> ecosistémicos </w:t>
      </w:r>
      <w:proofErr w:type="spellStart"/>
      <w:r w:rsidR="001C4CAE" w:rsidRPr="001C4CAE">
        <w:rPr>
          <w:rFonts w:ascii="Arial" w:hAnsi="Arial" w:cs="Arial"/>
          <w:szCs w:val="24"/>
          <w:lang w:val="fr-CH"/>
        </w:rPr>
        <w:t>juegan</w:t>
      </w:r>
      <w:proofErr w:type="spellEnd"/>
      <w:r w:rsidR="001C4CAE" w:rsidRPr="001C4CAE">
        <w:rPr>
          <w:rFonts w:ascii="Arial" w:hAnsi="Arial" w:cs="Arial"/>
          <w:szCs w:val="24"/>
          <w:lang w:val="fr-CH"/>
        </w:rPr>
        <w:t xml:space="preserve"> un </w:t>
      </w:r>
      <w:proofErr w:type="spellStart"/>
      <w:r w:rsidR="001C4CAE" w:rsidRPr="001C4CAE">
        <w:rPr>
          <w:rFonts w:ascii="Arial" w:hAnsi="Arial" w:cs="Arial"/>
          <w:szCs w:val="24"/>
          <w:lang w:val="fr-CH"/>
        </w:rPr>
        <w:t>papel</w:t>
      </w:r>
      <w:proofErr w:type="spellEnd"/>
      <w:r w:rsidR="001C4CAE" w:rsidRPr="001C4CAE">
        <w:rPr>
          <w:rFonts w:ascii="Arial" w:hAnsi="Arial" w:cs="Arial"/>
          <w:szCs w:val="24"/>
          <w:lang w:val="fr-CH"/>
        </w:rPr>
        <w:t xml:space="preserve"> importante </w:t>
      </w:r>
      <w:proofErr w:type="spellStart"/>
      <w:r w:rsidR="001C4CAE" w:rsidRPr="001C4CAE">
        <w:rPr>
          <w:rFonts w:ascii="Arial" w:hAnsi="Arial" w:cs="Arial"/>
          <w:szCs w:val="24"/>
          <w:lang w:val="fr-CH"/>
        </w:rPr>
        <w:t>como</w:t>
      </w:r>
      <w:proofErr w:type="spellEnd"/>
      <w:r w:rsidR="001C4CAE" w:rsidRPr="001C4CAE">
        <w:rPr>
          <w:rFonts w:ascii="Arial" w:hAnsi="Arial" w:cs="Arial"/>
          <w:szCs w:val="24"/>
          <w:lang w:val="fr-CH"/>
        </w:rPr>
        <w:t xml:space="preserve"> </w:t>
      </w:r>
      <w:proofErr w:type="spellStart"/>
      <w:r w:rsidR="001C4CAE" w:rsidRPr="001C4CAE">
        <w:rPr>
          <w:rFonts w:ascii="Arial" w:hAnsi="Arial" w:cs="Arial"/>
          <w:szCs w:val="24"/>
          <w:lang w:val="fr-CH"/>
        </w:rPr>
        <w:t>amortiguadoras</w:t>
      </w:r>
      <w:proofErr w:type="spellEnd"/>
      <w:r w:rsidR="001C4CAE" w:rsidRPr="001C4CAE">
        <w:rPr>
          <w:rFonts w:ascii="Arial" w:hAnsi="Arial" w:cs="Arial"/>
          <w:szCs w:val="24"/>
          <w:lang w:val="fr-CH"/>
        </w:rPr>
        <w:t xml:space="preserve"> </w:t>
      </w:r>
      <w:proofErr w:type="spellStart"/>
      <w:r w:rsidR="001C4CAE" w:rsidRPr="001C4CAE">
        <w:rPr>
          <w:rFonts w:ascii="Arial" w:hAnsi="Arial" w:cs="Arial"/>
          <w:szCs w:val="24"/>
          <w:lang w:val="fr-CH"/>
        </w:rPr>
        <w:t>frente</w:t>
      </w:r>
      <w:proofErr w:type="spellEnd"/>
      <w:r w:rsidR="001C4CAE" w:rsidRPr="001C4CAE">
        <w:rPr>
          <w:rFonts w:ascii="Arial" w:hAnsi="Arial" w:cs="Arial"/>
          <w:szCs w:val="24"/>
          <w:lang w:val="fr-CH"/>
        </w:rPr>
        <w:t xml:space="preserve"> a </w:t>
      </w:r>
      <w:proofErr w:type="spellStart"/>
      <w:r w:rsidR="001C4CAE" w:rsidRPr="001C4CAE">
        <w:rPr>
          <w:rFonts w:ascii="Arial" w:hAnsi="Arial" w:cs="Arial"/>
          <w:szCs w:val="24"/>
          <w:lang w:val="fr-CH"/>
        </w:rPr>
        <w:t>inundaciones</w:t>
      </w:r>
      <w:proofErr w:type="spellEnd"/>
      <w:r w:rsidR="001C4CAE" w:rsidRPr="001C4CAE">
        <w:rPr>
          <w:rFonts w:ascii="Arial" w:hAnsi="Arial" w:cs="Arial"/>
          <w:szCs w:val="24"/>
          <w:lang w:val="fr-CH"/>
        </w:rPr>
        <w:t xml:space="preserve"> y </w:t>
      </w:r>
      <w:proofErr w:type="spellStart"/>
      <w:r w:rsidR="001C4CAE" w:rsidRPr="001C4CAE">
        <w:rPr>
          <w:rFonts w:ascii="Arial" w:hAnsi="Arial" w:cs="Arial"/>
          <w:szCs w:val="24"/>
          <w:lang w:val="fr-CH"/>
        </w:rPr>
        <w:t>soporta</w:t>
      </w:r>
      <w:proofErr w:type="spellEnd"/>
      <w:r w:rsidR="001C4CAE" w:rsidRPr="001C4CAE">
        <w:rPr>
          <w:rFonts w:ascii="Arial" w:hAnsi="Arial" w:cs="Arial"/>
          <w:szCs w:val="24"/>
          <w:lang w:val="fr-CH"/>
        </w:rPr>
        <w:t xml:space="preserve"> </w:t>
      </w:r>
      <w:proofErr w:type="spellStart"/>
      <w:r w:rsidR="001C4CAE" w:rsidRPr="001C4CAE">
        <w:rPr>
          <w:rFonts w:ascii="Arial" w:hAnsi="Arial" w:cs="Arial"/>
          <w:szCs w:val="24"/>
          <w:lang w:val="fr-CH"/>
        </w:rPr>
        <w:t>actvidades</w:t>
      </w:r>
      <w:proofErr w:type="spellEnd"/>
      <w:r w:rsidR="001C4CAE" w:rsidRPr="001C4CAE">
        <w:rPr>
          <w:rFonts w:ascii="Arial" w:hAnsi="Arial" w:cs="Arial"/>
          <w:szCs w:val="24"/>
          <w:lang w:val="fr-CH"/>
        </w:rPr>
        <w:t xml:space="preserve"> </w:t>
      </w:r>
      <w:proofErr w:type="spellStart"/>
      <w:r w:rsidR="001C4CAE" w:rsidRPr="001C4CAE">
        <w:rPr>
          <w:rFonts w:ascii="Arial" w:hAnsi="Arial" w:cs="Arial"/>
          <w:szCs w:val="24"/>
          <w:lang w:val="fr-CH"/>
        </w:rPr>
        <w:t>productivas</w:t>
      </w:r>
      <w:proofErr w:type="spellEnd"/>
      <w:r w:rsidR="001C4CAE" w:rsidRPr="001C4CAE">
        <w:rPr>
          <w:rFonts w:ascii="Arial" w:hAnsi="Arial" w:cs="Arial"/>
          <w:szCs w:val="24"/>
          <w:lang w:val="fr-CH"/>
        </w:rPr>
        <w:t xml:space="preserve"> (</w:t>
      </w:r>
      <w:proofErr w:type="spellStart"/>
      <w:r w:rsidR="001C4CAE" w:rsidRPr="001C4CAE">
        <w:rPr>
          <w:rFonts w:ascii="Arial" w:hAnsi="Arial" w:cs="Arial"/>
          <w:szCs w:val="24"/>
          <w:lang w:val="fr-CH"/>
        </w:rPr>
        <w:t>plantaciones</w:t>
      </w:r>
      <w:proofErr w:type="spellEnd"/>
      <w:r w:rsidR="001C4CAE" w:rsidRPr="001C4CAE">
        <w:rPr>
          <w:rFonts w:ascii="Arial" w:hAnsi="Arial" w:cs="Arial"/>
          <w:szCs w:val="24"/>
          <w:lang w:val="fr-CH"/>
        </w:rPr>
        <w:t xml:space="preserve"> </w:t>
      </w:r>
      <w:proofErr w:type="spellStart"/>
      <w:r w:rsidR="001C4CAE" w:rsidRPr="001C4CAE">
        <w:rPr>
          <w:rFonts w:ascii="Arial" w:hAnsi="Arial" w:cs="Arial"/>
          <w:szCs w:val="24"/>
          <w:lang w:val="fr-CH"/>
        </w:rPr>
        <w:t>forestales</w:t>
      </w:r>
      <w:proofErr w:type="spellEnd"/>
      <w:r w:rsidR="001C4CAE" w:rsidRPr="001C4CAE">
        <w:rPr>
          <w:rFonts w:ascii="Arial" w:hAnsi="Arial" w:cs="Arial"/>
          <w:szCs w:val="24"/>
          <w:lang w:val="fr-CH"/>
        </w:rPr>
        <w:t xml:space="preserve">). </w:t>
      </w:r>
      <w:r w:rsidR="001C4CAE" w:rsidRPr="001C4CAE">
        <w:rPr>
          <w:rFonts w:ascii="Arial" w:hAnsi="Arial" w:cs="Arial"/>
          <w:szCs w:val="24"/>
        </w:rPr>
        <w:t>(Trujillo, F. y C. A. Lasso 2017</w:t>
      </w:r>
      <w:r w:rsidR="008D3A03">
        <w:rPr>
          <w:rFonts w:ascii="Arial" w:hAnsi="Arial" w:cs="Arial"/>
          <w:szCs w:val="24"/>
        </w:rPr>
        <w:t>)</w:t>
      </w:r>
      <w:r w:rsidR="001C4CAE" w:rsidRPr="001C4CAE">
        <w:rPr>
          <w:rFonts w:ascii="Arial" w:hAnsi="Arial" w:cs="Arial"/>
          <w:szCs w:val="24"/>
        </w:rPr>
        <w:t xml:space="preserve">. </w:t>
      </w:r>
    </w:p>
    <w:p w14:paraId="69FEA7D1" w14:textId="77777777" w:rsidR="008F1CF5" w:rsidRDefault="008F1CF5" w:rsidP="00831A2B">
      <w:pPr>
        <w:autoSpaceDE w:val="0"/>
        <w:autoSpaceDN w:val="0"/>
        <w:adjustRightInd w:val="0"/>
        <w:jc w:val="both"/>
        <w:rPr>
          <w:rFonts w:ascii="Arial" w:hAnsi="Arial" w:cs="Arial"/>
          <w:szCs w:val="24"/>
        </w:rPr>
      </w:pPr>
    </w:p>
    <w:p w14:paraId="6978EE24" w14:textId="77777777" w:rsidR="009A17B0" w:rsidRDefault="00473BF4" w:rsidP="00114AE5">
      <w:pPr>
        <w:autoSpaceDE w:val="0"/>
        <w:autoSpaceDN w:val="0"/>
        <w:adjustRightInd w:val="0"/>
        <w:jc w:val="both"/>
        <w:rPr>
          <w:rFonts w:ascii="Arial" w:hAnsi="Arial" w:cs="Arial"/>
          <w:szCs w:val="24"/>
        </w:rPr>
      </w:pPr>
      <w:r>
        <w:rPr>
          <w:rFonts w:ascii="Arial" w:hAnsi="Arial" w:cs="Arial"/>
          <w:szCs w:val="24"/>
        </w:rPr>
        <w:t xml:space="preserve">Que por sus características, </w:t>
      </w:r>
      <w:r w:rsidR="00FA3925">
        <w:rPr>
          <w:rFonts w:ascii="Arial" w:hAnsi="Arial" w:cs="Arial"/>
          <w:szCs w:val="24"/>
        </w:rPr>
        <w:t xml:space="preserve">el Río Bita es un área importante </w:t>
      </w:r>
      <w:r w:rsidR="009A17B0" w:rsidRPr="009A17B0">
        <w:rPr>
          <w:rFonts w:ascii="Arial" w:hAnsi="Arial" w:cs="Arial"/>
          <w:szCs w:val="24"/>
        </w:rPr>
        <w:t>para</w:t>
      </w:r>
      <w:r w:rsidR="00FA3925">
        <w:rPr>
          <w:rFonts w:ascii="Arial" w:hAnsi="Arial" w:cs="Arial"/>
          <w:szCs w:val="24"/>
        </w:rPr>
        <w:t xml:space="preserve"> los reptiles (</w:t>
      </w:r>
      <w:r w:rsidR="009A17B0" w:rsidRPr="009A17B0">
        <w:rPr>
          <w:rFonts w:ascii="Arial" w:hAnsi="Arial" w:cs="Arial"/>
          <w:szCs w:val="24"/>
        </w:rPr>
        <w:t xml:space="preserve">38 especies) entre las que se destaca el </w:t>
      </w:r>
      <w:proofErr w:type="spellStart"/>
      <w:r w:rsidR="009A17B0" w:rsidRPr="009A17B0">
        <w:rPr>
          <w:rFonts w:ascii="Arial" w:hAnsi="Arial" w:cs="Arial"/>
          <w:szCs w:val="24"/>
        </w:rPr>
        <w:t>Cachirre</w:t>
      </w:r>
      <w:proofErr w:type="spellEnd"/>
      <w:r w:rsidR="009A17B0" w:rsidRPr="009A17B0">
        <w:rPr>
          <w:rFonts w:ascii="Arial" w:hAnsi="Arial" w:cs="Arial"/>
          <w:szCs w:val="24"/>
        </w:rPr>
        <w:t xml:space="preserve"> (</w:t>
      </w:r>
      <w:proofErr w:type="spellStart"/>
      <w:r w:rsidR="009A17B0" w:rsidRPr="008F1CF5">
        <w:rPr>
          <w:rFonts w:ascii="Arial" w:hAnsi="Arial" w:cs="Arial"/>
          <w:i/>
          <w:szCs w:val="24"/>
        </w:rPr>
        <w:t>Paleosuchus</w:t>
      </w:r>
      <w:proofErr w:type="spellEnd"/>
      <w:r w:rsidR="009A17B0" w:rsidRPr="008F1CF5">
        <w:rPr>
          <w:rFonts w:ascii="Arial" w:hAnsi="Arial" w:cs="Arial"/>
          <w:i/>
          <w:szCs w:val="24"/>
        </w:rPr>
        <w:t xml:space="preserve"> </w:t>
      </w:r>
      <w:proofErr w:type="spellStart"/>
      <w:r w:rsidR="009A17B0" w:rsidRPr="008F1CF5">
        <w:rPr>
          <w:rFonts w:ascii="Arial" w:hAnsi="Arial" w:cs="Arial"/>
          <w:i/>
          <w:szCs w:val="24"/>
        </w:rPr>
        <w:t>trigonatus</w:t>
      </w:r>
      <w:proofErr w:type="spellEnd"/>
      <w:r w:rsidR="009A17B0" w:rsidRPr="009A17B0">
        <w:rPr>
          <w:rFonts w:ascii="Arial" w:hAnsi="Arial" w:cs="Arial"/>
          <w:szCs w:val="24"/>
        </w:rPr>
        <w:t>) y la  Babilla (</w:t>
      </w:r>
      <w:proofErr w:type="spellStart"/>
      <w:r w:rsidR="009A17B0" w:rsidRPr="008F1CF5">
        <w:rPr>
          <w:rFonts w:ascii="Arial" w:hAnsi="Arial" w:cs="Arial"/>
          <w:i/>
          <w:szCs w:val="24"/>
        </w:rPr>
        <w:t>Caiman</w:t>
      </w:r>
      <w:proofErr w:type="spellEnd"/>
      <w:r w:rsidR="009A17B0" w:rsidRPr="008F1CF5">
        <w:rPr>
          <w:rFonts w:ascii="Arial" w:hAnsi="Arial" w:cs="Arial"/>
          <w:i/>
          <w:szCs w:val="24"/>
        </w:rPr>
        <w:t xml:space="preserve"> </w:t>
      </w:r>
      <w:proofErr w:type="spellStart"/>
      <w:r w:rsidR="009A17B0" w:rsidRPr="008F1CF5">
        <w:rPr>
          <w:rFonts w:ascii="Arial" w:hAnsi="Arial" w:cs="Arial"/>
          <w:i/>
          <w:szCs w:val="24"/>
        </w:rPr>
        <w:t>crocodilus</w:t>
      </w:r>
      <w:proofErr w:type="spellEnd"/>
      <w:r w:rsidR="009A17B0" w:rsidRPr="009A17B0">
        <w:rPr>
          <w:rFonts w:ascii="Arial" w:hAnsi="Arial" w:cs="Arial"/>
          <w:szCs w:val="24"/>
        </w:rPr>
        <w:t>). Así mismo,  se identificaron 18 especies de anfibios  de los</w:t>
      </w:r>
      <w:r w:rsidR="00FA3925">
        <w:rPr>
          <w:rFonts w:ascii="Arial" w:hAnsi="Arial" w:cs="Arial"/>
          <w:szCs w:val="24"/>
        </w:rPr>
        <w:t xml:space="preserve"> cuales 4 son tortugas de Rio </w:t>
      </w:r>
      <w:proofErr w:type="gramStart"/>
      <w:r w:rsidR="00FA3925">
        <w:rPr>
          <w:rFonts w:ascii="Arial" w:hAnsi="Arial" w:cs="Arial"/>
          <w:szCs w:val="24"/>
        </w:rPr>
        <w:t>(</w:t>
      </w:r>
      <w:r w:rsidR="009A17B0" w:rsidRPr="009A17B0">
        <w:rPr>
          <w:rFonts w:ascii="Arial" w:hAnsi="Arial" w:cs="Arial"/>
          <w:szCs w:val="24"/>
        </w:rPr>
        <w:t xml:space="preserve"> </w:t>
      </w:r>
      <w:proofErr w:type="spellStart"/>
      <w:r w:rsidR="009A17B0" w:rsidRPr="008F1CF5">
        <w:rPr>
          <w:rFonts w:ascii="Arial" w:hAnsi="Arial" w:cs="Arial"/>
          <w:i/>
          <w:szCs w:val="24"/>
        </w:rPr>
        <w:t>Chelonoidis</w:t>
      </w:r>
      <w:proofErr w:type="spellEnd"/>
      <w:proofErr w:type="gramEnd"/>
      <w:r w:rsidR="009A17B0" w:rsidRPr="008F1CF5">
        <w:rPr>
          <w:rFonts w:ascii="Arial" w:hAnsi="Arial" w:cs="Arial"/>
          <w:i/>
          <w:szCs w:val="24"/>
        </w:rPr>
        <w:t xml:space="preserve"> carbonaria, </w:t>
      </w:r>
      <w:proofErr w:type="spellStart"/>
      <w:r w:rsidR="009A17B0" w:rsidRPr="008F1CF5">
        <w:rPr>
          <w:rFonts w:ascii="Arial" w:hAnsi="Arial" w:cs="Arial"/>
          <w:i/>
          <w:szCs w:val="24"/>
        </w:rPr>
        <w:t>Peltocephalus</w:t>
      </w:r>
      <w:proofErr w:type="spellEnd"/>
      <w:r w:rsidR="009A17B0" w:rsidRPr="008F1CF5">
        <w:rPr>
          <w:rFonts w:ascii="Arial" w:hAnsi="Arial" w:cs="Arial"/>
          <w:i/>
          <w:szCs w:val="24"/>
        </w:rPr>
        <w:t xml:space="preserve"> </w:t>
      </w:r>
      <w:proofErr w:type="spellStart"/>
      <w:r w:rsidR="009A17B0" w:rsidRPr="008F1CF5">
        <w:rPr>
          <w:rFonts w:ascii="Arial" w:hAnsi="Arial" w:cs="Arial"/>
          <w:i/>
          <w:szCs w:val="24"/>
        </w:rPr>
        <w:t>dumerilianus</w:t>
      </w:r>
      <w:proofErr w:type="spellEnd"/>
      <w:r w:rsidR="009A17B0" w:rsidRPr="008F1CF5">
        <w:rPr>
          <w:rFonts w:ascii="Arial" w:hAnsi="Arial" w:cs="Arial"/>
          <w:i/>
          <w:szCs w:val="24"/>
        </w:rPr>
        <w:t xml:space="preserve">,  </w:t>
      </w:r>
      <w:proofErr w:type="spellStart"/>
      <w:r w:rsidR="009A17B0" w:rsidRPr="008F1CF5">
        <w:rPr>
          <w:rFonts w:ascii="Arial" w:hAnsi="Arial" w:cs="Arial"/>
          <w:i/>
          <w:szCs w:val="24"/>
        </w:rPr>
        <w:t>Kinosternon</w:t>
      </w:r>
      <w:proofErr w:type="spellEnd"/>
      <w:r w:rsidR="009A17B0" w:rsidRPr="008F1CF5">
        <w:rPr>
          <w:rFonts w:ascii="Arial" w:hAnsi="Arial" w:cs="Arial"/>
          <w:i/>
          <w:szCs w:val="24"/>
        </w:rPr>
        <w:t xml:space="preserve"> </w:t>
      </w:r>
      <w:proofErr w:type="spellStart"/>
      <w:r w:rsidR="009A17B0" w:rsidRPr="008F1CF5">
        <w:rPr>
          <w:rFonts w:ascii="Arial" w:hAnsi="Arial" w:cs="Arial"/>
          <w:i/>
          <w:szCs w:val="24"/>
        </w:rPr>
        <w:t>scorpioidesde</w:t>
      </w:r>
      <w:proofErr w:type="spellEnd"/>
      <w:r w:rsidR="009A17B0" w:rsidRPr="008F1CF5">
        <w:rPr>
          <w:rFonts w:ascii="Arial" w:hAnsi="Arial" w:cs="Arial"/>
          <w:i/>
          <w:szCs w:val="24"/>
        </w:rPr>
        <w:t xml:space="preserve">, </w:t>
      </w:r>
      <w:proofErr w:type="spellStart"/>
      <w:r w:rsidR="009A17B0" w:rsidRPr="008F1CF5">
        <w:rPr>
          <w:rFonts w:ascii="Arial" w:hAnsi="Arial" w:cs="Arial"/>
          <w:i/>
          <w:szCs w:val="24"/>
        </w:rPr>
        <w:t>Chelus</w:t>
      </w:r>
      <w:proofErr w:type="spellEnd"/>
      <w:r w:rsidR="009A17B0" w:rsidRPr="008F1CF5">
        <w:rPr>
          <w:rFonts w:ascii="Arial" w:hAnsi="Arial" w:cs="Arial"/>
          <w:i/>
          <w:szCs w:val="24"/>
        </w:rPr>
        <w:t xml:space="preserve">  </w:t>
      </w:r>
      <w:proofErr w:type="spellStart"/>
      <w:r w:rsidR="009A17B0" w:rsidRPr="008F1CF5">
        <w:rPr>
          <w:rFonts w:ascii="Arial" w:hAnsi="Arial" w:cs="Arial"/>
          <w:i/>
          <w:szCs w:val="24"/>
        </w:rPr>
        <w:t>mbriatus</w:t>
      </w:r>
      <w:proofErr w:type="spellEnd"/>
      <w:r w:rsidR="009A17B0" w:rsidRPr="009A17B0">
        <w:rPr>
          <w:rFonts w:ascii="Arial" w:hAnsi="Arial" w:cs="Arial"/>
          <w:szCs w:val="24"/>
        </w:rPr>
        <w:t xml:space="preserve">). </w:t>
      </w:r>
      <w:proofErr w:type="spellStart"/>
      <w:r w:rsidR="009A17B0" w:rsidRPr="009A17B0">
        <w:rPr>
          <w:rFonts w:ascii="Arial" w:hAnsi="Arial" w:cs="Arial"/>
          <w:szCs w:val="24"/>
        </w:rPr>
        <w:t>Además</w:t>
      </w:r>
      <w:proofErr w:type="spellEnd"/>
      <w:r w:rsidR="009A17B0" w:rsidRPr="009A17B0">
        <w:rPr>
          <w:rFonts w:ascii="Arial" w:hAnsi="Arial" w:cs="Arial"/>
          <w:szCs w:val="24"/>
        </w:rPr>
        <w:t xml:space="preserve">, se registraron 98 especies con valor ornamental y 24 de consumo. Así mismo para el grupo de Plantas  se reportaron 23 nuevos registros para el departamento del Vichada  entre los que se destacan las especies </w:t>
      </w:r>
      <w:r w:rsidR="009A17B0" w:rsidRPr="008F1CF5">
        <w:rPr>
          <w:rFonts w:ascii="Arial" w:hAnsi="Arial" w:cs="Arial"/>
          <w:i/>
          <w:szCs w:val="24"/>
        </w:rPr>
        <w:t xml:space="preserve">Drosera </w:t>
      </w:r>
      <w:proofErr w:type="spellStart"/>
      <w:r w:rsidR="009A17B0" w:rsidRPr="008F1CF5">
        <w:rPr>
          <w:rFonts w:ascii="Arial" w:hAnsi="Arial" w:cs="Arial"/>
          <w:i/>
          <w:szCs w:val="24"/>
        </w:rPr>
        <w:t>bioflora</w:t>
      </w:r>
      <w:proofErr w:type="spellEnd"/>
      <w:r w:rsidR="009A17B0" w:rsidRPr="008F1CF5">
        <w:rPr>
          <w:rFonts w:ascii="Arial" w:hAnsi="Arial" w:cs="Arial"/>
          <w:i/>
          <w:szCs w:val="24"/>
        </w:rPr>
        <w:t xml:space="preserve"> y </w:t>
      </w:r>
      <w:proofErr w:type="spellStart"/>
      <w:r w:rsidR="009A17B0" w:rsidRPr="008F1CF5">
        <w:rPr>
          <w:rFonts w:ascii="Arial" w:hAnsi="Arial" w:cs="Arial"/>
          <w:i/>
          <w:szCs w:val="24"/>
        </w:rPr>
        <w:t>Brachystele</w:t>
      </w:r>
      <w:proofErr w:type="spellEnd"/>
      <w:r w:rsidR="009A17B0" w:rsidRPr="008F1CF5">
        <w:rPr>
          <w:rFonts w:ascii="Arial" w:hAnsi="Arial" w:cs="Arial"/>
          <w:i/>
          <w:szCs w:val="24"/>
        </w:rPr>
        <w:t xml:space="preserve"> </w:t>
      </w:r>
      <w:proofErr w:type="spellStart"/>
      <w:r w:rsidR="009A17B0" w:rsidRPr="008F1CF5">
        <w:rPr>
          <w:rFonts w:ascii="Arial" w:hAnsi="Arial" w:cs="Arial"/>
          <w:i/>
          <w:szCs w:val="24"/>
        </w:rPr>
        <w:t>guayanensis</w:t>
      </w:r>
      <w:proofErr w:type="spellEnd"/>
      <w:r w:rsidR="009A17B0" w:rsidRPr="009A17B0">
        <w:rPr>
          <w:rFonts w:ascii="Arial" w:hAnsi="Arial" w:cs="Arial"/>
          <w:szCs w:val="24"/>
        </w:rPr>
        <w:t xml:space="preserve">. Igualmente se reportó 1 posible  nueva especie  de </w:t>
      </w:r>
      <w:proofErr w:type="spellStart"/>
      <w:r w:rsidR="009A17B0" w:rsidRPr="008F1CF5">
        <w:rPr>
          <w:rFonts w:ascii="Arial" w:hAnsi="Arial" w:cs="Arial"/>
          <w:i/>
          <w:szCs w:val="24"/>
        </w:rPr>
        <w:t>Perama</w:t>
      </w:r>
      <w:proofErr w:type="spellEnd"/>
      <w:r w:rsidR="009A17B0" w:rsidRPr="009A17B0">
        <w:rPr>
          <w:rFonts w:ascii="Arial" w:hAnsi="Arial" w:cs="Arial"/>
          <w:szCs w:val="24"/>
        </w:rPr>
        <w:t xml:space="preserve"> (</w:t>
      </w:r>
      <w:proofErr w:type="spellStart"/>
      <w:r w:rsidR="009A17B0" w:rsidRPr="009A17B0">
        <w:rPr>
          <w:rFonts w:ascii="Arial" w:hAnsi="Arial" w:cs="Arial"/>
          <w:szCs w:val="24"/>
        </w:rPr>
        <w:t>Rubiaceae</w:t>
      </w:r>
      <w:proofErr w:type="spellEnd"/>
      <w:r w:rsidR="009A17B0" w:rsidRPr="009A17B0">
        <w:rPr>
          <w:rFonts w:ascii="Arial" w:hAnsi="Arial" w:cs="Arial"/>
          <w:szCs w:val="24"/>
        </w:rPr>
        <w:t xml:space="preserve">) y cuatro nuevos registros para el </w:t>
      </w:r>
      <w:proofErr w:type="spellStart"/>
      <w:r w:rsidR="009A17B0" w:rsidRPr="009A17B0">
        <w:rPr>
          <w:rFonts w:ascii="Arial" w:hAnsi="Arial" w:cs="Arial"/>
          <w:szCs w:val="24"/>
        </w:rPr>
        <w:t>país</w:t>
      </w:r>
      <w:proofErr w:type="spellEnd"/>
      <w:r w:rsidR="009A17B0" w:rsidRPr="009A17B0">
        <w:rPr>
          <w:rFonts w:ascii="Arial" w:hAnsi="Arial" w:cs="Arial"/>
          <w:szCs w:val="24"/>
        </w:rPr>
        <w:t xml:space="preserve"> de: </w:t>
      </w:r>
      <w:proofErr w:type="spellStart"/>
      <w:r w:rsidR="009A17B0" w:rsidRPr="008F1CF5">
        <w:rPr>
          <w:rFonts w:ascii="Arial" w:hAnsi="Arial" w:cs="Arial"/>
          <w:i/>
          <w:szCs w:val="24"/>
        </w:rPr>
        <w:t>Genlisea</w:t>
      </w:r>
      <w:proofErr w:type="spellEnd"/>
      <w:r w:rsidR="009A17B0" w:rsidRPr="008F1CF5">
        <w:rPr>
          <w:rFonts w:ascii="Arial" w:hAnsi="Arial" w:cs="Arial"/>
          <w:i/>
          <w:szCs w:val="24"/>
        </w:rPr>
        <w:t xml:space="preserve"> </w:t>
      </w:r>
      <w:proofErr w:type="spellStart"/>
      <w:r w:rsidR="009A17B0" w:rsidRPr="008F1CF5">
        <w:rPr>
          <w:rFonts w:ascii="Arial" w:hAnsi="Arial" w:cs="Arial"/>
          <w:i/>
          <w:szCs w:val="24"/>
        </w:rPr>
        <w:t>sanariapoana</w:t>
      </w:r>
      <w:proofErr w:type="spellEnd"/>
      <w:r w:rsidR="009A17B0" w:rsidRPr="009A17B0">
        <w:rPr>
          <w:rFonts w:ascii="Arial" w:hAnsi="Arial" w:cs="Arial"/>
          <w:szCs w:val="24"/>
        </w:rPr>
        <w:t xml:space="preserve"> (</w:t>
      </w:r>
      <w:proofErr w:type="spellStart"/>
      <w:r w:rsidR="009A17B0" w:rsidRPr="009A17B0">
        <w:rPr>
          <w:rFonts w:ascii="Arial" w:hAnsi="Arial" w:cs="Arial"/>
          <w:szCs w:val="24"/>
        </w:rPr>
        <w:t>Lentibulariaceae</w:t>
      </w:r>
      <w:proofErr w:type="spellEnd"/>
      <w:r w:rsidR="009A17B0" w:rsidRPr="009A17B0">
        <w:rPr>
          <w:rFonts w:ascii="Arial" w:hAnsi="Arial" w:cs="Arial"/>
          <w:szCs w:val="24"/>
        </w:rPr>
        <w:t xml:space="preserve">), </w:t>
      </w:r>
      <w:proofErr w:type="spellStart"/>
      <w:r w:rsidR="009A17B0" w:rsidRPr="008F1CF5">
        <w:rPr>
          <w:rFonts w:ascii="Arial" w:hAnsi="Arial" w:cs="Arial"/>
          <w:i/>
          <w:szCs w:val="24"/>
        </w:rPr>
        <w:t>Sauvagesia</w:t>
      </w:r>
      <w:proofErr w:type="spellEnd"/>
      <w:r w:rsidR="009A17B0" w:rsidRPr="008F1CF5">
        <w:rPr>
          <w:rFonts w:ascii="Arial" w:hAnsi="Arial" w:cs="Arial"/>
          <w:i/>
          <w:szCs w:val="24"/>
        </w:rPr>
        <w:t xml:space="preserve"> </w:t>
      </w:r>
      <w:proofErr w:type="spellStart"/>
      <w:r w:rsidR="009A17B0" w:rsidRPr="008F1CF5">
        <w:rPr>
          <w:rFonts w:ascii="Arial" w:hAnsi="Arial" w:cs="Arial"/>
          <w:i/>
          <w:szCs w:val="24"/>
        </w:rPr>
        <w:t>sp</w:t>
      </w:r>
      <w:proofErr w:type="spellEnd"/>
      <w:r w:rsidR="009A17B0" w:rsidRPr="009A17B0">
        <w:rPr>
          <w:rFonts w:ascii="Arial" w:hAnsi="Arial" w:cs="Arial"/>
          <w:szCs w:val="24"/>
        </w:rPr>
        <w:t xml:space="preserve">. </w:t>
      </w:r>
      <w:proofErr w:type="spellStart"/>
      <w:r w:rsidR="009A17B0" w:rsidRPr="009A17B0">
        <w:rPr>
          <w:rFonts w:ascii="Arial" w:hAnsi="Arial" w:cs="Arial"/>
          <w:szCs w:val="24"/>
        </w:rPr>
        <w:t>Ochnaceae</w:t>
      </w:r>
      <w:proofErr w:type="spellEnd"/>
      <w:r w:rsidR="009A17B0" w:rsidRPr="009A17B0">
        <w:rPr>
          <w:rFonts w:ascii="Arial" w:hAnsi="Arial" w:cs="Arial"/>
          <w:szCs w:val="24"/>
        </w:rPr>
        <w:t xml:space="preserve">),  </w:t>
      </w:r>
      <w:proofErr w:type="spellStart"/>
      <w:r w:rsidR="009A17B0" w:rsidRPr="008F1CF5">
        <w:rPr>
          <w:rFonts w:ascii="Arial" w:hAnsi="Arial" w:cs="Arial"/>
          <w:i/>
          <w:szCs w:val="24"/>
        </w:rPr>
        <w:t>Polygala</w:t>
      </w:r>
      <w:proofErr w:type="spellEnd"/>
      <w:r w:rsidR="009A17B0" w:rsidRPr="008F1CF5">
        <w:rPr>
          <w:rFonts w:ascii="Arial" w:hAnsi="Arial" w:cs="Arial"/>
          <w:i/>
          <w:szCs w:val="24"/>
        </w:rPr>
        <w:t xml:space="preserve"> </w:t>
      </w:r>
      <w:proofErr w:type="spellStart"/>
      <w:r w:rsidR="009A17B0" w:rsidRPr="008F1CF5">
        <w:rPr>
          <w:rFonts w:ascii="Arial" w:hAnsi="Arial" w:cs="Arial"/>
          <w:i/>
          <w:szCs w:val="24"/>
        </w:rPr>
        <w:t>microspora</w:t>
      </w:r>
      <w:proofErr w:type="spellEnd"/>
      <w:r w:rsidR="009A17B0" w:rsidRPr="009A17B0">
        <w:rPr>
          <w:rFonts w:ascii="Arial" w:hAnsi="Arial" w:cs="Arial"/>
          <w:szCs w:val="24"/>
        </w:rPr>
        <w:t xml:space="preserve"> (</w:t>
      </w:r>
      <w:proofErr w:type="spellStart"/>
      <w:r w:rsidR="009A17B0" w:rsidRPr="009A17B0">
        <w:rPr>
          <w:rFonts w:ascii="Arial" w:hAnsi="Arial" w:cs="Arial"/>
          <w:szCs w:val="24"/>
        </w:rPr>
        <w:t>Polygalaceae</w:t>
      </w:r>
      <w:proofErr w:type="spellEnd"/>
      <w:r w:rsidR="009A17B0" w:rsidRPr="009A17B0">
        <w:rPr>
          <w:rFonts w:ascii="Arial" w:hAnsi="Arial" w:cs="Arial"/>
          <w:szCs w:val="24"/>
        </w:rPr>
        <w:t xml:space="preserve">) y </w:t>
      </w:r>
      <w:proofErr w:type="spellStart"/>
      <w:r w:rsidR="009A17B0" w:rsidRPr="008F1CF5">
        <w:rPr>
          <w:rFonts w:ascii="Arial" w:hAnsi="Arial" w:cs="Arial"/>
          <w:i/>
          <w:szCs w:val="24"/>
        </w:rPr>
        <w:t>Borreria</w:t>
      </w:r>
      <w:proofErr w:type="spellEnd"/>
      <w:r w:rsidR="009A17B0" w:rsidRPr="008F1CF5">
        <w:rPr>
          <w:rFonts w:ascii="Arial" w:hAnsi="Arial" w:cs="Arial"/>
          <w:i/>
          <w:szCs w:val="24"/>
        </w:rPr>
        <w:t xml:space="preserve"> </w:t>
      </w:r>
      <w:proofErr w:type="spellStart"/>
      <w:r w:rsidR="009A17B0" w:rsidRPr="008F1CF5">
        <w:rPr>
          <w:rFonts w:ascii="Arial" w:hAnsi="Arial" w:cs="Arial"/>
          <w:i/>
          <w:szCs w:val="24"/>
        </w:rPr>
        <w:t>pygmaea</w:t>
      </w:r>
      <w:proofErr w:type="spellEnd"/>
      <w:r w:rsidR="009A17B0" w:rsidRPr="009A17B0">
        <w:rPr>
          <w:rFonts w:ascii="Arial" w:hAnsi="Arial" w:cs="Arial"/>
          <w:szCs w:val="24"/>
        </w:rPr>
        <w:t xml:space="preserve"> (</w:t>
      </w:r>
      <w:proofErr w:type="spellStart"/>
      <w:r w:rsidR="009A17B0" w:rsidRPr="009A17B0">
        <w:rPr>
          <w:rFonts w:ascii="Arial" w:hAnsi="Arial" w:cs="Arial"/>
          <w:szCs w:val="24"/>
        </w:rPr>
        <w:t>Ru</w:t>
      </w:r>
      <w:r w:rsidR="008F1CF5">
        <w:rPr>
          <w:rFonts w:ascii="Arial" w:hAnsi="Arial" w:cs="Arial"/>
          <w:szCs w:val="24"/>
        </w:rPr>
        <w:t>biaceae</w:t>
      </w:r>
      <w:proofErr w:type="spellEnd"/>
      <w:r w:rsidR="008F1CF5">
        <w:rPr>
          <w:rFonts w:ascii="Arial" w:hAnsi="Arial" w:cs="Arial"/>
          <w:szCs w:val="24"/>
        </w:rPr>
        <w:t>) y 1 especie endémica (</w:t>
      </w:r>
      <w:r w:rsidR="009A17B0" w:rsidRPr="008F1CF5">
        <w:rPr>
          <w:rFonts w:ascii="Arial" w:hAnsi="Arial" w:cs="Arial"/>
          <w:i/>
          <w:szCs w:val="24"/>
        </w:rPr>
        <w:t xml:space="preserve">Pepina </w:t>
      </w:r>
      <w:proofErr w:type="spellStart"/>
      <w:r w:rsidR="009A17B0" w:rsidRPr="008F1CF5">
        <w:rPr>
          <w:rFonts w:ascii="Arial" w:hAnsi="Arial" w:cs="Arial"/>
          <w:i/>
          <w:szCs w:val="24"/>
        </w:rPr>
        <w:t>Heliophila</w:t>
      </w:r>
      <w:proofErr w:type="spellEnd"/>
      <w:r w:rsidR="009A17B0" w:rsidRPr="009A17B0">
        <w:rPr>
          <w:rFonts w:ascii="Arial" w:hAnsi="Arial" w:cs="Arial"/>
          <w:szCs w:val="24"/>
        </w:rPr>
        <w:t xml:space="preserve">)  Finalmente se encontraron esponjas de agua dulce, desconocidas para la naturaleza </w:t>
      </w:r>
      <w:proofErr w:type="spellStart"/>
      <w:r w:rsidR="009A17B0" w:rsidRPr="009A17B0">
        <w:rPr>
          <w:rFonts w:ascii="Arial" w:hAnsi="Arial" w:cs="Arial"/>
          <w:szCs w:val="24"/>
        </w:rPr>
        <w:t>acuática</w:t>
      </w:r>
      <w:proofErr w:type="spellEnd"/>
      <w:r w:rsidR="009A17B0" w:rsidRPr="009A17B0">
        <w:rPr>
          <w:rFonts w:ascii="Arial" w:hAnsi="Arial" w:cs="Arial"/>
          <w:szCs w:val="24"/>
        </w:rPr>
        <w:t xml:space="preserve"> de la </w:t>
      </w:r>
      <w:proofErr w:type="spellStart"/>
      <w:r w:rsidR="009A17B0" w:rsidRPr="009A17B0">
        <w:rPr>
          <w:rFonts w:ascii="Arial" w:hAnsi="Arial" w:cs="Arial"/>
          <w:szCs w:val="24"/>
        </w:rPr>
        <w:t>región</w:t>
      </w:r>
      <w:proofErr w:type="spellEnd"/>
      <w:r w:rsidR="009A17B0" w:rsidRPr="009A17B0">
        <w:rPr>
          <w:rFonts w:ascii="Arial" w:hAnsi="Arial" w:cs="Arial"/>
          <w:szCs w:val="24"/>
        </w:rPr>
        <w:t xml:space="preserve"> hasta este momento. De ellas registramos dos especies: </w:t>
      </w:r>
      <w:proofErr w:type="spellStart"/>
      <w:r w:rsidR="009A17B0" w:rsidRPr="008F1CF5">
        <w:rPr>
          <w:rFonts w:ascii="Arial" w:hAnsi="Arial" w:cs="Arial"/>
          <w:i/>
          <w:szCs w:val="24"/>
        </w:rPr>
        <w:t>Drulia</w:t>
      </w:r>
      <w:proofErr w:type="spellEnd"/>
      <w:r w:rsidR="009A17B0" w:rsidRPr="008F1CF5">
        <w:rPr>
          <w:rFonts w:ascii="Arial" w:hAnsi="Arial" w:cs="Arial"/>
          <w:i/>
          <w:szCs w:val="24"/>
        </w:rPr>
        <w:t xml:space="preserve"> </w:t>
      </w:r>
      <w:proofErr w:type="spellStart"/>
      <w:r w:rsidR="009A17B0" w:rsidRPr="008F1CF5">
        <w:rPr>
          <w:rFonts w:ascii="Arial" w:hAnsi="Arial" w:cs="Arial"/>
          <w:i/>
          <w:szCs w:val="24"/>
        </w:rPr>
        <w:t>uruguayensis</w:t>
      </w:r>
      <w:proofErr w:type="spellEnd"/>
      <w:r w:rsidR="009A17B0" w:rsidRPr="008F1CF5">
        <w:rPr>
          <w:rFonts w:ascii="Arial" w:hAnsi="Arial" w:cs="Arial"/>
          <w:i/>
          <w:szCs w:val="24"/>
        </w:rPr>
        <w:t xml:space="preserve"> y </w:t>
      </w:r>
      <w:proofErr w:type="spellStart"/>
      <w:r w:rsidR="009A17B0" w:rsidRPr="008F1CF5">
        <w:rPr>
          <w:rFonts w:ascii="Arial" w:hAnsi="Arial" w:cs="Arial"/>
          <w:i/>
          <w:szCs w:val="24"/>
        </w:rPr>
        <w:t>Metania</w:t>
      </w:r>
      <w:proofErr w:type="spellEnd"/>
      <w:r w:rsidR="009A17B0" w:rsidRPr="008F1CF5">
        <w:rPr>
          <w:rFonts w:ascii="Arial" w:hAnsi="Arial" w:cs="Arial"/>
          <w:i/>
          <w:szCs w:val="24"/>
        </w:rPr>
        <w:t xml:space="preserve"> </w:t>
      </w:r>
      <w:proofErr w:type="spellStart"/>
      <w:r w:rsidR="009A17B0" w:rsidRPr="008F1CF5">
        <w:rPr>
          <w:rFonts w:ascii="Arial" w:hAnsi="Arial" w:cs="Arial"/>
          <w:i/>
          <w:szCs w:val="24"/>
        </w:rPr>
        <w:t>reticulata</w:t>
      </w:r>
      <w:proofErr w:type="spellEnd"/>
      <w:r w:rsidR="009A17B0" w:rsidRPr="009A17B0">
        <w:rPr>
          <w:rFonts w:ascii="Arial" w:hAnsi="Arial" w:cs="Arial"/>
          <w:szCs w:val="24"/>
        </w:rPr>
        <w:t>. (Proyecto Rio Bita – Informe Ejecutivo del Proyecto).</w:t>
      </w:r>
    </w:p>
    <w:p w14:paraId="5F54C686" w14:textId="77777777" w:rsidR="00176D35" w:rsidRDefault="00176D35" w:rsidP="00114AE5">
      <w:pPr>
        <w:autoSpaceDE w:val="0"/>
        <w:autoSpaceDN w:val="0"/>
        <w:adjustRightInd w:val="0"/>
        <w:jc w:val="both"/>
        <w:rPr>
          <w:rFonts w:ascii="Arial" w:hAnsi="Arial" w:cs="Arial"/>
          <w:szCs w:val="24"/>
        </w:rPr>
      </w:pPr>
    </w:p>
    <w:p w14:paraId="5250EEA7" w14:textId="77777777" w:rsidR="00C551C0" w:rsidRDefault="00BC572E" w:rsidP="00BC572E">
      <w:pPr>
        <w:autoSpaceDE w:val="0"/>
        <w:autoSpaceDN w:val="0"/>
        <w:adjustRightInd w:val="0"/>
        <w:jc w:val="both"/>
        <w:rPr>
          <w:szCs w:val="24"/>
        </w:rPr>
      </w:pPr>
      <w:r>
        <w:rPr>
          <w:rFonts w:ascii="Arial" w:hAnsi="Arial" w:cs="Arial"/>
          <w:szCs w:val="24"/>
        </w:rPr>
        <w:t>Que</w:t>
      </w:r>
      <w:r w:rsidR="00176D35" w:rsidRPr="00176D35">
        <w:t xml:space="preserve"> </w:t>
      </w:r>
      <w:r w:rsidR="00176D35">
        <w:rPr>
          <w:rFonts w:ascii="Arial" w:hAnsi="Arial" w:cs="Arial"/>
          <w:szCs w:val="24"/>
        </w:rPr>
        <w:t>p</w:t>
      </w:r>
      <w:r w:rsidR="00176D35" w:rsidRPr="00176D35">
        <w:rPr>
          <w:rFonts w:ascii="Arial" w:hAnsi="Arial" w:cs="Arial"/>
          <w:szCs w:val="24"/>
        </w:rPr>
        <w:t>ara  la cuenca alta, media y baja, del Rio Bita se han identificado 254 especies de Peces, de las cuales 25 especies migratorias,</w:t>
      </w:r>
      <w:r w:rsidRPr="00BC572E">
        <w:rPr>
          <w:rFonts w:ascii="Arial" w:hAnsi="Arial" w:cs="Arial"/>
          <w:szCs w:val="24"/>
        </w:rPr>
        <w:t xml:space="preserve"> </w:t>
      </w:r>
      <w:r w:rsidRPr="009A17B0">
        <w:rPr>
          <w:rFonts w:ascii="Arial" w:hAnsi="Arial" w:cs="Arial"/>
          <w:szCs w:val="24"/>
        </w:rPr>
        <w:t>cuatro endémicas para Colombia (la raya (</w:t>
      </w:r>
      <w:proofErr w:type="spellStart"/>
      <w:r w:rsidRPr="008F1CF5">
        <w:rPr>
          <w:rFonts w:ascii="Arial" w:hAnsi="Arial" w:cs="Arial"/>
          <w:i/>
          <w:szCs w:val="24"/>
        </w:rPr>
        <w:t>Paratrygon</w:t>
      </w:r>
      <w:proofErr w:type="spellEnd"/>
      <w:r w:rsidRPr="008F1CF5">
        <w:rPr>
          <w:rFonts w:ascii="Arial" w:hAnsi="Arial" w:cs="Arial"/>
          <w:i/>
          <w:szCs w:val="24"/>
        </w:rPr>
        <w:t xml:space="preserve"> </w:t>
      </w:r>
      <w:proofErr w:type="spellStart"/>
      <w:r w:rsidRPr="008F1CF5">
        <w:rPr>
          <w:rFonts w:ascii="Arial" w:hAnsi="Arial" w:cs="Arial"/>
          <w:i/>
          <w:szCs w:val="24"/>
        </w:rPr>
        <w:t>sp</w:t>
      </w:r>
      <w:proofErr w:type="spellEnd"/>
      <w:r w:rsidRPr="009A17B0">
        <w:rPr>
          <w:rFonts w:ascii="Arial" w:hAnsi="Arial" w:cs="Arial"/>
          <w:szCs w:val="24"/>
        </w:rPr>
        <w:t xml:space="preserve">.), </w:t>
      </w:r>
      <w:proofErr w:type="spellStart"/>
      <w:r w:rsidRPr="009A17B0">
        <w:rPr>
          <w:rFonts w:ascii="Arial" w:hAnsi="Arial" w:cs="Arial"/>
          <w:szCs w:val="24"/>
        </w:rPr>
        <w:t>microcarácido</w:t>
      </w:r>
      <w:proofErr w:type="spellEnd"/>
      <w:r w:rsidRPr="009A17B0">
        <w:rPr>
          <w:rFonts w:ascii="Arial" w:hAnsi="Arial" w:cs="Arial"/>
          <w:szCs w:val="24"/>
        </w:rPr>
        <w:t xml:space="preserve"> (</w:t>
      </w:r>
      <w:proofErr w:type="spellStart"/>
      <w:r w:rsidRPr="008F1CF5">
        <w:rPr>
          <w:rFonts w:ascii="Arial" w:hAnsi="Arial" w:cs="Arial"/>
          <w:i/>
          <w:szCs w:val="24"/>
        </w:rPr>
        <w:t>Melanocharacidium</w:t>
      </w:r>
      <w:proofErr w:type="spellEnd"/>
      <w:r w:rsidRPr="008F1CF5">
        <w:rPr>
          <w:rFonts w:ascii="Arial" w:hAnsi="Arial" w:cs="Arial"/>
          <w:i/>
          <w:szCs w:val="24"/>
        </w:rPr>
        <w:t xml:space="preserve"> </w:t>
      </w:r>
      <w:proofErr w:type="spellStart"/>
      <w:r w:rsidRPr="008F1CF5">
        <w:rPr>
          <w:rFonts w:ascii="Arial" w:hAnsi="Arial" w:cs="Arial"/>
          <w:i/>
          <w:szCs w:val="24"/>
        </w:rPr>
        <w:t>pectorale</w:t>
      </w:r>
      <w:proofErr w:type="spellEnd"/>
      <w:r w:rsidRPr="009A17B0">
        <w:rPr>
          <w:rFonts w:ascii="Arial" w:hAnsi="Arial" w:cs="Arial"/>
          <w:szCs w:val="24"/>
        </w:rPr>
        <w:t>), la payara (</w:t>
      </w:r>
      <w:proofErr w:type="spellStart"/>
      <w:r w:rsidRPr="008F1CF5">
        <w:rPr>
          <w:rFonts w:ascii="Arial" w:hAnsi="Arial" w:cs="Arial"/>
          <w:i/>
          <w:szCs w:val="24"/>
        </w:rPr>
        <w:t>Hydrolycus</w:t>
      </w:r>
      <w:proofErr w:type="spellEnd"/>
      <w:r w:rsidRPr="008F1CF5">
        <w:rPr>
          <w:rFonts w:ascii="Arial" w:hAnsi="Arial" w:cs="Arial"/>
          <w:i/>
          <w:szCs w:val="24"/>
        </w:rPr>
        <w:t xml:space="preserve"> </w:t>
      </w:r>
      <w:proofErr w:type="spellStart"/>
      <w:r w:rsidRPr="008F1CF5">
        <w:rPr>
          <w:rFonts w:ascii="Arial" w:hAnsi="Arial" w:cs="Arial"/>
          <w:i/>
          <w:szCs w:val="24"/>
        </w:rPr>
        <w:t>tatauaia</w:t>
      </w:r>
      <w:proofErr w:type="spellEnd"/>
      <w:r w:rsidRPr="009A17B0">
        <w:rPr>
          <w:rFonts w:ascii="Arial" w:hAnsi="Arial" w:cs="Arial"/>
          <w:szCs w:val="24"/>
        </w:rPr>
        <w:t>) y el corroncho (</w:t>
      </w:r>
      <w:proofErr w:type="spellStart"/>
      <w:r w:rsidRPr="008F1CF5">
        <w:rPr>
          <w:rFonts w:ascii="Arial" w:hAnsi="Arial" w:cs="Arial"/>
          <w:i/>
          <w:szCs w:val="24"/>
        </w:rPr>
        <w:t>Acestridium</w:t>
      </w:r>
      <w:proofErr w:type="spellEnd"/>
      <w:r w:rsidRPr="008F1CF5">
        <w:rPr>
          <w:rFonts w:ascii="Arial" w:hAnsi="Arial" w:cs="Arial"/>
          <w:i/>
          <w:szCs w:val="24"/>
        </w:rPr>
        <w:t xml:space="preserve"> </w:t>
      </w:r>
      <w:proofErr w:type="spellStart"/>
      <w:r w:rsidRPr="008F1CF5">
        <w:rPr>
          <w:rFonts w:ascii="Arial" w:hAnsi="Arial" w:cs="Arial"/>
          <w:i/>
          <w:szCs w:val="24"/>
        </w:rPr>
        <w:t>colombiensis</w:t>
      </w:r>
      <w:proofErr w:type="spellEnd"/>
      <w:r w:rsidRPr="009A17B0">
        <w:rPr>
          <w:rFonts w:ascii="Arial" w:hAnsi="Arial" w:cs="Arial"/>
          <w:szCs w:val="24"/>
        </w:rPr>
        <w:t>)</w:t>
      </w:r>
      <w:r>
        <w:rPr>
          <w:rFonts w:ascii="Arial" w:hAnsi="Arial" w:cs="Arial"/>
          <w:szCs w:val="24"/>
        </w:rPr>
        <w:t>,</w:t>
      </w:r>
      <w:r w:rsidR="00176D35" w:rsidRPr="00176D35">
        <w:rPr>
          <w:rFonts w:ascii="Arial" w:hAnsi="Arial" w:cs="Arial"/>
          <w:szCs w:val="24"/>
        </w:rPr>
        <w:t xml:space="preserve"> 100 ornamentales,</w:t>
      </w:r>
      <w:r>
        <w:rPr>
          <w:rFonts w:ascii="Arial" w:hAnsi="Arial" w:cs="Arial"/>
          <w:szCs w:val="24"/>
        </w:rPr>
        <w:t xml:space="preserve"> </w:t>
      </w:r>
      <w:r w:rsidR="00176D35" w:rsidRPr="00176D35">
        <w:rPr>
          <w:rFonts w:ascii="Arial" w:hAnsi="Arial" w:cs="Arial"/>
          <w:szCs w:val="24"/>
        </w:rPr>
        <w:t xml:space="preserve">25 de importancia pesquera, una en peligro y cuatro vulnerables. Entre las cinco especies amenazadas registradas, se encuentra </w:t>
      </w:r>
      <w:r w:rsidR="00176D35" w:rsidRPr="00BC572E">
        <w:rPr>
          <w:rFonts w:ascii="Arial" w:hAnsi="Arial" w:cs="Arial"/>
          <w:i/>
          <w:szCs w:val="24"/>
        </w:rPr>
        <w:t xml:space="preserve">P. </w:t>
      </w:r>
      <w:proofErr w:type="spellStart"/>
      <w:r w:rsidR="00176D35" w:rsidRPr="00BC572E">
        <w:rPr>
          <w:rFonts w:ascii="Arial" w:hAnsi="Arial" w:cs="Arial"/>
          <w:i/>
          <w:szCs w:val="24"/>
        </w:rPr>
        <w:t>metaense</w:t>
      </w:r>
      <w:proofErr w:type="spellEnd"/>
      <w:r w:rsidR="00176D35" w:rsidRPr="00176D35">
        <w:rPr>
          <w:rFonts w:ascii="Arial" w:hAnsi="Arial" w:cs="Arial"/>
          <w:szCs w:val="24"/>
        </w:rPr>
        <w:t>, la cual, además de presentar una degradación en las áreas de reproducción donde se distribuye, también ha experimentado una sobreexplotación pesquera, disminuyendo sus poblaciones de forma alarmante (Mojica et al. 2012). Las cinco especies en categoría de amenaza se registraron en el cauce principal del río, lo cual sería otro parámetro para incluir al río Bita en planes de conservación.</w:t>
      </w:r>
      <w:r>
        <w:rPr>
          <w:rFonts w:ascii="Arial" w:hAnsi="Arial" w:cs="Arial"/>
          <w:szCs w:val="24"/>
        </w:rPr>
        <w:t xml:space="preserve"> </w:t>
      </w:r>
      <w:r w:rsidR="00176D35" w:rsidRPr="00176D35">
        <w:rPr>
          <w:rFonts w:ascii="Arial" w:hAnsi="Arial" w:cs="Arial"/>
          <w:szCs w:val="24"/>
        </w:rPr>
        <w:t>(Trujillo, F. y C. A. Lasso 2017.</w:t>
      </w:r>
    </w:p>
    <w:p w14:paraId="05E04CB2" w14:textId="77777777" w:rsidR="00176D35" w:rsidRDefault="00176D35" w:rsidP="00176D35">
      <w:pPr>
        <w:autoSpaceDE w:val="0"/>
        <w:autoSpaceDN w:val="0"/>
        <w:adjustRightInd w:val="0"/>
        <w:jc w:val="both"/>
        <w:rPr>
          <w:rFonts w:ascii="Arial" w:hAnsi="Arial" w:cs="Arial"/>
          <w:szCs w:val="24"/>
        </w:rPr>
      </w:pPr>
    </w:p>
    <w:p w14:paraId="08EAFBD8" w14:textId="77777777" w:rsidR="00FA3925" w:rsidRDefault="00FA3925" w:rsidP="00114AE5">
      <w:pPr>
        <w:autoSpaceDE w:val="0"/>
        <w:autoSpaceDN w:val="0"/>
        <w:adjustRightInd w:val="0"/>
        <w:jc w:val="both"/>
        <w:rPr>
          <w:rFonts w:ascii="Arial" w:hAnsi="Arial" w:cs="Arial"/>
          <w:szCs w:val="24"/>
        </w:rPr>
      </w:pPr>
      <w:r>
        <w:rPr>
          <w:rFonts w:ascii="Arial" w:hAnsi="Arial" w:cs="Arial"/>
          <w:szCs w:val="24"/>
        </w:rPr>
        <w:t>Que e</w:t>
      </w:r>
      <w:r w:rsidRPr="00C11897">
        <w:rPr>
          <w:rFonts w:ascii="Arial" w:hAnsi="Arial" w:cs="Arial"/>
          <w:szCs w:val="24"/>
        </w:rPr>
        <w:t xml:space="preserve">ste complejo </w:t>
      </w:r>
      <w:r>
        <w:rPr>
          <w:rFonts w:ascii="Arial" w:hAnsi="Arial" w:cs="Arial"/>
          <w:szCs w:val="24"/>
        </w:rPr>
        <w:t xml:space="preserve">por </w:t>
      </w:r>
      <w:r w:rsidRPr="00D94C26">
        <w:rPr>
          <w:rFonts w:ascii="Arial" w:hAnsi="Arial" w:cs="Arial"/>
          <w:szCs w:val="24"/>
        </w:rPr>
        <w:t xml:space="preserve">su ubicación </w:t>
      </w:r>
      <w:r>
        <w:rPr>
          <w:rFonts w:ascii="Arial" w:hAnsi="Arial" w:cs="Arial"/>
          <w:szCs w:val="24"/>
        </w:rPr>
        <w:t xml:space="preserve">estratégica </w:t>
      </w:r>
      <w:r w:rsidRPr="00D94C26">
        <w:rPr>
          <w:rFonts w:ascii="Arial" w:hAnsi="Arial" w:cs="Arial"/>
          <w:szCs w:val="24"/>
        </w:rPr>
        <w:t xml:space="preserve">para la biodiversidad </w:t>
      </w:r>
      <w:r>
        <w:rPr>
          <w:rFonts w:ascii="Arial" w:hAnsi="Arial" w:cs="Arial"/>
          <w:szCs w:val="24"/>
        </w:rPr>
        <w:t xml:space="preserve">presenta </w:t>
      </w:r>
      <w:r w:rsidRPr="00D94C26">
        <w:rPr>
          <w:rFonts w:ascii="Arial" w:hAnsi="Arial" w:cs="Arial"/>
          <w:szCs w:val="24"/>
        </w:rPr>
        <w:t>especies representativas e importantes</w:t>
      </w:r>
      <w:r w:rsidR="00176D35">
        <w:rPr>
          <w:rFonts w:ascii="Arial" w:hAnsi="Arial" w:cs="Arial"/>
          <w:szCs w:val="24"/>
        </w:rPr>
        <w:t>, entre ellas</w:t>
      </w:r>
      <w:r w:rsidRPr="00D94C26">
        <w:rPr>
          <w:rFonts w:ascii="Arial" w:hAnsi="Arial" w:cs="Arial"/>
          <w:szCs w:val="24"/>
        </w:rPr>
        <w:t xml:space="preserve"> </w:t>
      </w:r>
      <w:r w:rsidRPr="00FA3925">
        <w:rPr>
          <w:rFonts w:ascii="Arial" w:hAnsi="Arial" w:cs="Arial"/>
          <w:szCs w:val="24"/>
          <w:lang w:val="es-CO"/>
        </w:rPr>
        <w:t>reporta la especie de ave (</w:t>
      </w:r>
      <w:proofErr w:type="spellStart"/>
      <w:r w:rsidRPr="008F1CF5">
        <w:rPr>
          <w:rFonts w:ascii="Arial" w:hAnsi="Arial" w:cs="Arial"/>
          <w:i/>
          <w:szCs w:val="24"/>
          <w:lang w:val="es-CO"/>
        </w:rPr>
        <w:t>Elaenia</w:t>
      </w:r>
      <w:proofErr w:type="spellEnd"/>
      <w:r w:rsidRPr="008F1CF5">
        <w:rPr>
          <w:rFonts w:ascii="Arial" w:hAnsi="Arial" w:cs="Arial"/>
          <w:i/>
          <w:szCs w:val="24"/>
          <w:lang w:val="es-CO"/>
        </w:rPr>
        <w:t xml:space="preserve"> </w:t>
      </w:r>
      <w:proofErr w:type="spellStart"/>
      <w:r w:rsidRPr="008F1CF5">
        <w:rPr>
          <w:rFonts w:ascii="Arial" w:hAnsi="Arial" w:cs="Arial"/>
          <w:i/>
          <w:szCs w:val="24"/>
          <w:lang w:val="es-CO"/>
        </w:rPr>
        <w:t>parvirostris</w:t>
      </w:r>
      <w:proofErr w:type="spellEnd"/>
      <w:r w:rsidRPr="00FA3925">
        <w:rPr>
          <w:rFonts w:ascii="Arial" w:hAnsi="Arial" w:cs="Arial"/>
          <w:szCs w:val="24"/>
          <w:lang w:val="es-CO"/>
        </w:rPr>
        <w:t>) la cual presenta</w:t>
      </w:r>
      <w:r w:rsidR="00176D35">
        <w:rPr>
          <w:rFonts w:ascii="Arial" w:hAnsi="Arial" w:cs="Arial"/>
          <w:szCs w:val="24"/>
          <w:lang w:val="es-CO"/>
        </w:rPr>
        <w:t xml:space="preserve"> migración austral</w:t>
      </w:r>
      <w:r w:rsidRPr="00FA3925">
        <w:rPr>
          <w:rFonts w:ascii="Arial" w:hAnsi="Arial" w:cs="Arial"/>
          <w:szCs w:val="24"/>
          <w:lang w:val="es-CO"/>
        </w:rPr>
        <w:t xml:space="preserve">, individuos de esta especie se reproducen en Bolivia, Argentina, Uruguay, Paraguay y pasan el invierno en el </w:t>
      </w:r>
      <w:r w:rsidRPr="00FA3925">
        <w:rPr>
          <w:rFonts w:ascii="Arial" w:hAnsi="Arial" w:cs="Arial"/>
          <w:szCs w:val="24"/>
          <w:lang w:val="es-CO"/>
        </w:rPr>
        <w:lastRenderedPageBreak/>
        <w:t>norte de Suramérica al este de los Andes; se encuentra comúnmente en varios tipos de bosques, hábitats de borde, y parques. (</w:t>
      </w:r>
      <w:proofErr w:type="spellStart"/>
      <w:r w:rsidRPr="00FA3925">
        <w:rPr>
          <w:rFonts w:ascii="Arial" w:hAnsi="Arial" w:cs="Arial"/>
          <w:szCs w:val="24"/>
          <w:lang w:val="es-CO"/>
        </w:rPr>
        <w:t>Schulenberg</w:t>
      </w:r>
      <w:proofErr w:type="spellEnd"/>
      <w:r w:rsidRPr="00FA3925">
        <w:rPr>
          <w:rFonts w:ascii="Arial" w:hAnsi="Arial" w:cs="Arial"/>
          <w:szCs w:val="24"/>
          <w:lang w:val="es-CO"/>
        </w:rPr>
        <w:t xml:space="preserve"> 2010).</w:t>
      </w:r>
      <w:r w:rsidR="00176D35">
        <w:rPr>
          <w:rFonts w:ascii="Arial" w:hAnsi="Arial" w:cs="Arial"/>
          <w:szCs w:val="24"/>
          <w:lang w:val="es-CO"/>
        </w:rPr>
        <w:t xml:space="preserve"> Así</w:t>
      </w:r>
      <w:r w:rsidRPr="00FA3925">
        <w:rPr>
          <w:rFonts w:ascii="Arial" w:hAnsi="Arial" w:cs="Arial"/>
          <w:szCs w:val="24"/>
          <w:lang w:val="es-CO"/>
        </w:rPr>
        <w:t xml:space="preserve"> mismo,  seis de las especies registradas (</w:t>
      </w:r>
      <w:proofErr w:type="spellStart"/>
      <w:r w:rsidRPr="008F1CF5">
        <w:rPr>
          <w:rFonts w:ascii="Arial" w:hAnsi="Arial" w:cs="Arial"/>
          <w:i/>
          <w:szCs w:val="24"/>
          <w:lang w:val="es-CO"/>
        </w:rPr>
        <w:t>Oressochen</w:t>
      </w:r>
      <w:proofErr w:type="spellEnd"/>
      <w:r w:rsidRPr="008F1CF5">
        <w:rPr>
          <w:rFonts w:ascii="Arial" w:hAnsi="Arial" w:cs="Arial"/>
          <w:i/>
          <w:szCs w:val="24"/>
          <w:lang w:val="es-CO"/>
        </w:rPr>
        <w:t xml:space="preserve"> </w:t>
      </w:r>
      <w:proofErr w:type="spellStart"/>
      <w:r w:rsidRPr="008F1CF5">
        <w:rPr>
          <w:rFonts w:ascii="Arial" w:hAnsi="Arial" w:cs="Arial"/>
          <w:i/>
          <w:szCs w:val="24"/>
          <w:lang w:val="es-CO"/>
        </w:rPr>
        <w:t>jubatus</w:t>
      </w:r>
      <w:proofErr w:type="spellEnd"/>
      <w:r w:rsidRPr="008F1CF5">
        <w:rPr>
          <w:rFonts w:ascii="Arial" w:hAnsi="Arial" w:cs="Arial"/>
          <w:i/>
          <w:szCs w:val="24"/>
          <w:lang w:val="es-CO"/>
        </w:rPr>
        <w:t xml:space="preserve">, </w:t>
      </w:r>
      <w:proofErr w:type="spellStart"/>
      <w:r w:rsidRPr="008F1CF5">
        <w:rPr>
          <w:rFonts w:ascii="Arial" w:hAnsi="Arial" w:cs="Arial"/>
          <w:i/>
          <w:szCs w:val="24"/>
          <w:lang w:val="es-CO"/>
        </w:rPr>
        <w:t>Mitu</w:t>
      </w:r>
      <w:proofErr w:type="spellEnd"/>
      <w:r w:rsidRPr="008F1CF5">
        <w:rPr>
          <w:rFonts w:ascii="Arial" w:hAnsi="Arial" w:cs="Arial"/>
          <w:i/>
          <w:szCs w:val="24"/>
          <w:lang w:val="es-CO"/>
        </w:rPr>
        <w:t xml:space="preserve"> </w:t>
      </w:r>
      <w:proofErr w:type="spellStart"/>
      <w:r w:rsidRPr="008F1CF5">
        <w:rPr>
          <w:rFonts w:ascii="Arial" w:hAnsi="Arial" w:cs="Arial"/>
          <w:i/>
          <w:szCs w:val="24"/>
          <w:lang w:val="es-CO"/>
        </w:rPr>
        <w:t>tomentosum</w:t>
      </w:r>
      <w:proofErr w:type="spellEnd"/>
      <w:r w:rsidRPr="008F1CF5">
        <w:rPr>
          <w:rFonts w:ascii="Arial" w:hAnsi="Arial" w:cs="Arial"/>
          <w:i/>
          <w:szCs w:val="24"/>
          <w:lang w:val="es-CO"/>
        </w:rPr>
        <w:t xml:space="preserve">, Amazona festiva, </w:t>
      </w:r>
      <w:proofErr w:type="spellStart"/>
      <w:r w:rsidRPr="008F1CF5">
        <w:rPr>
          <w:rFonts w:ascii="Arial" w:hAnsi="Arial" w:cs="Arial"/>
          <w:i/>
          <w:szCs w:val="24"/>
          <w:lang w:val="es-CO"/>
        </w:rPr>
        <w:t>Tinamu</w:t>
      </w:r>
      <w:proofErr w:type="spellEnd"/>
      <w:r w:rsidRPr="008F1CF5">
        <w:rPr>
          <w:rFonts w:ascii="Arial" w:hAnsi="Arial" w:cs="Arial"/>
          <w:i/>
          <w:szCs w:val="24"/>
          <w:lang w:val="es-CO"/>
        </w:rPr>
        <w:t xml:space="preserve"> </w:t>
      </w:r>
      <w:proofErr w:type="spellStart"/>
      <w:r w:rsidRPr="008F1CF5">
        <w:rPr>
          <w:rFonts w:ascii="Arial" w:hAnsi="Arial" w:cs="Arial"/>
          <w:i/>
          <w:szCs w:val="24"/>
          <w:lang w:val="es-CO"/>
        </w:rPr>
        <w:t>major</w:t>
      </w:r>
      <w:proofErr w:type="spellEnd"/>
      <w:r w:rsidRPr="008F1CF5">
        <w:rPr>
          <w:rFonts w:ascii="Arial" w:hAnsi="Arial" w:cs="Arial"/>
          <w:i/>
          <w:szCs w:val="24"/>
          <w:lang w:val="es-CO"/>
        </w:rPr>
        <w:t xml:space="preserve">, </w:t>
      </w:r>
      <w:proofErr w:type="spellStart"/>
      <w:r w:rsidRPr="008F1CF5">
        <w:rPr>
          <w:rFonts w:ascii="Arial" w:hAnsi="Arial" w:cs="Arial"/>
          <w:i/>
          <w:szCs w:val="24"/>
          <w:lang w:val="es-CO"/>
        </w:rPr>
        <w:t>Thamnophilus</w:t>
      </w:r>
      <w:proofErr w:type="spellEnd"/>
      <w:r w:rsidRPr="008F1CF5">
        <w:rPr>
          <w:rFonts w:ascii="Arial" w:hAnsi="Arial" w:cs="Arial"/>
          <w:i/>
          <w:szCs w:val="24"/>
          <w:lang w:val="es-CO"/>
        </w:rPr>
        <w:t xml:space="preserve"> </w:t>
      </w:r>
      <w:proofErr w:type="spellStart"/>
      <w:r w:rsidRPr="008F1CF5">
        <w:rPr>
          <w:rFonts w:ascii="Arial" w:hAnsi="Arial" w:cs="Arial"/>
          <w:i/>
          <w:szCs w:val="24"/>
          <w:lang w:val="es-CO"/>
        </w:rPr>
        <w:t>nigrocinereus</w:t>
      </w:r>
      <w:proofErr w:type="spellEnd"/>
      <w:r w:rsidRPr="008F1CF5">
        <w:rPr>
          <w:rFonts w:ascii="Arial" w:hAnsi="Arial" w:cs="Arial"/>
          <w:i/>
          <w:szCs w:val="24"/>
          <w:lang w:val="es-CO"/>
        </w:rPr>
        <w:t xml:space="preserve"> y </w:t>
      </w:r>
      <w:proofErr w:type="spellStart"/>
      <w:r w:rsidRPr="008F1CF5">
        <w:rPr>
          <w:rFonts w:ascii="Arial" w:hAnsi="Arial" w:cs="Arial"/>
          <w:i/>
          <w:szCs w:val="24"/>
          <w:lang w:val="es-CO"/>
        </w:rPr>
        <w:t>Ramphastos</w:t>
      </w:r>
      <w:proofErr w:type="spellEnd"/>
      <w:r w:rsidRPr="008F1CF5">
        <w:rPr>
          <w:rFonts w:ascii="Arial" w:hAnsi="Arial" w:cs="Arial"/>
          <w:i/>
          <w:szCs w:val="24"/>
          <w:lang w:val="es-CO"/>
        </w:rPr>
        <w:t xml:space="preserve"> </w:t>
      </w:r>
      <w:proofErr w:type="spellStart"/>
      <w:r w:rsidRPr="008F1CF5">
        <w:rPr>
          <w:rFonts w:ascii="Arial" w:hAnsi="Arial" w:cs="Arial"/>
          <w:i/>
          <w:szCs w:val="24"/>
          <w:lang w:val="es-CO"/>
        </w:rPr>
        <w:t>tucanus</w:t>
      </w:r>
      <w:proofErr w:type="spellEnd"/>
      <w:r w:rsidRPr="00FA3925">
        <w:rPr>
          <w:rFonts w:ascii="Arial" w:hAnsi="Arial" w:cs="Arial"/>
          <w:szCs w:val="24"/>
          <w:lang w:val="es-CO"/>
        </w:rPr>
        <w:t>) se encuentran en algún grado de amenaza según la IUCN (</w:t>
      </w:r>
      <w:proofErr w:type="spellStart"/>
      <w:r w:rsidRPr="00FA3925">
        <w:rPr>
          <w:rFonts w:ascii="Arial" w:hAnsi="Arial" w:cs="Arial"/>
          <w:szCs w:val="24"/>
          <w:lang w:val="es-CO"/>
        </w:rPr>
        <w:t>Birdlife</w:t>
      </w:r>
      <w:proofErr w:type="spellEnd"/>
      <w:r w:rsidRPr="00FA3925">
        <w:rPr>
          <w:rFonts w:ascii="Arial" w:hAnsi="Arial" w:cs="Arial"/>
          <w:szCs w:val="24"/>
          <w:lang w:val="es-CO"/>
        </w:rPr>
        <w:t xml:space="preserve"> 2014), cinco en la categoría de Casi Amenazado (NT), y el tucán silbador en la categoría de vulnerable (VU), lo que implica que si no se toman medidas de conservación podrían clasificarse en una categoría de mayor amenaza en un futuro cercano, en el caso de las c</w:t>
      </w:r>
      <w:r w:rsidR="00176D35">
        <w:rPr>
          <w:rFonts w:ascii="Arial" w:hAnsi="Arial" w:cs="Arial"/>
          <w:szCs w:val="24"/>
          <w:lang w:val="es-CO"/>
        </w:rPr>
        <w:t>asi amenazadas y en el caso de v</w:t>
      </w:r>
      <w:r w:rsidRPr="00FA3925">
        <w:rPr>
          <w:rFonts w:ascii="Arial" w:hAnsi="Arial" w:cs="Arial"/>
          <w:szCs w:val="24"/>
          <w:lang w:val="es-CO"/>
        </w:rPr>
        <w:t>ulnerable, puede enfrentar un riesgo de extinción en el medio natural en un futuro cercano.</w:t>
      </w:r>
      <w:r w:rsidRPr="00FA3925">
        <w:rPr>
          <w:rFonts w:ascii="Arial" w:hAnsi="Arial" w:cs="Arial"/>
          <w:szCs w:val="24"/>
          <w:lang w:val="fr-CH"/>
        </w:rPr>
        <w:t xml:space="preserve"> (</w:t>
      </w:r>
      <w:r w:rsidRPr="00FA3925">
        <w:rPr>
          <w:rFonts w:ascii="Arial" w:hAnsi="Arial" w:cs="Arial"/>
          <w:szCs w:val="24"/>
          <w:lang w:val="es-CO"/>
        </w:rPr>
        <w:t>Trujillo, F. y C. A. Lasso (Eds.).</w:t>
      </w:r>
      <w:r w:rsidR="00176D35">
        <w:rPr>
          <w:rFonts w:ascii="Arial" w:hAnsi="Arial" w:cs="Arial"/>
          <w:szCs w:val="24"/>
          <w:lang w:val="es-CO"/>
        </w:rPr>
        <w:t xml:space="preserve"> 2017. IV. Biodiversidad del </w:t>
      </w:r>
      <w:proofErr w:type="spellStart"/>
      <w:r w:rsidR="00176D35">
        <w:rPr>
          <w:rFonts w:ascii="Arial" w:hAnsi="Arial" w:cs="Arial"/>
          <w:szCs w:val="24"/>
          <w:lang w:val="es-CO"/>
        </w:rPr>
        <w:t>R</w:t>
      </w:r>
      <w:r w:rsidRPr="00FA3925">
        <w:rPr>
          <w:rFonts w:ascii="Arial" w:hAnsi="Arial" w:cs="Arial"/>
          <w:szCs w:val="24"/>
          <w:lang w:val="es-CO"/>
        </w:rPr>
        <w:t>ío</w:t>
      </w:r>
      <w:proofErr w:type="spellEnd"/>
      <w:r w:rsidRPr="00FA3925">
        <w:rPr>
          <w:rFonts w:ascii="Arial" w:hAnsi="Arial" w:cs="Arial"/>
          <w:szCs w:val="24"/>
          <w:lang w:val="es-CO"/>
        </w:rPr>
        <w:t xml:space="preserve"> Bita, Vichada, Colombia. Serie Editorial Fauna Silvestre </w:t>
      </w:r>
      <w:proofErr w:type="spellStart"/>
      <w:r w:rsidRPr="00FA3925">
        <w:rPr>
          <w:rFonts w:ascii="Arial" w:hAnsi="Arial" w:cs="Arial"/>
          <w:szCs w:val="24"/>
          <w:lang w:val="es-CO"/>
        </w:rPr>
        <w:t>Neotropical</w:t>
      </w:r>
      <w:proofErr w:type="spellEnd"/>
      <w:r w:rsidRPr="00FA3925">
        <w:rPr>
          <w:rFonts w:ascii="Arial" w:hAnsi="Arial" w:cs="Arial"/>
          <w:szCs w:val="24"/>
          <w:lang w:val="es-CO"/>
        </w:rPr>
        <w:t xml:space="preserve">. Instituto de </w:t>
      </w:r>
      <w:proofErr w:type="spellStart"/>
      <w:r w:rsidRPr="00FA3925">
        <w:rPr>
          <w:rFonts w:ascii="Arial" w:hAnsi="Arial" w:cs="Arial"/>
          <w:szCs w:val="24"/>
          <w:lang w:val="es-CO"/>
        </w:rPr>
        <w:t>Investigación</w:t>
      </w:r>
      <w:proofErr w:type="spellEnd"/>
      <w:r w:rsidRPr="00FA3925">
        <w:rPr>
          <w:rFonts w:ascii="Arial" w:hAnsi="Arial" w:cs="Arial"/>
          <w:szCs w:val="24"/>
          <w:lang w:val="es-CO"/>
        </w:rPr>
        <w:t xml:space="preserve"> de Recursos </w:t>
      </w:r>
      <w:proofErr w:type="spellStart"/>
      <w:r w:rsidRPr="00FA3925">
        <w:rPr>
          <w:rFonts w:ascii="Arial" w:hAnsi="Arial" w:cs="Arial"/>
          <w:szCs w:val="24"/>
          <w:lang w:val="es-CO"/>
        </w:rPr>
        <w:t>Biológicos</w:t>
      </w:r>
      <w:proofErr w:type="spellEnd"/>
      <w:r w:rsidRPr="00FA3925">
        <w:rPr>
          <w:rFonts w:ascii="Arial" w:hAnsi="Arial" w:cs="Arial"/>
          <w:szCs w:val="24"/>
          <w:lang w:val="es-CO"/>
        </w:rPr>
        <w:t xml:space="preserve"> Alexander von Humboldt (</w:t>
      </w:r>
      <w:proofErr w:type="spellStart"/>
      <w:r w:rsidRPr="00FA3925">
        <w:rPr>
          <w:rFonts w:ascii="Arial" w:hAnsi="Arial" w:cs="Arial"/>
          <w:szCs w:val="24"/>
          <w:lang w:val="es-CO"/>
        </w:rPr>
        <w:t>IAvH</w:t>
      </w:r>
      <w:proofErr w:type="spellEnd"/>
      <w:r w:rsidRPr="00FA3925">
        <w:rPr>
          <w:rFonts w:ascii="Arial" w:hAnsi="Arial" w:cs="Arial"/>
          <w:szCs w:val="24"/>
          <w:lang w:val="es-CO"/>
        </w:rPr>
        <w:t xml:space="preserve">). </w:t>
      </w:r>
      <w:proofErr w:type="spellStart"/>
      <w:r w:rsidRPr="00FA3925">
        <w:rPr>
          <w:rFonts w:ascii="Arial" w:hAnsi="Arial" w:cs="Arial"/>
          <w:szCs w:val="24"/>
          <w:lang w:val="es-CO"/>
        </w:rPr>
        <w:t>Bogota</w:t>
      </w:r>
      <w:proofErr w:type="spellEnd"/>
      <w:r w:rsidRPr="00FA3925">
        <w:rPr>
          <w:rFonts w:ascii="Arial" w:hAnsi="Arial" w:cs="Arial"/>
          <w:szCs w:val="24"/>
          <w:lang w:val="es-CO"/>
        </w:rPr>
        <w:t>́, D. C., Colombia. 349 pp.)</w:t>
      </w:r>
    </w:p>
    <w:p w14:paraId="39CC4345" w14:textId="77777777" w:rsidR="009A17B0" w:rsidRDefault="009A17B0" w:rsidP="00114AE5">
      <w:pPr>
        <w:autoSpaceDE w:val="0"/>
        <w:autoSpaceDN w:val="0"/>
        <w:adjustRightInd w:val="0"/>
        <w:jc w:val="both"/>
        <w:rPr>
          <w:rFonts w:ascii="Arial" w:hAnsi="Arial" w:cs="Arial"/>
          <w:szCs w:val="24"/>
        </w:rPr>
      </w:pPr>
    </w:p>
    <w:p w14:paraId="6C3D7193" w14:textId="77777777" w:rsidR="00831A2B" w:rsidRDefault="009139A0" w:rsidP="00831A2B">
      <w:pPr>
        <w:autoSpaceDE w:val="0"/>
        <w:autoSpaceDN w:val="0"/>
        <w:adjustRightInd w:val="0"/>
        <w:jc w:val="both"/>
        <w:rPr>
          <w:rFonts w:ascii="Arial" w:hAnsi="Arial" w:cs="Arial"/>
          <w:szCs w:val="24"/>
        </w:rPr>
      </w:pPr>
      <w:r>
        <w:rPr>
          <w:rFonts w:ascii="Arial" w:hAnsi="Arial" w:cs="Arial"/>
          <w:szCs w:val="24"/>
        </w:rPr>
        <w:t>Que p</w:t>
      </w:r>
      <w:r w:rsidRPr="009139A0">
        <w:rPr>
          <w:rFonts w:ascii="Arial" w:hAnsi="Arial" w:cs="Arial"/>
          <w:szCs w:val="24"/>
        </w:rPr>
        <w:t xml:space="preserve">or sus condiciones </w:t>
      </w:r>
      <w:r w:rsidRPr="005B56DF">
        <w:rPr>
          <w:rFonts w:ascii="Arial" w:hAnsi="Arial" w:cs="Arial"/>
          <w:szCs w:val="24"/>
        </w:rPr>
        <w:t>particulares es el río que se encuentra en mejor estado de conservación en la cuenca del Orinoco al tener el 94.5 % de su área en coberturas naturales</w:t>
      </w:r>
      <w:r w:rsidR="005221FE" w:rsidRPr="005B56DF">
        <w:rPr>
          <w:rFonts w:ascii="Arial" w:hAnsi="Arial" w:cs="Arial"/>
          <w:szCs w:val="24"/>
        </w:rPr>
        <w:t xml:space="preserve"> (</w:t>
      </w:r>
      <w:r w:rsidRPr="005B56DF">
        <w:rPr>
          <w:rFonts w:ascii="Arial" w:hAnsi="Arial" w:cs="Arial"/>
          <w:szCs w:val="24"/>
        </w:rPr>
        <w:t>principalmente en Sabanas y bosques), mientras que los cultivos y plantaciones cubren un 2.5%</w:t>
      </w:r>
      <w:r w:rsidRPr="009139A0">
        <w:rPr>
          <w:rFonts w:ascii="Arial" w:hAnsi="Arial" w:cs="Arial"/>
          <w:szCs w:val="24"/>
        </w:rPr>
        <w:t xml:space="preserve"> y las áreas urbanas un 3%.</w:t>
      </w:r>
    </w:p>
    <w:p w14:paraId="0C3B077F" w14:textId="77777777" w:rsidR="00AB29CD" w:rsidRDefault="00AB29CD" w:rsidP="00AB29CD">
      <w:pPr>
        <w:autoSpaceDE w:val="0"/>
        <w:autoSpaceDN w:val="0"/>
        <w:adjustRightInd w:val="0"/>
        <w:jc w:val="both"/>
        <w:rPr>
          <w:rFonts w:ascii="Arial" w:hAnsi="Arial" w:cs="Arial"/>
          <w:szCs w:val="24"/>
        </w:rPr>
      </w:pPr>
    </w:p>
    <w:p w14:paraId="4F9B469D" w14:textId="77777777" w:rsidR="00B95359" w:rsidRPr="00B95359" w:rsidRDefault="00B95359" w:rsidP="00B95359">
      <w:pPr>
        <w:autoSpaceDE w:val="0"/>
        <w:autoSpaceDN w:val="0"/>
        <w:adjustRightInd w:val="0"/>
        <w:jc w:val="both"/>
        <w:rPr>
          <w:rFonts w:ascii="Arial" w:hAnsi="Arial" w:cs="Arial"/>
          <w:szCs w:val="24"/>
        </w:rPr>
      </w:pPr>
      <w:r>
        <w:rPr>
          <w:rFonts w:ascii="Arial" w:hAnsi="Arial" w:cs="Arial"/>
          <w:szCs w:val="24"/>
        </w:rPr>
        <w:t xml:space="preserve">Que </w:t>
      </w:r>
      <w:r w:rsidR="00F64C32">
        <w:rPr>
          <w:rFonts w:ascii="Arial" w:hAnsi="Arial" w:cs="Arial"/>
          <w:szCs w:val="24"/>
        </w:rPr>
        <w:t>la cuenca</w:t>
      </w:r>
      <w:r>
        <w:rPr>
          <w:rFonts w:ascii="Arial" w:hAnsi="Arial" w:cs="Arial"/>
          <w:szCs w:val="24"/>
        </w:rPr>
        <w:t xml:space="preserve"> es una fuente de </w:t>
      </w:r>
      <w:r w:rsidRPr="00B95359">
        <w:rPr>
          <w:rFonts w:ascii="Arial" w:hAnsi="Arial" w:cs="Arial"/>
          <w:szCs w:val="24"/>
        </w:rPr>
        <w:t>agua para el consumo humano como también para la ganadería y la agricultura</w:t>
      </w:r>
      <w:r>
        <w:rPr>
          <w:rFonts w:ascii="Arial" w:hAnsi="Arial" w:cs="Arial"/>
          <w:szCs w:val="24"/>
        </w:rPr>
        <w:t>, actividades que</w:t>
      </w:r>
      <w:r w:rsidRPr="00B95359">
        <w:rPr>
          <w:rFonts w:ascii="Arial" w:hAnsi="Arial" w:cs="Arial"/>
          <w:szCs w:val="24"/>
        </w:rPr>
        <w:t xml:space="preserve"> constituye</w:t>
      </w:r>
      <w:r>
        <w:rPr>
          <w:rFonts w:ascii="Arial" w:hAnsi="Arial" w:cs="Arial"/>
          <w:szCs w:val="24"/>
        </w:rPr>
        <w:t>n el</w:t>
      </w:r>
      <w:r w:rsidRPr="00B95359">
        <w:rPr>
          <w:rFonts w:ascii="Arial" w:hAnsi="Arial" w:cs="Arial"/>
          <w:szCs w:val="24"/>
        </w:rPr>
        <w:t xml:space="preserve"> soporte del desarr</w:t>
      </w:r>
      <w:r w:rsidR="009F7BF6">
        <w:rPr>
          <w:rFonts w:ascii="Arial" w:hAnsi="Arial" w:cs="Arial"/>
          <w:szCs w:val="24"/>
        </w:rPr>
        <w:t>ollo socioeconómico de la zona, e</w:t>
      </w:r>
      <w:r w:rsidR="009F7BF6" w:rsidRPr="009F7BF6">
        <w:rPr>
          <w:rFonts w:ascii="Arial" w:hAnsi="Arial" w:cs="Arial"/>
          <w:szCs w:val="24"/>
        </w:rPr>
        <w:t xml:space="preserve">l río soporta las actividades productivas de los municipios de La Primavera y Puerto </w:t>
      </w:r>
      <w:proofErr w:type="spellStart"/>
      <w:r w:rsidR="009F7BF6" w:rsidRPr="009F7BF6">
        <w:rPr>
          <w:rFonts w:ascii="Arial" w:hAnsi="Arial" w:cs="Arial"/>
          <w:szCs w:val="24"/>
        </w:rPr>
        <w:t>Carreño</w:t>
      </w:r>
      <w:proofErr w:type="spellEnd"/>
      <w:r w:rsidR="009F7BF6" w:rsidRPr="009F7BF6">
        <w:rPr>
          <w:rFonts w:ascii="Arial" w:hAnsi="Arial" w:cs="Arial"/>
          <w:szCs w:val="24"/>
        </w:rPr>
        <w:t xml:space="preserve">, </w:t>
      </w:r>
      <w:proofErr w:type="spellStart"/>
      <w:r w:rsidR="009F7BF6" w:rsidRPr="009F7BF6">
        <w:rPr>
          <w:rFonts w:ascii="Arial" w:hAnsi="Arial" w:cs="Arial"/>
          <w:szCs w:val="24"/>
        </w:rPr>
        <w:t>convirtiéndose</w:t>
      </w:r>
      <w:proofErr w:type="spellEnd"/>
      <w:r w:rsidR="009F7BF6" w:rsidRPr="009F7BF6">
        <w:rPr>
          <w:rFonts w:ascii="Arial" w:hAnsi="Arial" w:cs="Arial"/>
          <w:szCs w:val="24"/>
        </w:rPr>
        <w:t xml:space="preserve"> en unos de los afluentes </w:t>
      </w:r>
      <w:proofErr w:type="spellStart"/>
      <w:r w:rsidR="009F7BF6" w:rsidRPr="009F7BF6">
        <w:rPr>
          <w:rFonts w:ascii="Arial" w:hAnsi="Arial" w:cs="Arial"/>
          <w:szCs w:val="24"/>
        </w:rPr>
        <w:t>más</w:t>
      </w:r>
      <w:proofErr w:type="spellEnd"/>
      <w:r w:rsidR="009F7BF6" w:rsidRPr="009F7BF6">
        <w:rPr>
          <w:rFonts w:ascii="Arial" w:hAnsi="Arial" w:cs="Arial"/>
          <w:szCs w:val="24"/>
        </w:rPr>
        <w:t xml:space="preserve"> importantes del departamento de Vichada.</w:t>
      </w:r>
      <w:r w:rsidR="009F7BF6" w:rsidRPr="009F7BF6">
        <w:rPr>
          <w:rFonts w:ascii="Arial" w:hAnsi="Arial" w:cs="Arial"/>
          <w:szCs w:val="24"/>
          <w:lang w:val="fr-CH"/>
        </w:rPr>
        <w:t xml:space="preserve"> (</w:t>
      </w:r>
      <w:proofErr w:type="spellStart"/>
      <w:r w:rsidR="009F7BF6" w:rsidRPr="009F7BF6">
        <w:rPr>
          <w:rFonts w:ascii="Arial" w:hAnsi="Arial" w:cs="Arial"/>
          <w:szCs w:val="24"/>
          <w:lang w:val="fr-CH"/>
        </w:rPr>
        <w:t>Proyecto</w:t>
      </w:r>
      <w:proofErr w:type="spellEnd"/>
      <w:r w:rsidR="009F7BF6" w:rsidRPr="009F7BF6">
        <w:rPr>
          <w:rFonts w:ascii="Arial" w:hAnsi="Arial" w:cs="Arial"/>
          <w:szCs w:val="24"/>
          <w:lang w:val="fr-CH"/>
        </w:rPr>
        <w:t xml:space="preserve"> Rio Bita – Informe </w:t>
      </w:r>
      <w:proofErr w:type="spellStart"/>
      <w:r w:rsidR="009F7BF6" w:rsidRPr="009F7BF6">
        <w:rPr>
          <w:rFonts w:ascii="Arial" w:hAnsi="Arial" w:cs="Arial"/>
          <w:szCs w:val="24"/>
          <w:lang w:val="fr-CH"/>
        </w:rPr>
        <w:t>Ejecutivo</w:t>
      </w:r>
      <w:proofErr w:type="spellEnd"/>
      <w:r w:rsidR="009F7BF6" w:rsidRPr="009F7BF6">
        <w:rPr>
          <w:rFonts w:ascii="Arial" w:hAnsi="Arial" w:cs="Arial"/>
          <w:szCs w:val="24"/>
          <w:lang w:val="fr-CH"/>
        </w:rPr>
        <w:t xml:space="preserve"> del </w:t>
      </w:r>
      <w:proofErr w:type="spellStart"/>
      <w:r w:rsidR="009F7BF6" w:rsidRPr="009F7BF6">
        <w:rPr>
          <w:rFonts w:ascii="Arial" w:hAnsi="Arial" w:cs="Arial"/>
          <w:szCs w:val="24"/>
          <w:lang w:val="fr-CH"/>
        </w:rPr>
        <w:t>Proyecto</w:t>
      </w:r>
      <w:proofErr w:type="spellEnd"/>
      <w:r w:rsidR="009F7BF6" w:rsidRPr="009F7BF6">
        <w:rPr>
          <w:rFonts w:ascii="Arial" w:hAnsi="Arial" w:cs="Arial"/>
          <w:szCs w:val="24"/>
          <w:lang w:val="fr-CH"/>
        </w:rPr>
        <w:t>- 2017).</w:t>
      </w:r>
      <w:r>
        <w:rPr>
          <w:rFonts w:ascii="Arial" w:hAnsi="Arial" w:cs="Arial"/>
          <w:szCs w:val="24"/>
        </w:rPr>
        <w:t xml:space="preserve"> </w:t>
      </w:r>
    </w:p>
    <w:p w14:paraId="12F0C6B6" w14:textId="77777777" w:rsidR="00B95359" w:rsidRPr="00B95359" w:rsidRDefault="00B95359" w:rsidP="00B95359">
      <w:pPr>
        <w:autoSpaceDE w:val="0"/>
        <w:autoSpaceDN w:val="0"/>
        <w:adjustRightInd w:val="0"/>
        <w:jc w:val="both"/>
        <w:rPr>
          <w:rFonts w:ascii="Arial" w:hAnsi="Arial" w:cs="Arial"/>
          <w:szCs w:val="24"/>
        </w:rPr>
      </w:pPr>
    </w:p>
    <w:p w14:paraId="3A03E725" w14:textId="77777777" w:rsidR="00B95359" w:rsidRDefault="00425DAC" w:rsidP="00B95359">
      <w:pPr>
        <w:autoSpaceDE w:val="0"/>
        <w:autoSpaceDN w:val="0"/>
        <w:adjustRightInd w:val="0"/>
        <w:jc w:val="both"/>
        <w:rPr>
          <w:rFonts w:ascii="Arial" w:hAnsi="Arial" w:cs="Arial"/>
          <w:szCs w:val="24"/>
        </w:rPr>
      </w:pPr>
      <w:r>
        <w:rPr>
          <w:rFonts w:ascii="Arial" w:hAnsi="Arial" w:cs="Arial"/>
          <w:szCs w:val="24"/>
        </w:rPr>
        <w:t xml:space="preserve">Que </w:t>
      </w:r>
      <w:r w:rsidR="00F64C32">
        <w:rPr>
          <w:rFonts w:ascii="Arial" w:hAnsi="Arial" w:cs="Arial"/>
          <w:szCs w:val="24"/>
        </w:rPr>
        <w:t>la cuenca</w:t>
      </w:r>
      <w:r>
        <w:rPr>
          <w:rFonts w:ascii="Arial" w:hAnsi="Arial" w:cs="Arial"/>
          <w:szCs w:val="24"/>
        </w:rPr>
        <w:t xml:space="preserve"> presenta una </w:t>
      </w:r>
      <w:r w:rsidR="00B95359" w:rsidRPr="00B95359">
        <w:rPr>
          <w:rFonts w:ascii="Arial" w:hAnsi="Arial" w:cs="Arial"/>
          <w:szCs w:val="24"/>
        </w:rPr>
        <w:t xml:space="preserve">zona de convergencia acuática terrestre </w:t>
      </w:r>
      <w:r>
        <w:rPr>
          <w:rFonts w:ascii="Arial" w:hAnsi="Arial" w:cs="Arial"/>
          <w:szCs w:val="24"/>
        </w:rPr>
        <w:t xml:space="preserve">que le dan unas características de suelos </w:t>
      </w:r>
      <w:r w:rsidR="00B95359" w:rsidRPr="00B95359">
        <w:rPr>
          <w:rFonts w:ascii="Arial" w:hAnsi="Arial" w:cs="Arial"/>
          <w:szCs w:val="24"/>
        </w:rPr>
        <w:t xml:space="preserve">propios para el establecimiento de cultivos transitorios y la ganadería trashumante. Por toda su dinámica de funcionamiento el </w:t>
      </w:r>
      <w:r>
        <w:rPr>
          <w:rFonts w:ascii="Arial" w:hAnsi="Arial" w:cs="Arial"/>
          <w:szCs w:val="24"/>
        </w:rPr>
        <w:t>complejo</w:t>
      </w:r>
      <w:r w:rsidR="00B95359" w:rsidRPr="00B95359">
        <w:rPr>
          <w:rFonts w:ascii="Arial" w:hAnsi="Arial" w:cs="Arial"/>
          <w:szCs w:val="24"/>
        </w:rPr>
        <w:t xml:space="preserve"> alberga especies que han sido culturalmente aprovechadas para consumo humano como la tortuga hicotea, el ponche</w:t>
      </w:r>
      <w:r>
        <w:rPr>
          <w:rFonts w:ascii="Arial" w:hAnsi="Arial" w:cs="Arial"/>
          <w:szCs w:val="24"/>
        </w:rPr>
        <w:t xml:space="preserve"> y</w:t>
      </w:r>
      <w:r w:rsidR="00B95359" w:rsidRPr="00B95359">
        <w:rPr>
          <w:rFonts w:ascii="Arial" w:hAnsi="Arial" w:cs="Arial"/>
          <w:szCs w:val="24"/>
        </w:rPr>
        <w:t xml:space="preserve"> la nutria</w:t>
      </w:r>
      <w:r>
        <w:rPr>
          <w:rFonts w:ascii="Arial" w:hAnsi="Arial" w:cs="Arial"/>
          <w:szCs w:val="24"/>
        </w:rPr>
        <w:t>,</w:t>
      </w:r>
      <w:r w:rsidR="00B95359" w:rsidRPr="00B95359">
        <w:rPr>
          <w:rFonts w:ascii="Arial" w:hAnsi="Arial" w:cs="Arial"/>
          <w:szCs w:val="24"/>
        </w:rPr>
        <w:t xml:space="preserve"> entre otras</w:t>
      </w:r>
      <w:r>
        <w:rPr>
          <w:rFonts w:ascii="Arial" w:hAnsi="Arial" w:cs="Arial"/>
          <w:szCs w:val="24"/>
        </w:rPr>
        <w:t>,</w:t>
      </w:r>
      <w:r w:rsidR="00B95359" w:rsidRPr="00B95359">
        <w:rPr>
          <w:rFonts w:ascii="Arial" w:hAnsi="Arial" w:cs="Arial"/>
          <w:szCs w:val="24"/>
        </w:rPr>
        <w:t xml:space="preserve"> que se convierten en fuente de alimentación importante, cuando la pesca se ve bastante reducida. En la actualidad se reconoce que el aprovechamiento </w:t>
      </w:r>
      <w:r>
        <w:rPr>
          <w:rFonts w:ascii="Arial" w:hAnsi="Arial" w:cs="Arial"/>
          <w:szCs w:val="24"/>
        </w:rPr>
        <w:t>exce</w:t>
      </w:r>
      <w:r w:rsidR="00B95359" w:rsidRPr="00B95359">
        <w:rPr>
          <w:rFonts w:ascii="Arial" w:hAnsi="Arial" w:cs="Arial"/>
          <w:szCs w:val="24"/>
        </w:rPr>
        <w:t xml:space="preserve">sivo e inadecuado de estas especies las clasifica dentro de alguna categoría de amenaza.  </w:t>
      </w:r>
    </w:p>
    <w:p w14:paraId="42C744AB" w14:textId="77777777" w:rsidR="00B95359" w:rsidRDefault="00B95359" w:rsidP="00B95359">
      <w:pPr>
        <w:autoSpaceDE w:val="0"/>
        <w:autoSpaceDN w:val="0"/>
        <w:adjustRightInd w:val="0"/>
        <w:jc w:val="both"/>
        <w:rPr>
          <w:rFonts w:ascii="Arial" w:hAnsi="Arial" w:cs="Arial"/>
          <w:szCs w:val="24"/>
        </w:rPr>
      </w:pPr>
    </w:p>
    <w:p w14:paraId="71A21FDF" w14:textId="77777777" w:rsidR="0086556D" w:rsidRPr="0086556D" w:rsidRDefault="00747D41" w:rsidP="0086556D">
      <w:pPr>
        <w:autoSpaceDE w:val="0"/>
        <w:autoSpaceDN w:val="0"/>
        <w:adjustRightInd w:val="0"/>
        <w:jc w:val="both"/>
        <w:rPr>
          <w:rFonts w:ascii="Arial" w:hAnsi="Arial" w:cs="Arial"/>
          <w:szCs w:val="24"/>
        </w:rPr>
      </w:pPr>
      <w:r>
        <w:rPr>
          <w:rFonts w:ascii="Arial" w:hAnsi="Arial" w:cs="Arial"/>
          <w:szCs w:val="24"/>
        </w:rPr>
        <w:t>Que l</w:t>
      </w:r>
      <w:r w:rsidRPr="00747D41">
        <w:rPr>
          <w:rFonts w:ascii="Arial" w:hAnsi="Arial" w:cs="Arial"/>
          <w:szCs w:val="24"/>
        </w:rPr>
        <w:t xml:space="preserve">os sistemas </w:t>
      </w:r>
      <w:r w:rsidR="00F45F7B">
        <w:rPr>
          <w:rFonts w:ascii="Arial" w:hAnsi="Arial" w:cs="Arial"/>
          <w:szCs w:val="24"/>
        </w:rPr>
        <w:t>hídricos de la cuenca del Río Bita</w:t>
      </w:r>
      <w:r w:rsidRPr="00747D41">
        <w:rPr>
          <w:rFonts w:ascii="Arial" w:hAnsi="Arial" w:cs="Arial"/>
          <w:szCs w:val="24"/>
        </w:rPr>
        <w:t xml:space="preserve">, </w:t>
      </w:r>
      <w:r>
        <w:rPr>
          <w:rFonts w:ascii="Arial" w:hAnsi="Arial" w:cs="Arial"/>
          <w:szCs w:val="24"/>
        </w:rPr>
        <w:t xml:space="preserve">no solo </w:t>
      </w:r>
      <w:r w:rsidRPr="00747D41">
        <w:rPr>
          <w:rFonts w:ascii="Arial" w:hAnsi="Arial" w:cs="Arial"/>
          <w:szCs w:val="24"/>
        </w:rPr>
        <w:t>se catalogan con un valor económico y ecológico debido a su oferta ambiental</w:t>
      </w:r>
      <w:r w:rsidR="0086556D">
        <w:rPr>
          <w:rFonts w:ascii="Arial" w:hAnsi="Arial" w:cs="Arial"/>
          <w:szCs w:val="24"/>
        </w:rPr>
        <w:t>, sino también cultural, dada la i</w:t>
      </w:r>
      <w:r w:rsidR="0086556D" w:rsidRPr="0086556D">
        <w:rPr>
          <w:rFonts w:ascii="Arial" w:hAnsi="Arial" w:cs="Arial"/>
          <w:szCs w:val="24"/>
        </w:rPr>
        <w:t xml:space="preserve">mportancia de las dinámicas </w:t>
      </w:r>
      <w:proofErr w:type="spellStart"/>
      <w:r w:rsidR="0086556D" w:rsidRPr="0086556D">
        <w:rPr>
          <w:rFonts w:ascii="Arial" w:hAnsi="Arial" w:cs="Arial"/>
          <w:szCs w:val="24"/>
        </w:rPr>
        <w:t>socioecológicas</w:t>
      </w:r>
      <w:proofErr w:type="spellEnd"/>
      <w:r w:rsidR="0086556D" w:rsidRPr="0086556D">
        <w:rPr>
          <w:rFonts w:ascii="Arial" w:hAnsi="Arial" w:cs="Arial"/>
          <w:szCs w:val="24"/>
        </w:rPr>
        <w:t xml:space="preserve"> propias que se han gestado en la región, en las que el </w:t>
      </w:r>
      <w:proofErr w:type="spellStart"/>
      <w:r w:rsidR="0086556D" w:rsidRPr="0086556D">
        <w:rPr>
          <w:rFonts w:ascii="Arial" w:hAnsi="Arial" w:cs="Arial"/>
          <w:szCs w:val="24"/>
        </w:rPr>
        <w:t>río</w:t>
      </w:r>
      <w:proofErr w:type="spellEnd"/>
      <w:r w:rsidR="0086556D" w:rsidRPr="0086556D">
        <w:rPr>
          <w:rFonts w:ascii="Arial" w:hAnsi="Arial" w:cs="Arial"/>
          <w:szCs w:val="24"/>
        </w:rPr>
        <w:t xml:space="preserve"> es protagonista, brindándole mayor valor cultural al territorio.</w:t>
      </w:r>
    </w:p>
    <w:p w14:paraId="73ADA059" w14:textId="77777777" w:rsidR="00026EE3" w:rsidRPr="009A359B" w:rsidRDefault="00026EE3" w:rsidP="00026EE3">
      <w:pPr>
        <w:autoSpaceDE w:val="0"/>
        <w:autoSpaceDN w:val="0"/>
        <w:adjustRightInd w:val="0"/>
        <w:jc w:val="both"/>
        <w:rPr>
          <w:rFonts w:ascii="Arial" w:hAnsi="Arial" w:cs="Arial"/>
          <w:szCs w:val="24"/>
          <w:lang w:val="es-CO" w:eastAsia="es-CO"/>
        </w:rPr>
      </w:pPr>
    </w:p>
    <w:p w14:paraId="66ED7DBA" w14:textId="77777777" w:rsidR="005A57EB" w:rsidRPr="00CF54F0" w:rsidRDefault="005A57EB" w:rsidP="005A57EB">
      <w:pPr>
        <w:jc w:val="both"/>
        <w:rPr>
          <w:rFonts w:ascii="Arial" w:hAnsi="Arial" w:cs="Arial"/>
          <w:szCs w:val="24"/>
        </w:rPr>
      </w:pPr>
      <w:r w:rsidRPr="00CF54F0">
        <w:rPr>
          <w:rFonts w:ascii="Arial" w:hAnsi="Arial" w:cs="Arial"/>
          <w:szCs w:val="24"/>
        </w:rPr>
        <w:t xml:space="preserve">Que por otro lado, el Convenio 169 de 1989 de la Organización Internacional del Trabajo –OIT adoptado mediante la Ley 21 de 1991, hace parte del ordenamiento jurídico Colombiano, en virtud de los artículos 93 y 94 de la Constitución Política de 1991, insta a los Gobiernos a que desarrollen medidas que protejan los derechos de comunidades indígenas y tribales. </w:t>
      </w:r>
    </w:p>
    <w:p w14:paraId="3FFD2B1A" w14:textId="77777777" w:rsidR="005A57EB" w:rsidRPr="00CF54F0" w:rsidRDefault="005A57EB" w:rsidP="005A57EB">
      <w:pPr>
        <w:jc w:val="both"/>
        <w:rPr>
          <w:rFonts w:ascii="Arial" w:hAnsi="Arial" w:cs="Arial"/>
          <w:szCs w:val="24"/>
        </w:rPr>
      </w:pPr>
    </w:p>
    <w:p w14:paraId="6E6B58D0" w14:textId="77777777" w:rsidR="005A57EB" w:rsidRPr="00CF54F0" w:rsidRDefault="005A57EB" w:rsidP="005A57EB">
      <w:pPr>
        <w:jc w:val="both"/>
        <w:rPr>
          <w:rFonts w:ascii="Arial" w:hAnsi="Arial" w:cs="Arial"/>
          <w:szCs w:val="24"/>
        </w:rPr>
      </w:pPr>
      <w:r w:rsidRPr="00CF54F0">
        <w:rPr>
          <w:rFonts w:ascii="Arial" w:hAnsi="Arial" w:cs="Arial"/>
          <w:szCs w:val="24"/>
        </w:rPr>
        <w:t>Que el artículo 6° del Convenio 169 de 1989 de la Organización Internacional del Trabajo -OIT-, establece el compromiso de los gobiernos de consultar a los pueblos interesados, mediante procedimientos apropiados y en particular a través de sus instituciones representativas, cada vez que se prevean medidas legislativas o administrativas susceptibles de afectarles directamente.</w:t>
      </w:r>
    </w:p>
    <w:p w14:paraId="273B11A2" w14:textId="77777777" w:rsidR="005A57EB" w:rsidRPr="00CF54F0" w:rsidRDefault="005A57EB" w:rsidP="005A57EB">
      <w:pPr>
        <w:jc w:val="both"/>
        <w:rPr>
          <w:rFonts w:ascii="Arial" w:hAnsi="Arial" w:cs="Arial"/>
          <w:szCs w:val="24"/>
        </w:rPr>
      </w:pPr>
    </w:p>
    <w:p w14:paraId="20204740" w14:textId="77777777" w:rsidR="005A57EB" w:rsidRPr="00CF54F0" w:rsidRDefault="005A57EB" w:rsidP="005A57EB">
      <w:pPr>
        <w:jc w:val="both"/>
        <w:rPr>
          <w:rFonts w:ascii="Arial" w:hAnsi="Arial" w:cs="Arial"/>
          <w:szCs w:val="24"/>
        </w:rPr>
      </w:pPr>
      <w:r w:rsidRPr="00CF54F0">
        <w:rPr>
          <w:rFonts w:ascii="Arial" w:hAnsi="Arial" w:cs="Arial"/>
          <w:szCs w:val="24"/>
        </w:rPr>
        <w:lastRenderedPageBreak/>
        <w:t>Que conforme a lo establecido en el artículo 7° del Convenio, se le debe reconocer a las comunidades locales el derecho de decidir sus propias prioridades en lo que atañe al proceso de desarrollo, en la medida en que éste afecte sus vidas, creencias, instituciones y bienestar espiritual y a las tierras que ocupan o utilizan de alguna manera, y de controlar, en la medida de lo posible, su propio desarrollo económico, social y cultural. Además, dichos pueblos deberán participar en la formulación, aplicación y evaluación de los planes y programas de desarrollo nacional y regional susceptibles de afectarlas directamente.</w:t>
      </w:r>
    </w:p>
    <w:p w14:paraId="115A1C19" w14:textId="77777777" w:rsidR="005A57EB" w:rsidRPr="00CF54F0" w:rsidRDefault="005A57EB" w:rsidP="005A57EB">
      <w:pPr>
        <w:jc w:val="both"/>
        <w:rPr>
          <w:rFonts w:ascii="Arial" w:hAnsi="Arial" w:cs="Arial"/>
          <w:szCs w:val="24"/>
        </w:rPr>
      </w:pPr>
    </w:p>
    <w:p w14:paraId="6CC1169E" w14:textId="77777777" w:rsidR="005A57EB" w:rsidRPr="00CF54F0" w:rsidRDefault="005A57EB" w:rsidP="005A57EB">
      <w:pPr>
        <w:jc w:val="both"/>
        <w:rPr>
          <w:rFonts w:ascii="Arial" w:hAnsi="Arial" w:cs="Arial"/>
          <w:szCs w:val="24"/>
        </w:rPr>
      </w:pPr>
    </w:p>
    <w:p w14:paraId="468D9978" w14:textId="77777777" w:rsidR="005A57EB" w:rsidRPr="00CF54F0" w:rsidRDefault="005A57EB" w:rsidP="005A57EB">
      <w:pPr>
        <w:jc w:val="both"/>
        <w:rPr>
          <w:rFonts w:ascii="Arial" w:hAnsi="Arial" w:cs="Arial"/>
          <w:szCs w:val="24"/>
        </w:rPr>
      </w:pPr>
      <w:r w:rsidRPr="00CF54F0">
        <w:rPr>
          <w:rFonts w:ascii="Arial" w:hAnsi="Arial" w:cs="Arial"/>
          <w:szCs w:val="24"/>
        </w:rPr>
        <w:t>Que de acuerdo con los artículos 14 y 15 ibídem, el Estado Colombiano debe tomar las medida</w:t>
      </w:r>
      <w:r w:rsidR="0086556D">
        <w:rPr>
          <w:rFonts w:ascii="Arial" w:hAnsi="Arial" w:cs="Arial"/>
          <w:szCs w:val="24"/>
        </w:rPr>
        <w:t>s</w:t>
      </w:r>
      <w:r w:rsidRPr="00CF54F0">
        <w:rPr>
          <w:rFonts w:ascii="Arial" w:hAnsi="Arial" w:cs="Arial"/>
          <w:szCs w:val="24"/>
        </w:rPr>
        <w:t xml:space="preserve"> para salvaguardar el derecho a utilizar tierras que no estén exclusivamente ocupadas por ellas, pero a las que hayan tenido tradicionalmente acceso para sus actividades tradicionales y de su subsistencia; proteger especialmente los derechos de estos pueblos a participar en la utilización, administración y conservación de los recursos naturales existentes</w:t>
      </w:r>
    </w:p>
    <w:p w14:paraId="414563FD" w14:textId="77777777" w:rsidR="005A57EB" w:rsidRPr="00CF54F0" w:rsidRDefault="005A57EB" w:rsidP="005A57EB">
      <w:pPr>
        <w:jc w:val="both"/>
        <w:rPr>
          <w:rFonts w:ascii="Arial" w:hAnsi="Arial" w:cs="Arial"/>
          <w:szCs w:val="24"/>
        </w:rPr>
      </w:pPr>
    </w:p>
    <w:p w14:paraId="1E19C11F" w14:textId="77777777" w:rsidR="005A57EB" w:rsidRPr="009A359B" w:rsidRDefault="005A57EB" w:rsidP="005A57EB">
      <w:pPr>
        <w:jc w:val="both"/>
        <w:rPr>
          <w:rFonts w:ascii="Arial" w:hAnsi="Arial" w:cs="Arial"/>
          <w:i/>
          <w:szCs w:val="24"/>
          <w:lang w:val="es-CO" w:eastAsia="es-CO"/>
        </w:rPr>
      </w:pPr>
      <w:r w:rsidRPr="009A359B">
        <w:rPr>
          <w:rFonts w:ascii="Arial" w:hAnsi="Arial" w:cs="Arial"/>
          <w:szCs w:val="24"/>
          <w:lang w:val="es-CO" w:eastAsia="es-CO"/>
        </w:rPr>
        <w:t xml:space="preserve">Que en cumplimiento de este mandato el </w:t>
      </w:r>
      <w:r w:rsidR="004650DB">
        <w:rPr>
          <w:rFonts w:ascii="Arial" w:hAnsi="Arial" w:cs="Arial"/>
          <w:szCs w:val="24"/>
          <w:lang w:val="es-CO" w:eastAsia="es-CO"/>
        </w:rPr>
        <w:t>2</w:t>
      </w:r>
      <w:r w:rsidR="00E43B88">
        <w:rPr>
          <w:rFonts w:ascii="Arial" w:hAnsi="Arial" w:cs="Arial"/>
          <w:szCs w:val="24"/>
          <w:lang w:val="es-CO" w:eastAsia="es-CO"/>
        </w:rPr>
        <w:t>2</w:t>
      </w:r>
      <w:r w:rsidR="008F7F74">
        <w:rPr>
          <w:rFonts w:ascii="Arial" w:hAnsi="Arial" w:cs="Arial"/>
          <w:szCs w:val="24"/>
          <w:lang w:val="es-CO" w:eastAsia="es-CO"/>
        </w:rPr>
        <w:t xml:space="preserve"> de </w:t>
      </w:r>
      <w:r w:rsidR="00E43B88">
        <w:rPr>
          <w:rFonts w:ascii="Arial" w:hAnsi="Arial" w:cs="Arial"/>
          <w:szCs w:val="24"/>
          <w:lang w:val="es-CO" w:eastAsia="es-CO"/>
        </w:rPr>
        <w:t>diciembre</w:t>
      </w:r>
      <w:r>
        <w:rPr>
          <w:rFonts w:ascii="Arial" w:hAnsi="Arial" w:cs="Arial"/>
          <w:szCs w:val="24"/>
          <w:lang w:val="es-CO" w:eastAsia="es-CO"/>
        </w:rPr>
        <w:t xml:space="preserve"> de 201</w:t>
      </w:r>
      <w:r w:rsidR="004650DB">
        <w:rPr>
          <w:rFonts w:ascii="Arial" w:hAnsi="Arial" w:cs="Arial"/>
          <w:szCs w:val="24"/>
          <w:lang w:val="es-CO" w:eastAsia="es-CO"/>
        </w:rPr>
        <w:t>7</w:t>
      </w:r>
      <w:r w:rsidRPr="009A359B">
        <w:rPr>
          <w:rFonts w:ascii="Arial" w:hAnsi="Arial" w:cs="Arial"/>
          <w:szCs w:val="24"/>
          <w:lang w:val="es-CO" w:eastAsia="es-CO"/>
        </w:rPr>
        <w:t xml:space="preserve">, con el radicado </w:t>
      </w:r>
      <w:r w:rsidR="00E43B88" w:rsidRPr="00E43B88">
        <w:rPr>
          <w:rFonts w:ascii="Arial" w:hAnsi="Arial" w:cs="Arial"/>
          <w:szCs w:val="24"/>
          <w:lang w:val="es-CO" w:eastAsia="es-CO"/>
        </w:rPr>
        <w:t>DBD-8201-E2-2017-039620</w:t>
      </w:r>
      <w:r w:rsidR="004650DB">
        <w:rPr>
          <w:rFonts w:ascii="Helvetica" w:hAnsi="Helvetica" w:cs="Helvetica"/>
          <w:sz w:val="20"/>
          <w:lang w:val="es-CO" w:eastAsia="es-CO"/>
        </w:rPr>
        <w:t xml:space="preserve"> </w:t>
      </w:r>
      <w:r w:rsidRPr="009A359B">
        <w:rPr>
          <w:rFonts w:ascii="Arial" w:hAnsi="Arial" w:cs="Arial"/>
          <w:szCs w:val="24"/>
          <w:lang w:val="es-CO" w:eastAsia="es-CO"/>
        </w:rPr>
        <w:t xml:space="preserve">se solicitó a la Dirección de Consulta Previa del Ministerio del Interior por parte de la </w:t>
      </w:r>
      <w:r>
        <w:rPr>
          <w:rFonts w:ascii="Arial" w:hAnsi="Arial" w:cs="Arial"/>
          <w:szCs w:val="24"/>
          <w:lang w:val="es-CO" w:eastAsia="es-CO"/>
        </w:rPr>
        <w:t xml:space="preserve">Dirección de Bosques, Biodiversidad y Servicios Ecosistémicos de este Ministerio, </w:t>
      </w:r>
      <w:r w:rsidRPr="009A359B">
        <w:rPr>
          <w:rFonts w:ascii="Arial" w:hAnsi="Arial" w:cs="Arial"/>
          <w:szCs w:val="24"/>
          <w:lang w:val="es-CO" w:eastAsia="es-CO"/>
        </w:rPr>
        <w:t xml:space="preserve">la certificación sobre la presencia o no de grupos étnicos en el área de influencia del proyecto </w:t>
      </w:r>
      <w:r>
        <w:rPr>
          <w:rFonts w:ascii="Arial" w:hAnsi="Arial" w:cs="Arial"/>
          <w:i/>
          <w:szCs w:val="24"/>
          <w:lang w:val="es-CO" w:eastAsia="es-CO"/>
        </w:rPr>
        <w:t>“Designación de</w:t>
      </w:r>
      <w:r w:rsidR="00F56BDB">
        <w:rPr>
          <w:rFonts w:ascii="Arial" w:hAnsi="Arial" w:cs="Arial"/>
          <w:i/>
          <w:szCs w:val="24"/>
          <w:lang w:val="es-CO" w:eastAsia="es-CO"/>
        </w:rPr>
        <w:t xml:space="preserve"> la Cuenca del Rio Bita</w:t>
      </w:r>
      <w:r>
        <w:rPr>
          <w:rFonts w:ascii="Arial" w:hAnsi="Arial" w:cs="Arial"/>
          <w:i/>
          <w:szCs w:val="24"/>
          <w:lang w:val="es-CO" w:eastAsia="es-CO"/>
        </w:rPr>
        <w:t xml:space="preserve"> como humedal de importancia internacional </w:t>
      </w:r>
      <w:proofErr w:type="spellStart"/>
      <w:r>
        <w:rPr>
          <w:rFonts w:ascii="Arial" w:hAnsi="Arial" w:cs="Arial"/>
          <w:i/>
          <w:szCs w:val="24"/>
          <w:lang w:val="es-CO" w:eastAsia="es-CO"/>
        </w:rPr>
        <w:t>Ramsar</w:t>
      </w:r>
      <w:proofErr w:type="spellEnd"/>
      <w:r w:rsidRPr="009A359B">
        <w:rPr>
          <w:rFonts w:ascii="Arial" w:hAnsi="Arial" w:cs="Arial"/>
          <w:i/>
          <w:szCs w:val="24"/>
          <w:lang w:val="es-CO" w:eastAsia="es-CO"/>
        </w:rPr>
        <w:t>”.</w:t>
      </w:r>
    </w:p>
    <w:p w14:paraId="5D127E6D" w14:textId="77777777" w:rsidR="005A57EB" w:rsidRPr="009A359B" w:rsidRDefault="005A57EB" w:rsidP="005A57EB">
      <w:pPr>
        <w:jc w:val="both"/>
        <w:rPr>
          <w:rFonts w:ascii="Arial" w:hAnsi="Arial" w:cs="Arial"/>
          <w:szCs w:val="24"/>
          <w:lang w:val="es-CO" w:eastAsia="es-CO"/>
        </w:rPr>
      </w:pPr>
    </w:p>
    <w:p w14:paraId="29891655" w14:textId="3D8B3316" w:rsidR="005A57EB" w:rsidRDefault="005A57EB" w:rsidP="005A57EB">
      <w:pPr>
        <w:jc w:val="both"/>
        <w:rPr>
          <w:rFonts w:ascii="Arial" w:hAnsi="Arial" w:cs="Arial"/>
          <w:szCs w:val="24"/>
          <w:lang w:val="es-CO" w:eastAsia="es-CO"/>
        </w:rPr>
      </w:pPr>
      <w:r w:rsidRPr="009A359B">
        <w:rPr>
          <w:rFonts w:ascii="Arial" w:hAnsi="Arial" w:cs="Arial"/>
          <w:szCs w:val="24"/>
          <w:lang w:val="es-CO" w:eastAsia="es-CO"/>
        </w:rPr>
        <w:t xml:space="preserve">Que la Dirección de Consulta Previa una vez revisadas las bases de la Dirección mediante </w:t>
      </w:r>
      <w:r w:rsidR="00CB135E" w:rsidRPr="00CB135E">
        <w:rPr>
          <w:rFonts w:ascii="Arial" w:hAnsi="Arial" w:cs="Arial"/>
          <w:szCs w:val="24"/>
          <w:lang w:val="es-CO" w:eastAsia="es-CO"/>
        </w:rPr>
        <w:t>la certificación No. </w:t>
      </w:r>
      <w:r w:rsidR="00171411">
        <w:rPr>
          <w:rFonts w:ascii="Arial" w:hAnsi="Arial" w:cs="Arial"/>
          <w:szCs w:val="24"/>
          <w:lang w:val="es-CO" w:eastAsia="es-CO"/>
        </w:rPr>
        <w:t xml:space="preserve">327 </w:t>
      </w:r>
      <w:r w:rsidR="00CB135E" w:rsidRPr="00CB135E">
        <w:rPr>
          <w:rFonts w:ascii="Arial" w:hAnsi="Arial" w:cs="Arial"/>
          <w:szCs w:val="24"/>
          <w:lang w:val="es-CO" w:eastAsia="es-CO"/>
        </w:rPr>
        <w:t>de</w:t>
      </w:r>
      <w:r w:rsidR="00171411">
        <w:rPr>
          <w:rFonts w:ascii="Arial" w:hAnsi="Arial" w:cs="Arial"/>
          <w:szCs w:val="24"/>
          <w:lang w:val="es-CO" w:eastAsia="es-CO"/>
        </w:rPr>
        <w:t>l 13 de abril de 2018</w:t>
      </w:r>
      <w:r w:rsidR="00CB135E" w:rsidRPr="00CB135E">
        <w:rPr>
          <w:rFonts w:ascii="Arial" w:hAnsi="Arial" w:cs="Arial"/>
          <w:szCs w:val="24"/>
          <w:lang w:val="es-CO" w:eastAsia="es-CO"/>
        </w:rPr>
        <w:t> </w:t>
      </w:r>
      <w:r w:rsidR="00171411">
        <w:rPr>
          <w:rFonts w:ascii="Arial" w:hAnsi="Arial" w:cs="Arial"/>
          <w:szCs w:val="24"/>
          <w:lang w:val="es-CO" w:eastAsia="es-CO"/>
        </w:rPr>
        <w:t xml:space="preserve">se </w:t>
      </w:r>
      <w:r w:rsidRPr="009A359B">
        <w:rPr>
          <w:rFonts w:ascii="Arial" w:hAnsi="Arial" w:cs="Arial"/>
          <w:szCs w:val="24"/>
          <w:lang w:val="es-CO" w:eastAsia="es-CO"/>
        </w:rPr>
        <w:t xml:space="preserve">certificó que </w:t>
      </w:r>
      <w:r>
        <w:rPr>
          <w:rFonts w:ascii="Arial" w:hAnsi="Arial" w:cs="Arial"/>
          <w:szCs w:val="24"/>
          <w:lang w:val="es-CO" w:eastAsia="es-CO"/>
        </w:rPr>
        <w:t xml:space="preserve">el proyecto </w:t>
      </w:r>
      <w:r w:rsidR="008F7F74">
        <w:rPr>
          <w:rFonts w:ascii="Arial" w:hAnsi="Arial" w:cs="Arial"/>
          <w:szCs w:val="24"/>
          <w:lang w:val="es-CO" w:eastAsia="es-CO"/>
        </w:rPr>
        <w:t xml:space="preserve">no </w:t>
      </w:r>
      <w:r>
        <w:rPr>
          <w:rFonts w:ascii="Arial" w:hAnsi="Arial" w:cs="Arial"/>
          <w:szCs w:val="24"/>
          <w:lang w:val="es-CO" w:eastAsia="es-CO"/>
        </w:rPr>
        <w:t xml:space="preserve">se traslapa con </w:t>
      </w:r>
      <w:r w:rsidR="008F7F74">
        <w:rPr>
          <w:rFonts w:ascii="Arial" w:hAnsi="Arial" w:cs="Arial"/>
          <w:szCs w:val="24"/>
          <w:lang w:val="es-CO" w:eastAsia="es-CO"/>
        </w:rPr>
        <w:t>ning</w:t>
      </w:r>
      <w:r w:rsidR="00171411">
        <w:rPr>
          <w:rFonts w:ascii="Arial" w:hAnsi="Arial" w:cs="Arial"/>
          <w:szCs w:val="24"/>
          <w:lang w:val="es-CO" w:eastAsia="es-CO"/>
        </w:rPr>
        <w:t xml:space="preserve">una </w:t>
      </w:r>
      <w:proofErr w:type="gramStart"/>
      <w:r w:rsidR="00171411">
        <w:rPr>
          <w:rFonts w:ascii="Arial" w:hAnsi="Arial" w:cs="Arial"/>
          <w:szCs w:val="24"/>
          <w:lang w:val="es-CO" w:eastAsia="es-CO"/>
        </w:rPr>
        <w:t>comunidades étnicas</w:t>
      </w:r>
      <w:proofErr w:type="gramEnd"/>
      <w:r w:rsidR="00171411">
        <w:rPr>
          <w:rFonts w:ascii="Arial" w:hAnsi="Arial" w:cs="Arial"/>
          <w:szCs w:val="24"/>
          <w:lang w:val="es-CO" w:eastAsia="es-CO"/>
        </w:rPr>
        <w:t xml:space="preserve"> (indígenas, </w:t>
      </w:r>
      <w:proofErr w:type="spellStart"/>
      <w:r w:rsidR="00171411">
        <w:rPr>
          <w:rFonts w:ascii="Arial" w:hAnsi="Arial" w:cs="Arial"/>
          <w:szCs w:val="24"/>
          <w:lang w:val="es-CO" w:eastAsia="es-CO"/>
        </w:rPr>
        <w:t>Minorias</w:t>
      </w:r>
      <w:proofErr w:type="spellEnd"/>
      <w:r w:rsidR="00171411">
        <w:rPr>
          <w:rFonts w:ascii="Arial" w:hAnsi="Arial" w:cs="Arial"/>
          <w:szCs w:val="24"/>
          <w:lang w:val="es-CO" w:eastAsia="es-CO"/>
        </w:rPr>
        <w:t xml:space="preserve"> y ROM) en el polígono objeto de análisis. </w:t>
      </w:r>
      <w:r>
        <w:rPr>
          <w:rFonts w:ascii="Arial" w:hAnsi="Arial" w:cs="Arial"/>
          <w:szCs w:val="24"/>
          <w:lang w:val="es-CO" w:eastAsia="es-CO"/>
        </w:rPr>
        <w:t xml:space="preserve">. </w:t>
      </w:r>
    </w:p>
    <w:p w14:paraId="0B2A8297" w14:textId="77777777" w:rsidR="005A57EB" w:rsidRPr="009A359B" w:rsidRDefault="005A57EB" w:rsidP="005A57EB">
      <w:pPr>
        <w:jc w:val="both"/>
        <w:rPr>
          <w:rFonts w:ascii="Arial" w:hAnsi="Arial" w:cs="Arial"/>
          <w:szCs w:val="24"/>
          <w:lang w:val="es-CO" w:eastAsia="es-CO"/>
        </w:rPr>
      </w:pPr>
    </w:p>
    <w:p w14:paraId="78E087CF" w14:textId="2E5D529F" w:rsidR="005A57EB" w:rsidRPr="009A359B" w:rsidRDefault="005A57EB" w:rsidP="005A57EB">
      <w:pPr>
        <w:jc w:val="both"/>
        <w:rPr>
          <w:rFonts w:ascii="Arial" w:hAnsi="Arial" w:cs="Arial"/>
          <w:szCs w:val="24"/>
          <w:lang w:val="es-ES_tradnl"/>
        </w:rPr>
      </w:pPr>
      <w:r w:rsidRPr="00397771">
        <w:rPr>
          <w:rFonts w:ascii="Arial" w:hAnsi="Arial" w:cs="Arial"/>
          <w:szCs w:val="24"/>
          <w:lang w:val="es-ES_tradnl"/>
        </w:rPr>
        <w:t>Que así mismo, el Ministerio de Ambiente y</w:t>
      </w:r>
      <w:r w:rsidR="00967D28">
        <w:rPr>
          <w:rFonts w:ascii="Arial" w:hAnsi="Arial" w:cs="Arial"/>
          <w:szCs w:val="24"/>
          <w:lang w:val="es-ES_tradnl"/>
        </w:rPr>
        <w:t xml:space="preserve"> Desarrollo Sostenible, adelantó</w:t>
      </w:r>
      <w:r w:rsidRPr="00397771">
        <w:rPr>
          <w:rFonts w:ascii="Arial" w:hAnsi="Arial" w:cs="Arial"/>
          <w:szCs w:val="24"/>
          <w:lang w:val="es-ES_tradnl"/>
        </w:rPr>
        <w:t xml:space="preserve"> las gestiones necesarias para el cumplimiento de lo dispuesto en el Artículo 34 de la Ley 685 de 2001, ante la Agencia Nacional Minera, en calidad de Autoridad Minera mediante el oficio con radicado </w:t>
      </w:r>
      <w:r w:rsidR="004352E9" w:rsidRPr="004352E9">
        <w:rPr>
          <w:rFonts w:ascii="Arial" w:hAnsi="Arial" w:cs="Arial"/>
          <w:szCs w:val="24"/>
          <w:lang w:val="es-ES_tradnl"/>
        </w:rPr>
        <w:t>DBD-8201-E2-2017-039616 del 22 de diciembre de 2017</w:t>
      </w:r>
      <w:r w:rsidR="00326FF1">
        <w:rPr>
          <w:rFonts w:ascii="Arial" w:hAnsi="Arial" w:cs="Arial"/>
          <w:szCs w:val="24"/>
          <w:lang w:val="es-ES_tradnl"/>
        </w:rPr>
        <w:t>.</w:t>
      </w:r>
    </w:p>
    <w:p w14:paraId="58C70FCD" w14:textId="77777777" w:rsidR="005A57EB" w:rsidRPr="009A359B" w:rsidRDefault="005A57EB" w:rsidP="005A57EB">
      <w:pPr>
        <w:jc w:val="both"/>
        <w:rPr>
          <w:rFonts w:ascii="Arial" w:hAnsi="Arial" w:cs="Arial"/>
          <w:szCs w:val="24"/>
          <w:lang w:val="es-CO" w:eastAsia="es-CO"/>
        </w:rPr>
      </w:pPr>
    </w:p>
    <w:p w14:paraId="67B61232" w14:textId="038220D8" w:rsidR="00EC5569" w:rsidRPr="00C20708" w:rsidRDefault="005A57EB" w:rsidP="00845543">
      <w:pPr>
        <w:autoSpaceDE w:val="0"/>
        <w:autoSpaceDN w:val="0"/>
        <w:adjustRightInd w:val="0"/>
        <w:jc w:val="both"/>
        <w:rPr>
          <w:rFonts w:ascii="Arial" w:hAnsi="Arial" w:cs="Arial"/>
          <w:szCs w:val="24"/>
          <w:lang w:val="es-CO" w:eastAsia="es-CO"/>
        </w:rPr>
      </w:pPr>
      <w:r w:rsidRPr="009A359B">
        <w:rPr>
          <w:rFonts w:ascii="Arial" w:hAnsi="Arial" w:cs="Arial"/>
          <w:szCs w:val="24"/>
          <w:lang w:val="es-CO" w:eastAsia="es-CO"/>
        </w:rPr>
        <w:t xml:space="preserve">Que así mismo, el Ministerio de Ambiente y Desarrollo Sostenible, adelanto gestiones necesarias con la Agencia Nacional de Hidrocarburos, con el fin de que se pronuncie respecto el interés </w:t>
      </w:r>
      <w:proofErr w:type="spellStart"/>
      <w:r w:rsidRPr="009A359B">
        <w:rPr>
          <w:rFonts w:ascii="Arial" w:hAnsi="Arial" w:cs="Arial"/>
          <w:szCs w:val="24"/>
          <w:lang w:val="es-CO" w:eastAsia="es-CO"/>
        </w:rPr>
        <w:t>hidrocarburifero</w:t>
      </w:r>
      <w:proofErr w:type="spellEnd"/>
      <w:r w:rsidRPr="009A359B">
        <w:rPr>
          <w:rFonts w:ascii="Arial" w:hAnsi="Arial" w:cs="Arial"/>
          <w:szCs w:val="24"/>
          <w:lang w:val="es-CO" w:eastAsia="es-CO"/>
        </w:rPr>
        <w:t xml:space="preserve"> en las áreas de</w:t>
      </w:r>
      <w:r w:rsidR="002A396D">
        <w:rPr>
          <w:rFonts w:ascii="Arial" w:hAnsi="Arial" w:cs="Arial"/>
          <w:szCs w:val="24"/>
          <w:lang w:val="es-CO" w:eastAsia="es-CO"/>
        </w:rPr>
        <w:t xml:space="preserve"> la Cuenca del Rio Bi</w:t>
      </w:r>
      <w:r w:rsidR="0053660A">
        <w:rPr>
          <w:rFonts w:ascii="Arial" w:hAnsi="Arial" w:cs="Arial"/>
          <w:szCs w:val="24"/>
          <w:lang w:val="es-CO" w:eastAsia="es-CO"/>
        </w:rPr>
        <w:t>ta</w:t>
      </w:r>
      <w:r w:rsidRPr="009A359B">
        <w:rPr>
          <w:rFonts w:ascii="Arial" w:hAnsi="Arial" w:cs="Arial"/>
          <w:szCs w:val="24"/>
          <w:lang w:val="es-CO" w:eastAsia="es-CO"/>
        </w:rPr>
        <w:t xml:space="preserve">, </w:t>
      </w:r>
      <w:r>
        <w:rPr>
          <w:rFonts w:ascii="Arial" w:hAnsi="Arial" w:cs="Arial"/>
          <w:szCs w:val="24"/>
          <w:lang w:val="es-CO" w:eastAsia="es-CO"/>
        </w:rPr>
        <w:t xml:space="preserve">mediante oficio </w:t>
      </w:r>
      <w:r w:rsidR="00E43B88" w:rsidRPr="00E43B88">
        <w:rPr>
          <w:rFonts w:ascii="Arial" w:hAnsi="Arial" w:cs="Arial"/>
          <w:szCs w:val="24"/>
          <w:lang w:val="es-CO" w:eastAsia="es-CO"/>
        </w:rPr>
        <w:t>DBD-8201-E2-2017-039616</w:t>
      </w:r>
      <w:r w:rsidR="00CB135E">
        <w:rPr>
          <w:rFonts w:ascii="Arial" w:hAnsi="Arial" w:cs="Arial"/>
          <w:szCs w:val="24"/>
          <w:lang w:val="es-CO" w:eastAsia="es-CO"/>
        </w:rPr>
        <w:t xml:space="preserve"> </w:t>
      </w:r>
      <w:r w:rsidRPr="0013127D">
        <w:rPr>
          <w:rFonts w:ascii="Arial" w:hAnsi="Arial" w:cs="Arial"/>
          <w:szCs w:val="24"/>
          <w:lang w:val="es-CO" w:eastAsia="es-CO"/>
        </w:rPr>
        <w:t xml:space="preserve">del </w:t>
      </w:r>
      <w:r w:rsidR="00E43B88">
        <w:rPr>
          <w:rFonts w:ascii="Arial" w:hAnsi="Arial" w:cs="Arial"/>
          <w:szCs w:val="24"/>
          <w:lang w:val="es-CO" w:eastAsia="es-CO"/>
        </w:rPr>
        <w:t>22</w:t>
      </w:r>
      <w:r w:rsidRPr="0013127D">
        <w:rPr>
          <w:rFonts w:ascii="Arial" w:hAnsi="Arial" w:cs="Arial"/>
          <w:szCs w:val="24"/>
          <w:lang w:val="es-CO" w:eastAsia="es-CO"/>
        </w:rPr>
        <w:t xml:space="preserve"> de </w:t>
      </w:r>
      <w:r w:rsidR="00E43B88">
        <w:rPr>
          <w:rFonts w:ascii="Arial" w:hAnsi="Arial" w:cs="Arial"/>
          <w:szCs w:val="24"/>
          <w:lang w:val="es-CO" w:eastAsia="es-CO"/>
        </w:rPr>
        <w:t>diciembre</w:t>
      </w:r>
      <w:r w:rsidR="0013127D" w:rsidRPr="0013127D">
        <w:rPr>
          <w:rFonts w:ascii="Arial" w:hAnsi="Arial" w:cs="Arial"/>
          <w:szCs w:val="24"/>
          <w:lang w:val="es-CO" w:eastAsia="es-CO"/>
        </w:rPr>
        <w:t xml:space="preserve"> de </w:t>
      </w:r>
      <w:r w:rsidRPr="0013127D">
        <w:rPr>
          <w:rFonts w:ascii="Arial" w:hAnsi="Arial" w:cs="Arial"/>
          <w:szCs w:val="24"/>
          <w:lang w:val="es-CO" w:eastAsia="es-CO"/>
        </w:rPr>
        <w:t>2017</w:t>
      </w:r>
      <w:r w:rsidR="0053660A">
        <w:rPr>
          <w:rFonts w:ascii="Arial" w:hAnsi="Arial" w:cs="Arial"/>
          <w:szCs w:val="24"/>
          <w:lang w:val="es-CO" w:eastAsia="es-CO"/>
        </w:rPr>
        <w:t>.</w:t>
      </w:r>
    </w:p>
    <w:p w14:paraId="4EE5097D" w14:textId="77777777" w:rsidR="00951AE5" w:rsidRPr="00C20708" w:rsidRDefault="00951AE5" w:rsidP="00951AE5">
      <w:pPr>
        <w:autoSpaceDE w:val="0"/>
        <w:autoSpaceDN w:val="0"/>
        <w:adjustRightInd w:val="0"/>
        <w:jc w:val="both"/>
        <w:rPr>
          <w:rFonts w:ascii="Arial" w:hAnsi="Arial" w:cs="Arial"/>
          <w:szCs w:val="24"/>
          <w:lang w:val="es-CO" w:eastAsia="es-CO"/>
        </w:rPr>
      </w:pPr>
    </w:p>
    <w:p w14:paraId="43A9EDE1" w14:textId="77777777" w:rsidR="00EC5569" w:rsidRDefault="00EC5569" w:rsidP="00EC5569">
      <w:pPr>
        <w:jc w:val="both"/>
        <w:rPr>
          <w:rFonts w:ascii="Arial" w:hAnsi="Arial" w:cs="Arial"/>
          <w:szCs w:val="24"/>
          <w:lang w:val="es-CO" w:eastAsia="es-CO"/>
        </w:rPr>
      </w:pPr>
      <w:r w:rsidRPr="00C20708">
        <w:rPr>
          <w:rFonts w:ascii="Arial" w:hAnsi="Arial" w:cs="Arial"/>
          <w:szCs w:val="24"/>
          <w:lang w:val="es-CO" w:eastAsia="es-CO"/>
        </w:rPr>
        <w:t>Que verificada el área objeto de designación, se encontró que se vienen desarrollando</w:t>
      </w:r>
      <w:r w:rsidR="000128E0" w:rsidRPr="00C20708">
        <w:rPr>
          <w:rFonts w:ascii="Arial" w:hAnsi="Arial" w:cs="Arial"/>
          <w:szCs w:val="24"/>
          <w:lang w:val="es-CO" w:eastAsia="es-CO"/>
        </w:rPr>
        <w:t xml:space="preserve"> una serie de</w:t>
      </w:r>
      <w:r w:rsidR="000128E0">
        <w:rPr>
          <w:rFonts w:ascii="Arial" w:hAnsi="Arial" w:cs="Arial"/>
          <w:szCs w:val="24"/>
          <w:lang w:val="es-CO" w:eastAsia="es-CO"/>
        </w:rPr>
        <w:t xml:space="preserve"> actividades </w:t>
      </w:r>
      <w:r w:rsidR="001C6C99">
        <w:rPr>
          <w:rFonts w:ascii="Arial" w:hAnsi="Arial" w:cs="Arial"/>
          <w:szCs w:val="24"/>
          <w:lang w:val="es-CO" w:eastAsia="es-CO"/>
        </w:rPr>
        <w:t>pecuarias</w:t>
      </w:r>
      <w:r w:rsidR="000128E0">
        <w:rPr>
          <w:rFonts w:ascii="Arial" w:hAnsi="Arial" w:cs="Arial"/>
          <w:szCs w:val="24"/>
          <w:lang w:val="es-CO" w:eastAsia="es-CO"/>
        </w:rPr>
        <w:t xml:space="preserve"> por comunidades externas al </w:t>
      </w:r>
      <w:r w:rsidR="001C6C99">
        <w:rPr>
          <w:rFonts w:ascii="Arial" w:hAnsi="Arial" w:cs="Arial"/>
          <w:szCs w:val="24"/>
          <w:lang w:val="es-CO" w:eastAsia="es-CO"/>
        </w:rPr>
        <w:t>sitio</w:t>
      </w:r>
      <w:r w:rsidR="000128E0" w:rsidRPr="009A359B">
        <w:rPr>
          <w:rFonts w:ascii="Arial" w:hAnsi="Arial" w:cs="Arial"/>
          <w:szCs w:val="24"/>
          <w:lang w:val="es-CO" w:eastAsia="es-CO"/>
        </w:rPr>
        <w:t xml:space="preserve"> </w:t>
      </w:r>
      <w:r w:rsidR="000128E0">
        <w:rPr>
          <w:rFonts w:ascii="Arial" w:hAnsi="Arial" w:cs="Arial"/>
          <w:szCs w:val="24"/>
          <w:lang w:val="es-CO" w:eastAsia="es-CO"/>
        </w:rPr>
        <w:t>que impacta al complejo de humedales</w:t>
      </w:r>
      <w:r w:rsidRPr="009A359B">
        <w:rPr>
          <w:rFonts w:ascii="Arial" w:hAnsi="Arial" w:cs="Arial"/>
          <w:szCs w:val="24"/>
          <w:lang w:val="es-CO" w:eastAsia="es-CO"/>
        </w:rPr>
        <w:t xml:space="preserve">, las cuales deberán ser objeto de gestión y manejo por parte de la autoridad ambiental regional, en el marco de la formulación y adopción del Plan de Manejo del Humedal, con el fin de compatibilizar dichas actividades con el Régimen Jurídico que ostenta esta designación. </w:t>
      </w:r>
    </w:p>
    <w:p w14:paraId="6917B909" w14:textId="77777777" w:rsidR="009A359B" w:rsidRPr="009A359B" w:rsidRDefault="009A359B" w:rsidP="00EC5569">
      <w:pPr>
        <w:jc w:val="both"/>
        <w:rPr>
          <w:rFonts w:ascii="Arial" w:hAnsi="Arial" w:cs="Arial"/>
          <w:szCs w:val="24"/>
          <w:lang w:val="es-CO" w:eastAsia="es-CO"/>
        </w:rPr>
      </w:pPr>
    </w:p>
    <w:p w14:paraId="4E22887A" w14:textId="77777777" w:rsidR="00EC5569" w:rsidRPr="009A359B" w:rsidRDefault="00EC5569" w:rsidP="00EC5569">
      <w:pPr>
        <w:jc w:val="both"/>
        <w:rPr>
          <w:rFonts w:ascii="Arial" w:hAnsi="Arial" w:cs="Arial"/>
          <w:szCs w:val="24"/>
          <w:lang w:val="es-CO"/>
        </w:rPr>
      </w:pPr>
      <w:r w:rsidRPr="009A359B">
        <w:rPr>
          <w:rFonts w:ascii="Arial" w:hAnsi="Arial" w:cs="Arial"/>
          <w:szCs w:val="24"/>
          <w:lang w:val="es-CO"/>
        </w:rPr>
        <w:t xml:space="preserve">Que el Ministerio de Ambiente y Desarrollo Sostenible a través de la Dirección de Bosques, Biodiversidad y Servicios Ecosistémicos adelantó los estudios técnicos necesarios delimitando y elaborando la cartografía necesaria del Complejo de Humedales </w:t>
      </w:r>
      <w:r w:rsidR="0053660A">
        <w:rPr>
          <w:rFonts w:ascii="Arial" w:hAnsi="Arial" w:cs="Arial"/>
          <w:szCs w:val="24"/>
          <w:lang w:val="es-CO"/>
        </w:rPr>
        <w:t xml:space="preserve">de la cuenca del Rio Bita </w:t>
      </w:r>
      <w:r w:rsidRPr="009A359B">
        <w:rPr>
          <w:rFonts w:ascii="Arial" w:hAnsi="Arial" w:cs="Arial"/>
          <w:szCs w:val="24"/>
          <w:lang w:val="es-CO"/>
        </w:rPr>
        <w:t>que se adopta a través del presente decreto</w:t>
      </w:r>
      <w:r w:rsidR="009A359B">
        <w:rPr>
          <w:rFonts w:ascii="Arial" w:hAnsi="Arial" w:cs="Arial"/>
          <w:szCs w:val="24"/>
          <w:lang w:val="es-CO"/>
        </w:rPr>
        <w:t>.</w:t>
      </w:r>
      <w:r w:rsidRPr="009A359B">
        <w:rPr>
          <w:rFonts w:ascii="Arial" w:hAnsi="Arial" w:cs="Arial"/>
          <w:szCs w:val="24"/>
          <w:lang w:val="es-CO"/>
        </w:rPr>
        <w:t xml:space="preserve"> </w:t>
      </w:r>
    </w:p>
    <w:p w14:paraId="1DDA93FA" w14:textId="77777777" w:rsidR="00026EE3" w:rsidRPr="009A359B" w:rsidRDefault="00026EE3" w:rsidP="00616622">
      <w:pPr>
        <w:jc w:val="both"/>
        <w:rPr>
          <w:rFonts w:ascii="Arial" w:hAnsi="Arial" w:cs="Arial"/>
          <w:szCs w:val="24"/>
          <w:lang w:val="es-CO" w:eastAsia="es-CO"/>
        </w:rPr>
      </w:pPr>
    </w:p>
    <w:p w14:paraId="656BA79F" w14:textId="77777777" w:rsidR="005B5411" w:rsidRPr="009A359B" w:rsidRDefault="005B5411" w:rsidP="00616622">
      <w:pPr>
        <w:jc w:val="both"/>
        <w:rPr>
          <w:rFonts w:ascii="Arial" w:hAnsi="Arial" w:cs="Arial"/>
          <w:szCs w:val="24"/>
          <w:lang w:val="es-CO" w:eastAsia="es-CO"/>
        </w:rPr>
      </w:pPr>
      <w:r w:rsidRPr="009A359B">
        <w:rPr>
          <w:rFonts w:ascii="Arial" w:hAnsi="Arial" w:cs="Arial"/>
          <w:szCs w:val="24"/>
          <w:lang w:val="es-CO" w:eastAsia="es-CO"/>
        </w:rPr>
        <w:lastRenderedPageBreak/>
        <w:t>Que de acuerdo con los numerales 22 y 24 del artículo 5 de la Ley 99 de 1193, en armonía con el artículo 2 del Decreto – Ley 35</w:t>
      </w:r>
      <w:r w:rsidR="007154C8">
        <w:rPr>
          <w:rFonts w:ascii="Arial" w:hAnsi="Arial" w:cs="Arial"/>
          <w:szCs w:val="24"/>
          <w:lang w:val="es-CO" w:eastAsia="es-CO"/>
        </w:rPr>
        <w:t>7</w:t>
      </w:r>
      <w:r w:rsidRPr="009A359B">
        <w:rPr>
          <w:rFonts w:ascii="Arial" w:hAnsi="Arial" w:cs="Arial"/>
          <w:szCs w:val="24"/>
          <w:lang w:val="es-CO" w:eastAsia="es-CO"/>
        </w:rPr>
        <w:t>0 de 2011, corresponde al Ministerio de Ambiente y Desarrollo Sostenible, representar al Gobierno Nacional en la ejecución de tratados y convenios internacionales sobre Medio Ambiente y recursos naturales renovables, y regular las condiciones de conservación y manejo de las ciénagas, pantanos, lagos, lagunas y demás ecosistemas hídricos continentales</w:t>
      </w:r>
      <w:r w:rsidR="00CC7027" w:rsidRPr="009A359B">
        <w:rPr>
          <w:rFonts w:ascii="Arial" w:hAnsi="Arial" w:cs="Arial"/>
          <w:szCs w:val="24"/>
          <w:lang w:val="es-CO" w:eastAsia="es-CO"/>
        </w:rPr>
        <w:t>.</w:t>
      </w:r>
    </w:p>
    <w:p w14:paraId="6E0A7BBD" w14:textId="77777777" w:rsidR="00625AD2" w:rsidRPr="009A359B" w:rsidRDefault="00625AD2" w:rsidP="00616622">
      <w:pPr>
        <w:jc w:val="both"/>
        <w:rPr>
          <w:rFonts w:ascii="Arial" w:hAnsi="Arial" w:cs="Arial"/>
          <w:szCs w:val="24"/>
        </w:rPr>
      </w:pPr>
    </w:p>
    <w:p w14:paraId="233A00F7" w14:textId="77777777" w:rsidR="00760F97" w:rsidRPr="009A359B" w:rsidRDefault="00760F97" w:rsidP="00760F97">
      <w:pPr>
        <w:ind w:right="524"/>
        <w:jc w:val="both"/>
        <w:rPr>
          <w:rFonts w:ascii="Arial" w:hAnsi="Arial" w:cs="Arial"/>
          <w:szCs w:val="24"/>
        </w:rPr>
      </w:pPr>
      <w:r w:rsidRPr="009A359B">
        <w:rPr>
          <w:rFonts w:ascii="Arial" w:hAnsi="Arial" w:cs="Arial"/>
          <w:szCs w:val="24"/>
        </w:rPr>
        <w:t>En mérito de lo expuesto;</w:t>
      </w:r>
    </w:p>
    <w:p w14:paraId="0343CE96" w14:textId="77777777" w:rsidR="00176D1F" w:rsidRPr="009A359B" w:rsidRDefault="00176D1F" w:rsidP="00D47E5E">
      <w:pPr>
        <w:pStyle w:val="Textoindependiente2"/>
        <w:tabs>
          <w:tab w:val="left" w:pos="3515"/>
        </w:tabs>
        <w:rPr>
          <w:rFonts w:cs="Arial"/>
          <w:b/>
          <w:szCs w:val="24"/>
        </w:rPr>
      </w:pPr>
    </w:p>
    <w:p w14:paraId="5B591593" w14:textId="77777777" w:rsidR="00D47E5E" w:rsidRPr="009A359B" w:rsidRDefault="00D47E5E" w:rsidP="00D47E5E">
      <w:pPr>
        <w:pStyle w:val="Ttulo4"/>
        <w:rPr>
          <w:rFonts w:ascii="Arial" w:hAnsi="Arial" w:cs="Arial"/>
          <w:b/>
          <w:sz w:val="24"/>
          <w:szCs w:val="24"/>
        </w:rPr>
      </w:pPr>
      <w:r w:rsidRPr="009A359B">
        <w:rPr>
          <w:rFonts w:ascii="Arial" w:hAnsi="Arial" w:cs="Arial"/>
          <w:b/>
          <w:sz w:val="24"/>
          <w:szCs w:val="24"/>
        </w:rPr>
        <w:t>D</w:t>
      </w:r>
      <w:r w:rsidR="00686E92" w:rsidRPr="009A359B">
        <w:rPr>
          <w:rFonts w:ascii="Arial" w:hAnsi="Arial" w:cs="Arial"/>
          <w:b/>
          <w:sz w:val="24"/>
          <w:szCs w:val="24"/>
        </w:rPr>
        <w:t xml:space="preserve"> </w:t>
      </w:r>
      <w:r w:rsidRPr="009A359B">
        <w:rPr>
          <w:rFonts w:ascii="Arial" w:hAnsi="Arial" w:cs="Arial"/>
          <w:b/>
          <w:sz w:val="24"/>
          <w:szCs w:val="24"/>
        </w:rPr>
        <w:t>E</w:t>
      </w:r>
      <w:r w:rsidR="00686E92" w:rsidRPr="009A359B">
        <w:rPr>
          <w:rFonts w:ascii="Arial" w:hAnsi="Arial" w:cs="Arial"/>
          <w:b/>
          <w:sz w:val="24"/>
          <w:szCs w:val="24"/>
        </w:rPr>
        <w:t xml:space="preserve"> </w:t>
      </w:r>
      <w:r w:rsidRPr="009A359B">
        <w:rPr>
          <w:rFonts w:ascii="Arial" w:hAnsi="Arial" w:cs="Arial"/>
          <w:b/>
          <w:sz w:val="24"/>
          <w:szCs w:val="24"/>
        </w:rPr>
        <w:t>C</w:t>
      </w:r>
      <w:r w:rsidR="004D2632" w:rsidRPr="009A359B">
        <w:rPr>
          <w:rFonts w:ascii="Arial" w:hAnsi="Arial" w:cs="Arial"/>
          <w:b/>
          <w:sz w:val="24"/>
          <w:szCs w:val="24"/>
        </w:rPr>
        <w:t xml:space="preserve"> </w:t>
      </w:r>
      <w:r w:rsidRPr="009A359B">
        <w:rPr>
          <w:rFonts w:ascii="Arial" w:hAnsi="Arial" w:cs="Arial"/>
          <w:b/>
          <w:sz w:val="24"/>
          <w:szCs w:val="24"/>
        </w:rPr>
        <w:t>R</w:t>
      </w:r>
      <w:r w:rsidR="00686E92" w:rsidRPr="009A359B">
        <w:rPr>
          <w:rFonts w:ascii="Arial" w:hAnsi="Arial" w:cs="Arial"/>
          <w:b/>
          <w:sz w:val="24"/>
          <w:szCs w:val="24"/>
        </w:rPr>
        <w:t xml:space="preserve"> </w:t>
      </w:r>
      <w:r w:rsidRPr="009A359B">
        <w:rPr>
          <w:rFonts w:ascii="Arial" w:hAnsi="Arial" w:cs="Arial"/>
          <w:b/>
          <w:sz w:val="24"/>
          <w:szCs w:val="24"/>
        </w:rPr>
        <w:t>E</w:t>
      </w:r>
      <w:r w:rsidR="00686E92" w:rsidRPr="009A359B">
        <w:rPr>
          <w:rFonts w:ascii="Arial" w:hAnsi="Arial" w:cs="Arial"/>
          <w:b/>
          <w:sz w:val="24"/>
          <w:szCs w:val="24"/>
        </w:rPr>
        <w:t xml:space="preserve"> </w:t>
      </w:r>
      <w:r w:rsidRPr="009A359B">
        <w:rPr>
          <w:rFonts w:ascii="Arial" w:hAnsi="Arial" w:cs="Arial"/>
          <w:b/>
          <w:sz w:val="24"/>
          <w:szCs w:val="24"/>
        </w:rPr>
        <w:t>T</w:t>
      </w:r>
      <w:r w:rsidR="00686E92" w:rsidRPr="009A359B">
        <w:rPr>
          <w:rFonts w:ascii="Arial" w:hAnsi="Arial" w:cs="Arial"/>
          <w:b/>
          <w:sz w:val="24"/>
          <w:szCs w:val="24"/>
        </w:rPr>
        <w:t xml:space="preserve"> </w:t>
      </w:r>
      <w:r w:rsidRPr="009A359B">
        <w:rPr>
          <w:rFonts w:ascii="Arial" w:hAnsi="Arial" w:cs="Arial"/>
          <w:b/>
          <w:sz w:val="24"/>
          <w:szCs w:val="24"/>
        </w:rPr>
        <w:t>A:</w:t>
      </w:r>
    </w:p>
    <w:p w14:paraId="039D9461" w14:textId="77777777" w:rsidR="00176D1F" w:rsidRPr="009A359B" w:rsidRDefault="00176D1F" w:rsidP="00D47E5E">
      <w:pPr>
        <w:pStyle w:val="Textoindependiente2"/>
        <w:tabs>
          <w:tab w:val="left" w:pos="3515"/>
        </w:tabs>
        <w:ind w:right="-1"/>
        <w:rPr>
          <w:rFonts w:cs="Arial"/>
          <w:szCs w:val="24"/>
          <w:lang w:val="es-ES"/>
        </w:rPr>
      </w:pPr>
    </w:p>
    <w:p w14:paraId="4F520DE7" w14:textId="77777777" w:rsidR="00FA6017" w:rsidRPr="009A359B" w:rsidRDefault="00FA6017" w:rsidP="00FA6017">
      <w:pPr>
        <w:pStyle w:val="Default"/>
        <w:jc w:val="both"/>
        <w:rPr>
          <w:rFonts w:ascii="Arial" w:hAnsi="Arial" w:cs="Arial"/>
          <w:color w:val="auto"/>
        </w:rPr>
      </w:pPr>
      <w:r w:rsidRPr="009A359B">
        <w:rPr>
          <w:rFonts w:ascii="Arial" w:hAnsi="Arial" w:cs="Arial"/>
          <w:b/>
          <w:color w:val="auto"/>
        </w:rPr>
        <w:t>ARTÍCULO 1.-</w:t>
      </w:r>
      <w:r w:rsidRPr="009A359B">
        <w:rPr>
          <w:rFonts w:ascii="Arial" w:hAnsi="Arial" w:cs="Arial"/>
          <w:color w:val="auto"/>
        </w:rPr>
        <w:t xml:space="preserve"> </w:t>
      </w:r>
      <w:r w:rsidRPr="009A359B">
        <w:rPr>
          <w:rFonts w:ascii="Arial" w:hAnsi="Arial" w:cs="Arial"/>
          <w:b/>
          <w:color w:val="auto"/>
        </w:rPr>
        <w:t>OBJETO.</w:t>
      </w:r>
      <w:r w:rsidRPr="009A359B">
        <w:rPr>
          <w:rFonts w:ascii="Arial" w:hAnsi="Arial" w:cs="Arial"/>
          <w:color w:val="auto"/>
        </w:rPr>
        <w:t xml:space="preserve"> Adiciónese al Libro 2, Parte 2, Título 2, Capítulo 4 del Decreto 1076 de 2015, una nueva sección, así:</w:t>
      </w:r>
    </w:p>
    <w:p w14:paraId="19EC2765" w14:textId="77777777" w:rsidR="00FA6017" w:rsidRPr="009A359B" w:rsidRDefault="00FA6017" w:rsidP="00FA6017">
      <w:pPr>
        <w:pStyle w:val="Default"/>
        <w:ind w:left="709"/>
        <w:jc w:val="both"/>
        <w:rPr>
          <w:rFonts w:ascii="Arial" w:hAnsi="Arial" w:cs="Arial"/>
          <w:color w:val="auto"/>
        </w:rPr>
      </w:pPr>
    </w:p>
    <w:p w14:paraId="13B00451" w14:textId="77777777" w:rsidR="00FA6017" w:rsidRDefault="00FA6017" w:rsidP="00FA6017">
      <w:pPr>
        <w:pStyle w:val="Default"/>
        <w:ind w:left="709"/>
        <w:jc w:val="center"/>
        <w:rPr>
          <w:rFonts w:ascii="Arial" w:hAnsi="Arial" w:cs="Arial"/>
          <w:b/>
          <w:color w:val="auto"/>
        </w:rPr>
      </w:pPr>
      <w:r w:rsidRPr="009A359B">
        <w:rPr>
          <w:rFonts w:ascii="Arial" w:hAnsi="Arial" w:cs="Arial"/>
          <w:color w:val="auto"/>
        </w:rPr>
        <w:t>“</w:t>
      </w:r>
      <w:r w:rsidRPr="009A359B">
        <w:rPr>
          <w:rFonts w:ascii="Arial" w:hAnsi="Arial" w:cs="Arial"/>
          <w:b/>
          <w:color w:val="auto"/>
        </w:rPr>
        <w:t xml:space="preserve">SECCIÓN </w:t>
      </w:r>
      <w:r w:rsidR="00854E93">
        <w:rPr>
          <w:rFonts w:ascii="Arial" w:hAnsi="Arial" w:cs="Arial"/>
          <w:b/>
          <w:color w:val="auto"/>
        </w:rPr>
        <w:t>9</w:t>
      </w:r>
    </w:p>
    <w:p w14:paraId="62A25ADC" w14:textId="77777777" w:rsidR="00176D1F" w:rsidRDefault="00D77A2B" w:rsidP="00D77A2B">
      <w:pPr>
        <w:pStyle w:val="NormalWeb"/>
        <w:tabs>
          <w:tab w:val="left" w:pos="3790"/>
        </w:tabs>
        <w:spacing w:before="0" w:after="0"/>
        <w:jc w:val="center"/>
        <w:rPr>
          <w:rFonts w:ascii="Arial" w:hAnsi="Arial" w:cs="Arial"/>
          <w:b/>
          <w:szCs w:val="24"/>
        </w:rPr>
      </w:pPr>
      <w:r w:rsidRPr="00D77A2B">
        <w:rPr>
          <w:rFonts w:ascii="Arial" w:hAnsi="Arial" w:cs="Arial"/>
          <w:b/>
          <w:szCs w:val="24"/>
        </w:rPr>
        <w:t>Cuenca del Rio Bita</w:t>
      </w:r>
    </w:p>
    <w:p w14:paraId="0984960C" w14:textId="77777777" w:rsidR="00D77A2B" w:rsidRPr="009A359B" w:rsidRDefault="00D77A2B" w:rsidP="00FA6017">
      <w:pPr>
        <w:pStyle w:val="NormalWeb"/>
        <w:tabs>
          <w:tab w:val="left" w:pos="3790"/>
        </w:tabs>
        <w:spacing w:before="0" w:after="0"/>
        <w:rPr>
          <w:rFonts w:ascii="Arial" w:hAnsi="Arial" w:cs="Arial"/>
          <w:szCs w:val="24"/>
        </w:rPr>
      </w:pPr>
    </w:p>
    <w:p w14:paraId="3E7D01F5" w14:textId="77777777" w:rsidR="001471B0" w:rsidRDefault="003E63FD" w:rsidP="00191242">
      <w:pPr>
        <w:jc w:val="both"/>
        <w:rPr>
          <w:rFonts w:ascii="Arial" w:hAnsi="Arial" w:cs="Arial"/>
          <w:szCs w:val="24"/>
        </w:rPr>
      </w:pPr>
      <w:bookmarkStart w:id="0" w:name="OLE_LINK1"/>
      <w:r w:rsidRPr="009A359B">
        <w:rPr>
          <w:rFonts w:ascii="Arial" w:hAnsi="Arial" w:cs="Arial"/>
          <w:b/>
          <w:szCs w:val="24"/>
        </w:rPr>
        <w:t>ARTÍCUL</w:t>
      </w:r>
      <w:r w:rsidR="00FA6017" w:rsidRPr="009A359B">
        <w:rPr>
          <w:rFonts w:ascii="Arial" w:hAnsi="Arial" w:cs="Arial"/>
          <w:b/>
          <w:szCs w:val="24"/>
        </w:rPr>
        <w:t>O 2.2.1.4.</w:t>
      </w:r>
      <w:r w:rsidR="0054472A">
        <w:rPr>
          <w:rFonts w:ascii="Arial" w:hAnsi="Arial" w:cs="Arial"/>
          <w:b/>
          <w:szCs w:val="24"/>
        </w:rPr>
        <w:t>9</w:t>
      </w:r>
      <w:r w:rsidR="00FA6017" w:rsidRPr="009A359B">
        <w:rPr>
          <w:rFonts w:ascii="Arial" w:hAnsi="Arial" w:cs="Arial"/>
          <w:b/>
          <w:szCs w:val="24"/>
        </w:rPr>
        <w:t>.1.-</w:t>
      </w:r>
      <w:r w:rsidR="0003715E" w:rsidRPr="009A359B">
        <w:rPr>
          <w:rFonts w:ascii="Arial" w:hAnsi="Arial" w:cs="Arial"/>
          <w:szCs w:val="24"/>
        </w:rPr>
        <w:t xml:space="preserve"> </w:t>
      </w:r>
      <w:bookmarkEnd w:id="0"/>
      <w:r w:rsidR="00592818" w:rsidRPr="009A359B">
        <w:rPr>
          <w:rFonts w:ascii="Arial" w:hAnsi="Arial" w:cs="Arial"/>
          <w:b/>
          <w:szCs w:val="24"/>
        </w:rPr>
        <w:t>DESIGNACIÓN.</w:t>
      </w:r>
      <w:r w:rsidR="00592818" w:rsidRPr="009A359B">
        <w:rPr>
          <w:rFonts w:ascii="Arial" w:hAnsi="Arial" w:cs="Arial"/>
          <w:szCs w:val="24"/>
        </w:rPr>
        <w:t xml:space="preserve"> </w:t>
      </w:r>
      <w:r w:rsidR="00C017CD" w:rsidRPr="009A359B">
        <w:rPr>
          <w:rFonts w:ascii="Arial" w:hAnsi="Arial" w:cs="Arial"/>
          <w:szCs w:val="24"/>
        </w:rPr>
        <w:t xml:space="preserve">Designar </w:t>
      </w:r>
      <w:r w:rsidR="0017195C">
        <w:rPr>
          <w:rFonts w:ascii="Arial" w:hAnsi="Arial" w:cs="Arial"/>
          <w:szCs w:val="24"/>
        </w:rPr>
        <w:t xml:space="preserve">al complejo de humedales de </w:t>
      </w:r>
      <w:r w:rsidR="00D77A2B">
        <w:rPr>
          <w:rFonts w:ascii="Arial" w:hAnsi="Arial" w:cs="Arial"/>
          <w:szCs w:val="24"/>
        </w:rPr>
        <w:t>la Cuenca del Rio Bita</w:t>
      </w:r>
      <w:r w:rsidR="00360B72" w:rsidRPr="009A359B">
        <w:rPr>
          <w:rFonts w:ascii="Arial" w:hAnsi="Arial" w:cs="Arial"/>
          <w:szCs w:val="24"/>
        </w:rPr>
        <w:t xml:space="preserve"> p</w:t>
      </w:r>
      <w:r w:rsidR="00C017CD" w:rsidRPr="009A359B">
        <w:rPr>
          <w:rFonts w:ascii="Arial" w:hAnsi="Arial" w:cs="Arial"/>
          <w:szCs w:val="24"/>
        </w:rPr>
        <w:t>ara ser incluido en la Lista de Humedales de Importancia Internacional</w:t>
      </w:r>
      <w:r w:rsidR="00842632" w:rsidRPr="009A359B">
        <w:rPr>
          <w:rFonts w:ascii="Arial" w:hAnsi="Arial" w:cs="Arial"/>
          <w:szCs w:val="24"/>
        </w:rPr>
        <w:t>,</w:t>
      </w:r>
      <w:r w:rsidR="00592818" w:rsidRPr="009A359B">
        <w:rPr>
          <w:rFonts w:ascii="Arial" w:hAnsi="Arial" w:cs="Arial"/>
          <w:szCs w:val="24"/>
        </w:rPr>
        <w:t xml:space="preserve"> el cual se encuentra delimitado, según los estudios elaborados por el Ministerio de Ambiente y Desarrollo Sostenible, </w:t>
      </w:r>
      <w:r w:rsidRPr="009A359B">
        <w:rPr>
          <w:rFonts w:ascii="Arial" w:hAnsi="Arial" w:cs="Arial"/>
          <w:szCs w:val="24"/>
        </w:rPr>
        <w:t xml:space="preserve">el cual comprende un área de </w:t>
      </w:r>
      <w:r w:rsidR="00BE10C0" w:rsidRPr="00BE10C0">
        <w:rPr>
          <w:rFonts w:ascii="Arial" w:hAnsi="Arial" w:cs="Arial"/>
          <w:szCs w:val="24"/>
        </w:rPr>
        <w:t xml:space="preserve">812.312 </w:t>
      </w:r>
      <w:r w:rsidR="000D5F22" w:rsidRPr="000D5F22">
        <w:rPr>
          <w:rFonts w:ascii="Arial" w:hAnsi="Arial" w:cs="Arial"/>
          <w:szCs w:val="24"/>
        </w:rPr>
        <w:t>hectáreas</w:t>
      </w:r>
      <w:r w:rsidR="001471B0" w:rsidRPr="009A359B">
        <w:rPr>
          <w:rFonts w:ascii="Arial" w:hAnsi="Arial" w:cs="Arial"/>
          <w:szCs w:val="24"/>
        </w:rPr>
        <w:t xml:space="preserve"> </w:t>
      </w:r>
      <w:r w:rsidRPr="009A359B">
        <w:rPr>
          <w:rFonts w:ascii="Arial" w:hAnsi="Arial" w:cs="Arial"/>
          <w:szCs w:val="24"/>
        </w:rPr>
        <w:t xml:space="preserve">aproximadamente de </w:t>
      </w:r>
      <w:r w:rsidR="000A70AD" w:rsidRPr="009A359B">
        <w:rPr>
          <w:rFonts w:ascii="Arial" w:hAnsi="Arial" w:cs="Arial"/>
          <w:szCs w:val="24"/>
        </w:rPr>
        <w:t xml:space="preserve">acuerdo con </w:t>
      </w:r>
      <w:r w:rsidRPr="009A359B">
        <w:rPr>
          <w:rFonts w:ascii="Arial" w:hAnsi="Arial" w:cs="Arial"/>
          <w:szCs w:val="24"/>
        </w:rPr>
        <w:t>la</w:t>
      </w:r>
      <w:r w:rsidR="000A70AD" w:rsidRPr="009A359B">
        <w:rPr>
          <w:rFonts w:ascii="Arial" w:hAnsi="Arial" w:cs="Arial"/>
          <w:szCs w:val="24"/>
        </w:rPr>
        <w:t>s</w:t>
      </w:r>
      <w:r w:rsidRPr="009A359B">
        <w:rPr>
          <w:rFonts w:ascii="Arial" w:hAnsi="Arial" w:cs="Arial"/>
          <w:szCs w:val="24"/>
        </w:rPr>
        <w:t xml:space="preserve"> siguiente</w:t>
      </w:r>
      <w:r w:rsidR="000A70AD" w:rsidRPr="009A359B">
        <w:rPr>
          <w:rFonts w:ascii="Arial" w:hAnsi="Arial" w:cs="Arial"/>
          <w:szCs w:val="24"/>
        </w:rPr>
        <w:t>s coordenadas</w:t>
      </w:r>
      <w:r w:rsidR="001471B0" w:rsidRPr="009A359B">
        <w:rPr>
          <w:rFonts w:ascii="Arial" w:hAnsi="Arial" w:cs="Arial"/>
          <w:szCs w:val="24"/>
        </w:rPr>
        <w:t>:</w:t>
      </w:r>
    </w:p>
    <w:p w14:paraId="5CC0E54D" w14:textId="77777777" w:rsidR="002518B6" w:rsidRDefault="002518B6" w:rsidP="001471B0">
      <w:pPr>
        <w:autoSpaceDE w:val="0"/>
        <w:autoSpaceDN w:val="0"/>
        <w:adjustRightInd w:val="0"/>
        <w:jc w:val="both"/>
        <w:rPr>
          <w:rFonts w:ascii="Arial" w:hAnsi="Arial" w:cs="Arial"/>
          <w:szCs w:val="24"/>
        </w:rPr>
      </w:pPr>
    </w:p>
    <w:p w14:paraId="6F2997E2" w14:textId="77777777" w:rsidR="00C16A8D" w:rsidRDefault="00C16A8D" w:rsidP="001471B0">
      <w:pPr>
        <w:autoSpaceDE w:val="0"/>
        <w:autoSpaceDN w:val="0"/>
        <w:adjustRightInd w:val="0"/>
        <w:jc w:val="both"/>
        <w:rPr>
          <w:sz w:val="20"/>
          <w:lang w:val="es-CO" w:eastAsia="es-CO"/>
        </w:rPr>
      </w:pPr>
      <w:r>
        <w:rPr>
          <w:noProof/>
          <w:lang w:val="es-CO" w:eastAsia="es-CO"/>
        </w:rPr>
        <w:fldChar w:fldCharType="begin"/>
      </w:r>
      <w:r>
        <w:rPr>
          <w:noProof/>
          <w:lang w:val="es-CO" w:eastAsia="es-CO"/>
        </w:rPr>
        <w:instrText xml:space="preserve"> LINK </w:instrText>
      </w:r>
      <w:r w:rsidR="00C168B9">
        <w:rPr>
          <w:noProof/>
          <w:lang w:val="es-CO" w:eastAsia="es-CO"/>
        </w:rPr>
        <w:instrText xml:space="preserve">Excel.Sheet.8 "D:\\ARCHIVOS PARA SALVAR\\OSCAR_MANRIQUE\\2018\\RAMSAR 2018\\BITA\\COORDENADAS\\Coordenadas_RioBita.xls" Coordenadas!F1C1:F54C6 </w:instrText>
      </w:r>
      <w:r>
        <w:rPr>
          <w:noProof/>
          <w:lang w:val="es-CO" w:eastAsia="es-CO"/>
        </w:rPr>
        <w:instrText xml:space="preserve">\a \f 4 \h  \* MERGEFORMAT </w:instrText>
      </w:r>
      <w:r>
        <w:rPr>
          <w:noProof/>
          <w:lang w:val="es-CO" w:eastAsia="es-CO"/>
        </w:rPr>
        <w:fldChar w:fldCharType="separate"/>
      </w:r>
    </w:p>
    <w:tbl>
      <w:tblPr>
        <w:tblW w:w="8507" w:type="dxa"/>
        <w:tblCellMar>
          <w:left w:w="70" w:type="dxa"/>
          <w:right w:w="70" w:type="dxa"/>
        </w:tblCellMar>
        <w:tblLook w:val="04A0" w:firstRow="1" w:lastRow="0" w:firstColumn="1" w:lastColumn="0" w:noHBand="0" w:noVBand="1"/>
      </w:tblPr>
      <w:tblGrid>
        <w:gridCol w:w="620"/>
        <w:gridCol w:w="1767"/>
        <w:gridCol w:w="1843"/>
        <w:gridCol w:w="709"/>
        <w:gridCol w:w="1726"/>
        <w:gridCol w:w="1842"/>
      </w:tblGrid>
      <w:tr w:rsidR="00C16A8D" w:rsidRPr="00C16A8D" w14:paraId="4174F11D" w14:textId="77777777" w:rsidTr="0090474C">
        <w:trPr>
          <w:trHeight w:val="330"/>
          <w:tblHeader/>
        </w:trPr>
        <w:tc>
          <w:tcPr>
            <w:tcW w:w="620" w:type="dxa"/>
            <w:tcBorders>
              <w:top w:val="double" w:sz="6" w:space="0" w:color="auto"/>
              <w:left w:val="double" w:sz="6" w:space="0" w:color="auto"/>
              <w:bottom w:val="double" w:sz="6" w:space="0" w:color="auto"/>
              <w:right w:val="single" w:sz="4" w:space="0" w:color="auto"/>
            </w:tcBorders>
            <w:shd w:val="clear" w:color="000000" w:fill="BFBFBF"/>
            <w:noWrap/>
            <w:vAlign w:val="center"/>
            <w:hideMark/>
          </w:tcPr>
          <w:p w14:paraId="29B49BEF" w14:textId="77777777" w:rsidR="00C16A8D" w:rsidRPr="00C16A8D" w:rsidRDefault="00C16A8D" w:rsidP="00C16A8D">
            <w:pPr>
              <w:jc w:val="center"/>
              <w:rPr>
                <w:rFonts w:ascii="Calibri" w:hAnsi="Calibri"/>
                <w:b/>
                <w:bCs/>
                <w:color w:val="000000"/>
                <w:sz w:val="22"/>
                <w:szCs w:val="22"/>
                <w:lang w:val="es-CO" w:eastAsia="es-CO"/>
              </w:rPr>
            </w:pPr>
            <w:r w:rsidRPr="00C16A8D">
              <w:rPr>
                <w:rFonts w:ascii="Calibri" w:hAnsi="Calibri"/>
                <w:b/>
                <w:bCs/>
                <w:color w:val="000000"/>
                <w:sz w:val="22"/>
                <w:szCs w:val="22"/>
                <w:lang w:val="es-CO" w:eastAsia="es-CO"/>
              </w:rPr>
              <w:t>PTO</w:t>
            </w:r>
          </w:p>
        </w:tc>
        <w:tc>
          <w:tcPr>
            <w:tcW w:w="1767" w:type="dxa"/>
            <w:tcBorders>
              <w:top w:val="double" w:sz="6" w:space="0" w:color="auto"/>
              <w:left w:val="nil"/>
              <w:bottom w:val="double" w:sz="6" w:space="0" w:color="auto"/>
              <w:right w:val="single" w:sz="4" w:space="0" w:color="auto"/>
            </w:tcBorders>
            <w:shd w:val="clear" w:color="000000" w:fill="BFBFBF"/>
            <w:noWrap/>
            <w:vAlign w:val="bottom"/>
            <w:hideMark/>
          </w:tcPr>
          <w:p w14:paraId="10CEE9C8" w14:textId="77777777" w:rsidR="00C16A8D" w:rsidRPr="00C16A8D" w:rsidRDefault="00C16A8D" w:rsidP="00C16A8D">
            <w:pPr>
              <w:jc w:val="center"/>
              <w:rPr>
                <w:rFonts w:ascii="Calibri" w:hAnsi="Calibri"/>
                <w:b/>
                <w:bCs/>
                <w:color w:val="000000"/>
                <w:sz w:val="22"/>
                <w:szCs w:val="22"/>
                <w:lang w:val="es-CO" w:eastAsia="es-CO"/>
              </w:rPr>
            </w:pPr>
            <w:r w:rsidRPr="00C16A8D">
              <w:rPr>
                <w:rFonts w:ascii="Calibri" w:hAnsi="Calibri"/>
                <w:b/>
                <w:bCs/>
                <w:color w:val="000000"/>
                <w:sz w:val="22"/>
                <w:szCs w:val="22"/>
                <w:lang w:val="es-CO" w:eastAsia="es-CO"/>
              </w:rPr>
              <w:t>LATITUD</w:t>
            </w:r>
          </w:p>
        </w:tc>
        <w:tc>
          <w:tcPr>
            <w:tcW w:w="1843" w:type="dxa"/>
            <w:tcBorders>
              <w:top w:val="double" w:sz="6" w:space="0" w:color="auto"/>
              <w:left w:val="nil"/>
              <w:bottom w:val="double" w:sz="6" w:space="0" w:color="auto"/>
              <w:right w:val="single" w:sz="4" w:space="0" w:color="auto"/>
            </w:tcBorders>
            <w:shd w:val="clear" w:color="000000" w:fill="BFBFBF"/>
            <w:noWrap/>
            <w:vAlign w:val="bottom"/>
            <w:hideMark/>
          </w:tcPr>
          <w:p w14:paraId="6CEB5BD8" w14:textId="77777777" w:rsidR="00C16A8D" w:rsidRPr="00C16A8D" w:rsidRDefault="00C16A8D" w:rsidP="00C16A8D">
            <w:pPr>
              <w:jc w:val="center"/>
              <w:rPr>
                <w:rFonts w:ascii="Calibri" w:hAnsi="Calibri"/>
                <w:b/>
                <w:bCs/>
                <w:color w:val="000000"/>
                <w:sz w:val="22"/>
                <w:szCs w:val="22"/>
                <w:lang w:val="es-CO" w:eastAsia="es-CO"/>
              </w:rPr>
            </w:pPr>
            <w:r w:rsidRPr="00C16A8D">
              <w:rPr>
                <w:rFonts w:ascii="Calibri" w:hAnsi="Calibri"/>
                <w:b/>
                <w:bCs/>
                <w:color w:val="000000"/>
                <w:sz w:val="22"/>
                <w:szCs w:val="22"/>
                <w:lang w:val="es-CO" w:eastAsia="es-CO"/>
              </w:rPr>
              <w:t>LONGITUD</w:t>
            </w:r>
          </w:p>
        </w:tc>
        <w:tc>
          <w:tcPr>
            <w:tcW w:w="709" w:type="dxa"/>
            <w:tcBorders>
              <w:top w:val="double" w:sz="6" w:space="0" w:color="auto"/>
              <w:left w:val="nil"/>
              <w:bottom w:val="double" w:sz="6" w:space="0" w:color="auto"/>
              <w:right w:val="single" w:sz="4" w:space="0" w:color="auto"/>
            </w:tcBorders>
            <w:shd w:val="clear" w:color="000000" w:fill="BFBFBF"/>
            <w:noWrap/>
            <w:vAlign w:val="center"/>
            <w:hideMark/>
          </w:tcPr>
          <w:p w14:paraId="1C2F6488" w14:textId="77777777" w:rsidR="00C16A8D" w:rsidRPr="00C16A8D" w:rsidRDefault="00C16A8D" w:rsidP="00C16A8D">
            <w:pPr>
              <w:jc w:val="center"/>
              <w:rPr>
                <w:rFonts w:ascii="Calibri" w:hAnsi="Calibri"/>
                <w:b/>
                <w:bCs/>
                <w:color w:val="000000"/>
                <w:sz w:val="22"/>
                <w:szCs w:val="22"/>
                <w:lang w:val="es-CO" w:eastAsia="es-CO"/>
              </w:rPr>
            </w:pPr>
            <w:r w:rsidRPr="00C16A8D">
              <w:rPr>
                <w:rFonts w:ascii="Calibri" w:hAnsi="Calibri"/>
                <w:b/>
                <w:bCs/>
                <w:color w:val="000000"/>
                <w:sz w:val="22"/>
                <w:szCs w:val="22"/>
                <w:lang w:val="es-CO" w:eastAsia="es-CO"/>
              </w:rPr>
              <w:t>PTO</w:t>
            </w:r>
          </w:p>
        </w:tc>
        <w:tc>
          <w:tcPr>
            <w:tcW w:w="1726" w:type="dxa"/>
            <w:tcBorders>
              <w:top w:val="double" w:sz="6" w:space="0" w:color="auto"/>
              <w:left w:val="nil"/>
              <w:bottom w:val="double" w:sz="6" w:space="0" w:color="auto"/>
              <w:right w:val="single" w:sz="4" w:space="0" w:color="auto"/>
            </w:tcBorders>
            <w:shd w:val="clear" w:color="000000" w:fill="BFBFBF"/>
            <w:noWrap/>
            <w:vAlign w:val="bottom"/>
            <w:hideMark/>
          </w:tcPr>
          <w:p w14:paraId="61308102" w14:textId="77777777" w:rsidR="00C16A8D" w:rsidRPr="00C16A8D" w:rsidRDefault="00C16A8D" w:rsidP="00C16A8D">
            <w:pPr>
              <w:jc w:val="center"/>
              <w:rPr>
                <w:rFonts w:ascii="Calibri" w:hAnsi="Calibri"/>
                <w:b/>
                <w:bCs/>
                <w:color w:val="000000"/>
                <w:sz w:val="22"/>
                <w:szCs w:val="22"/>
                <w:lang w:val="es-CO" w:eastAsia="es-CO"/>
              </w:rPr>
            </w:pPr>
            <w:r w:rsidRPr="00C16A8D">
              <w:rPr>
                <w:rFonts w:ascii="Calibri" w:hAnsi="Calibri"/>
                <w:b/>
                <w:bCs/>
                <w:color w:val="000000"/>
                <w:sz w:val="22"/>
                <w:szCs w:val="22"/>
                <w:lang w:val="es-CO" w:eastAsia="es-CO"/>
              </w:rPr>
              <w:t>LATITUD</w:t>
            </w:r>
          </w:p>
        </w:tc>
        <w:tc>
          <w:tcPr>
            <w:tcW w:w="1842" w:type="dxa"/>
            <w:tcBorders>
              <w:top w:val="double" w:sz="6" w:space="0" w:color="auto"/>
              <w:left w:val="nil"/>
              <w:bottom w:val="double" w:sz="6" w:space="0" w:color="auto"/>
              <w:right w:val="double" w:sz="6" w:space="0" w:color="auto"/>
            </w:tcBorders>
            <w:shd w:val="clear" w:color="000000" w:fill="BFBFBF"/>
            <w:noWrap/>
            <w:vAlign w:val="bottom"/>
            <w:hideMark/>
          </w:tcPr>
          <w:p w14:paraId="1CD20E22" w14:textId="77777777" w:rsidR="00C16A8D" w:rsidRPr="00C16A8D" w:rsidRDefault="00C16A8D" w:rsidP="00C16A8D">
            <w:pPr>
              <w:jc w:val="center"/>
              <w:rPr>
                <w:rFonts w:ascii="Calibri" w:hAnsi="Calibri"/>
                <w:b/>
                <w:bCs/>
                <w:color w:val="000000"/>
                <w:sz w:val="22"/>
                <w:szCs w:val="22"/>
                <w:lang w:val="es-CO" w:eastAsia="es-CO"/>
              </w:rPr>
            </w:pPr>
            <w:r w:rsidRPr="00C16A8D">
              <w:rPr>
                <w:rFonts w:ascii="Calibri" w:hAnsi="Calibri"/>
                <w:b/>
                <w:bCs/>
                <w:color w:val="000000"/>
                <w:sz w:val="22"/>
                <w:szCs w:val="22"/>
                <w:lang w:val="es-CO" w:eastAsia="es-CO"/>
              </w:rPr>
              <w:t>LONGITUD</w:t>
            </w:r>
          </w:p>
        </w:tc>
      </w:tr>
      <w:tr w:rsidR="00C16A8D" w:rsidRPr="00C16A8D" w14:paraId="78B4EC1B" w14:textId="77777777" w:rsidTr="00C16A8D">
        <w:trPr>
          <w:trHeight w:val="315"/>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3E52B94E"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w:t>
            </w:r>
          </w:p>
        </w:tc>
        <w:tc>
          <w:tcPr>
            <w:tcW w:w="1767" w:type="dxa"/>
            <w:tcBorders>
              <w:top w:val="nil"/>
              <w:left w:val="nil"/>
              <w:bottom w:val="single" w:sz="4" w:space="0" w:color="auto"/>
              <w:right w:val="single" w:sz="4" w:space="0" w:color="auto"/>
            </w:tcBorders>
            <w:shd w:val="clear" w:color="auto" w:fill="auto"/>
            <w:noWrap/>
            <w:vAlign w:val="bottom"/>
            <w:hideMark/>
          </w:tcPr>
          <w:p w14:paraId="069BC207"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44' 22,484" N</w:t>
            </w:r>
          </w:p>
        </w:tc>
        <w:tc>
          <w:tcPr>
            <w:tcW w:w="1843" w:type="dxa"/>
            <w:tcBorders>
              <w:top w:val="nil"/>
              <w:left w:val="nil"/>
              <w:bottom w:val="single" w:sz="4" w:space="0" w:color="auto"/>
              <w:right w:val="single" w:sz="4" w:space="0" w:color="auto"/>
            </w:tcBorders>
            <w:shd w:val="clear" w:color="auto" w:fill="auto"/>
            <w:noWrap/>
            <w:vAlign w:val="bottom"/>
            <w:hideMark/>
          </w:tcPr>
          <w:p w14:paraId="206F2E1B"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58' 15,442" W</w:t>
            </w:r>
          </w:p>
        </w:tc>
        <w:tc>
          <w:tcPr>
            <w:tcW w:w="709" w:type="dxa"/>
            <w:tcBorders>
              <w:top w:val="nil"/>
              <w:left w:val="nil"/>
              <w:bottom w:val="single" w:sz="4" w:space="0" w:color="auto"/>
              <w:right w:val="single" w:sz="4" w:space="0" w:color="auto"/>
            </w:tcBorders>
            <w:shd w:val="clear" w:color="auto" w:fill="auto"/>
            <w:noWrap/>
            <w:vAlign w:val="center"/>
            <w:hideMark/>
          </w:tcPr>
          <w:p w14:paraId="6448980D"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54</w:t>
            </w:r>
          </w:p>
        </w:tc>
        <w:tc>
          <w:tcPr>
            <w:tcW w:w="1726" w:type="dxa"/>
            <w:tcBorders>
              <w:top w:val="nil"/>
              <w:left w:val="nil"/>
              <w:bottom w:val="single" w:sz="4" w:space="0" w:color="auto"/>
              <w:right w:val="single" w:sz="4" w:space="0" w:color="auto"/>
            </w:tcBorders>
            <w:shd w:val="clear" w:color="auto" w:fill="auto"/>
            <w:noWrap/>
            <w:vAlign w:val="bottom"/>
            <w:hideMark/>
          </w:tcPr>
          <w:p w14:paraId="4FFE072F"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3' 11,355" N</w:t>
            </w:r>
          </w:p>
        </w:tc>
        <w:tc>
          <w:tcPr>
            <w:tcW w:w="1842" w:type="dxa"/>
            <w:tcBorders>
              <w:top w:val="nil"/>
              <w:left w:val="nil"/>
              <w:bottom w:val="single" w:sz="4" w:space="0" w:color="auto"/>
              <w:right w:val="double" w:sz="6" w:space="0" w:color="auto"/>
            </w:tcBorders>
            <w:shd w:val="clear" w:color="auto" w:fill="auto"/>
            <w:noWrap/>
            <w:vAlign w:val="bottom"/>
            <w:hideMark/>
          </w:tcPr>
          <w:p w14:paraId="5F667575"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43' 32,207" W</w:t>
            </w:r>
          </w:p>
        </w:tc>
      </w:tr>
      <w:tr w:rsidR="00C16A8D" w:rsidRPr="00C16A8D" w14:paraId="6D7F469B"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4FD2C982"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2</w:t>
            </w:r>
          </w:p>
        </w:tc>
        <w:tc>
          <w:tcPr>
            <w:tcW w:w="1767" w:type="dxa"/>
            <w:tcBorders>
              <w:top w:val="nil"/>
              <w:left w:val="nil"/>
              <w:bottom w:val="single" w:sz="4" w:space="0" w:color="auto"/>
              <w:right w:val="single" w:sz="4" w:space="0" w:color="auto"/>
            </w:tcBorders>
            <w:shd w:val="clear" w:color="auto" w:fill="auto"/>
            <w:noWrap/>
            <w:vAlign w:val="bottom"/>
            <w:hideMark/>
          </w:tcPr>
          <w:p w14:paraId="64896A40"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45' 21,470" N</w:t>
            </w:r>
          </w:p>
        </w:tc>
        <w:tc>
          <w:tcPr>
            <w:tcW w:w="1843" w:type="dxa"/>
            <w:tcBorders>
              <w:top w:val="nil"/>
              <w:left w:val="nil"/>
              <w:bottom w:val="single" w:sz="4" w:space="0" w:color="auto"/>
              <w:right w:val="single" w:sz="4" w:space="0" w:color="auto"/>
            </w:tcBorders>
            <w:shd w:val="clear" w:color="auto" w:fill="auto"/>
            <w:noWrap/>
            <w:vAlign w:val="bottom"/>
            <w:hideMark/>
          </w:tcPr>
          <w:p w14:paraId="06BDF3EB"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53' 13,539" W</w:t>
            </w:r>
          </w:p>
        </w:tc>
        <w:tc>
          <w:tcPr>
            <w:tcW w:w="709" w:type="dxa"/>
            <w:tcBorders>
              <w:top w:val="nil"/>
              <w:left w:val="nil"/>
              <w:bottom w:val="single" w:sz="4" w:space="0" w:color="auto"/>
              <w:right w:val="single" w:sz="4" w:space="0" w:color="auto"/>
            </w:tcBorders>
            <w:shd w:val="clear" w:color="auto" w:fill="auto"/>
            <w:noWrap/>
            <w:vAlign w:val="center"/>
            <w:hideMark/>
          </w:tcPr>
          <w:p w14:paraId="4043299B"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55</w:t>
            </w:r>
          </w:p>
        </w:tc>
        <w:tc>
          <w:tcPr>
            <w:tcW w:w="1726" w:type="dxa"/>
            <w:tcBorders>
              <w:top w:val="nil"/>
              <w:left w:val="nil"/>
              <w:bottom w:val="single" w:sz="4" w:space="0" w:color="auto"/>
              <w:right w:val="single" w:sz="4" w:space="0" w:color="auto"/>
            </w:tcBorders>
            <w:shd w:val="clear" w:color="auto" w:fill="auto"/>
            <w:noWrap/>
            <w:vAlign w:val="bottom"/>
            <w:hideMark/>
          </w:tcPr>
          <w:p w14:paraId="6B9FF1BA"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1' 23,999" N</w:t>
            </w:r>
          </w:p>
        </w:tc>
        <w:tc>
          <w:tcPr>
            <w:tcW w:w="1842" w:type="dxa"/>
            <w:tcBorders>
              <w:top w:val="nil"/>
              <w:left w:val="nil"/>
              <w:bottom w:val="single" w:sz="4" w:space="0" w:color="auto"/>
              <w:right w:val="double" w:sz="6" w:space="0" w:color="auto"/>
            </w:tcBorders>
            <w:shd w:val="clear" w:color="auto" w:fill="auto"/>
            <w:noWrap/>
            <w:vAlign w:val="bottom"/>
            <w:hideMark/>
          </w:tcPr>
          <w:p w14:paraId="72096547"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48' 4,488" W</w:t>
            </w:r>
          </w:p>
        </w:tc>
      </w:tr>
      <w:tr w:rsidR="00C16A8D" w:rsidRPr="00C16A8D" w14:paraId="33784634"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46C4A537"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3</w:t>
            </w:r>
          </w:p>
        </w:tc>
        <w:tc>
          <w:tcPr>
            <w:tcW w:w="1767" w:type="dxa"/>
            <w:tcBorders>
              <w:top w:val="nil"/>
              <w:left w:val="nil"/>
              <w:bottom w:val="single" w:sz="4" w:space="0" w:color="auto"/>
              <w:right w:val="single" w:sz="4" w:space="0" w:color="auto"/>
            </w:tcBorders>
            <w:shd w:val="clear" w:color="auto" w:fill="auto"/>
            <w:noWrap/>
            <w:vAlign w:val="bottom"/>
            <w:hideMark/>
          </w:tcPr>
          <w:p w14:paraId="01030108"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46' 45,000" N</w:t>
            </w:r>
          </w:p>
        </w:tc>
        <w:tc>
          <w:tcPr>
            <w:tcW w:w="1843" w:type="dxa"/>
            <w:tcBorders>
              <w:top w:val="nil"/>
              <w:left w:val="nil"/>
              <w:bottom w:val="single" w:sz="4" w:space="0" w:color="auto"/>
              <w:right w:val="single" w:sz="4" w:space="0" w:color="auto"/>
            </w:tcBorders>
            <w:shd w:val="clear" w:color="auto" w:fill="auto"/>
            <w:noWrap/>
            <w:vAlign w:val="bottom"/>
            <w:hideMark/>
          </w:tcPr>
          <w:p w14:paraId="6B4B3F6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51' 24,000" W</w:t>
            </w:r>
          </w:p>
        </w:tc>
        <w:tc>
          <w:tcPr>
            <w:tcW w:w="709" w:type="dxa"/>
            <w:tcBorders>
              <w:top w:val="nil"/>
              <w:left w:val="nil"/>
              <w:bottom w:val="single" w:sz="4" w:space="0" w:color="auto"/>
              <w:right w:val="single" w:sz="4" w:space="0" w:color="auto"/>
            </w:tcBorders>
            <w:shd w:val="clear" w:color="auto" w:fill="auto"/>
            <w:noWrap/>
            <w:vAlign w:val="center"/>
            <w:hideMark/>
          </w:tcPr>
          <w:p w14:paraId="40CC7F21"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56</w:t>
            </w:r>
          </w:p>
        </w:tc>
        <w:tc>
          <w:tcPr>
            <w:tcW w:w="1726" w:type="dxa"/>
            <w:tcBorders>
              <w:top w:val="nil"/>
              <w:left w:val="nil"/>
              <w:bottom w:val="single" w:sz="4" w:space="0" w:color="auto"/>
              <w:right w:val="single" w:sz="4" w:space="0" w:color="auto"/>
            </w:tcBorders>
            <w:shd w:val="clear" w:color="auto" w:fill="auto"/>
            <w:noWrap/>
            <w:vAlign w:val="bottom"/>
            <w:hideMark/>
          </w:tcPr>
          <w:p w14:paraId="0035EE3B"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56' 39,000" N</w:t>
            </w:r>
          </w:p>
        </w:tc>
        <w:tc>
          <w:tcPr>
            <w:tcW w:w="1842" w:type="dxa"/>
            <w:tcBorders>
              <w:top w:val="nil"/>
              <w:left w:val="nil"/>
              <w:bottom w:val="single" w:sz="4" w:space="0" w:color="auto"/>
              <w:right w:val="double" w:sz="6" w:space="0" w:color="auto"/>
            </w:tcBorders>
            <w:shd w:val="clear" w:color="auto" w:fill="auto"/>
            <w:noWrap/>
            <w:vAlign w:val="bottom"/>
            <w:hideMark/>
          </w:tcPr>
          <w:p w14:paraId="30010DB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50' 13,495" W</w:t>
            </w:r>
          </w:p>
        </w:tc>
      </w:tr>
      <w:tr w:rsidR="00C16A8D" w:rsidRPr="00C16A8D" w14:paraId="1BA82C74"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282A1282"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4</w:t>
            </w:r>
          </w:p>
        </w:tc>
        <w:tc>
          <w:tcPr>
            <w:tcW w:w="1767" w:type="dxa"/>
            <w:tcBorders>
              <w:top w:val="nil"/>
              <w:left w:val="nil"/>
              <w:bottom w:val="single" w:sz="4" w:space="0" w:color="auto"/>
              <w:right w:val="single" w:sz="4" w:space="0" w:color="auto"/>
            </w:tcBorders>
            <w:shd w:val="clear" w:color="auto" w:fill="auto"/>
            <w:noWrap/>
            <w:vAlign w:val="bottom"/>
            <w:hideMark/>
          </w:tcPr>
          <w:p w14:paraId="7114C1FE"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45' 20,999" N</w:t>
            </w:r>
          </w:p>
        </w:tc>
        <w:tc>
          <w:tcPr>
            <w:tcW w:w="1843" w:type="dxa"/>
            <w:tcBorders>
              <w:top w:val="nil"/>
              <w:left w:val="nil"/>
              <w:bottom w:val="single" w:sz="4" w:space="0" w:color="auto"/>
              <w:right w:val="single" w:sz="4" w:space="0" w:color="auto"/>
            </w:tcBorders>
            <w:shd w:val="clear" w:color="auto" w:fill="auto"/>
            <w:noWrap/>
            <w:vAlign w:val="bottom"/>
            <w:hideMark/>
          </w:tcPr>
          <w:p w14:paraId="44631307"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48' 0,011" W</w:t>
            </w:r>
          </w:p>
        </w:tc>
        <w:tc>
          <w:tcPr>
            <w:tcW w:w="709" w:type="dxa"/>
            <w:tcBorders>
              <w:top w:val="nil"/>
              <w:left w:val="nil"/>
              <w:bottom w:val="single" w:sz="4" w:space="0" w:color="auto"/>
              <w:right w:val="single" w:sz="4" w:space="0" w:color="auto"/>
            </w:tcBorders>
            <w:shd w:val="clear" w:color="auto" w:fill="auto"/>
            <w:noWrap/>
            <w:vAlign w:val="center"/>
            <w:hideMark/>
          </w:tcPr>
          <w:p w14:paraId="27DDC0CC"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57</w:t>
            </w:r>
          </w:p>
        </w:tc>
        <w:tc>
          <w:tcPr>
            <w:tcW w:w="1726" w:type="dxa"/>
            <w:tcBorders>
              <w:top w:val="nil"/>
              <w:left w:val="nil"/>
              <w:bottom w:val="single" w:sz="4" w:space="0" w:color="auto"/>
              <w:right w:val="single" w:sz="4" w:space="0" w:color="auto"/>
            </w:tcBorders>
            <w:shd w:val="clear" w:color="auto" w:fill="auto"/>
            <w:noWrap/>
            <w:vAlign w:val="bottom"/>
            <w:hideMark/>
          </w:tcPr>
          <w:p w14:paraId="013A100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57' 27,000" N</w:t>
            </w:r>
          </w:p>
        </w:tc>
        <w:tc>
          <w:tcPr>
            <w:tcW w:w="1842" w:type="dxa"/>
            <w:tcBorders>
              <w:top w:val="nil"/>
              <w:left w:val="nil"/>
              <w:bottom w:val="single" w:sz="4" w:space="0" w:color="auto"/>
              <w:right w:val="double" w:sz="6" w:space="0" w:color="auto"/>
            </w:tcBorders>
            <w:shd w:val="clear" w:color="auto" w:fill="auto"/>
            <w:noWrap/>
            <w:vAlign w:val="bottom"/>
            <w:hideMark/>
          </w:tcPr>
          <w:p w14:paraId="2B84AB30"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53' 40,505" W</w:t>
            </w:r>
          </w:p>
        </w:tc>
      </w:tr>
      <w:tr w:rsidR="00C16A8D" w:rsidRPr="00C16A8D" w14:paraId="0B257187"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1DBE1F38"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5</w:t>
            </w:r>
          </w:p>
        </w:tc>
        <w:tc>
          <w:tcPr>
            <w:tcW w:w="1767" w:type="dxa"/>
            <w:tcBorders>
              <w:top w:val="nil"/>
              <w:left w:val="nil"/>
              <w:bottom w:val="single" w:sz="4" w:space="0" w:color="auto"/>
              <w:right w:val="single" w:sz="4" w:space="0" w:color="auto"/>
            </w:tcBorders>
            <w:shd w:val="clear" w:color="auto" w:fill="auto"/>
            <w:noWrap/>
            <w:vAlign w:val="bottom"/>
            <w:hideMark/>
          </w:tcPr>
          <w:p w14:paraId="21C0649A"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44' 30,000" N</w:t>
            </w:r>
          </w:p>
        </w:tc>
        <w:tc>
          <w:tcPr>
            <w:tcW w:w="1843" w:type="dxa"/>
            <w:tcBorders>
              <w:top w:val="nil"/>
              <w:left w:val="nil"/>
              <w:bottom w:val="single" w:sz="4" w:space="0" w:color="auto"/>
              <w:right w:val="single" w:sz="4" w:space="0" w:color="auto"/>
            </w:tcBorders>
            <w:shd w:val="clear" w:color="auto" w:fill="auto"/>
            <w:noWrap/>
            <w:vAlign w:val="bottom"/>
            <w:hideMark/>
          </w:tcPr>
          <w:p w14:paraId="6CE01B15"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46' 30,005" W</w:t>
            </w:r>
          </w:p>
        </w:tc>
        <w:tc>
          <w:tcPr>
            <w:tcW w:w="709" w:type="dxa"/>
            <w:tcBorders>
              <w:top w:val="nil"/>
              <w:left w:val="nil"/>
              <w:bottom w:val="single" w:sz="4" w:space="0" w:color="auto"/>
              <w:right w:val="single" w:sz="4" w:space="0" w:color="auto"/>
            </w:tcBorders>
            <w:shd w:val="clear" w:color="auto" w:fill="auto"/>
            <w:noWrap/>
            <w:vAlign w:val="center"/>
            <w:hideMark/>
          </w:tcPr>
          <w:p w14:paraId="6C7BE07C"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58</w:t>
            </w:r>
          </w:p>
        </w:tc>
        <w:tc>
          <w:tcPr>
            <w:tcW w:w="1726" w:type="dxa"/>
            <w:tcBorders>
              <w:top w:val="nil"/>
              <w:left w:val="nil"/>
              <w:bottom w:val="single" w:sz="4" w:space="0" w:color="auto"/>
              <w:right w:val="single" w:sz="4" w:space="0" w:color="auto"/>
            </w:tcBorders>
            <w:shd w:val="clear" w:color="auto" w:fill="auto"/>
            <w:noWrap/>
            <w:vAlign w:val="bottom"/>
            <w:hideMark/>
          </w:tcPr>
          <w:p w14:paraId="675FF433"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55' 28,500" N</w:t>
            </w:r>
          </w:p>
        </w:tc>
        <w:tc>
          <w:tcPr>
            <w:tcW w:w="1842" w:type="dxa"/>
            <w:tcBorders>
              <w:top w:val="nil"/>
              <w:left w:val="nil"/>
              <w:bottom w:val="single" w:sz="4" w:space="0" w:color="auto"/>
              <w:right w:val="double" w:sz="6" w:space="0" w:color="auto"/>
            </w:tcBorders>
            <w:shd w:val="clear" w:color="auto" w:fill="auto"/>
            <w:noWrap/>
            <w:vAlign w:val="bottom"/>
            <w:hideMark/>
          </w:tcPr>
          <w:p w14:paraId="67282BCE"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56' 51,008" W</w:t>
            </w:r>
          </w:p>
        </w:tc>
      </w:tr>
      <w:tr w:rsidR="00C16A8D" w:rsidRPr="00C16A8D" w14:paraId="7DAECC10"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36810CE7"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6</w:t>
            </w:r>
          </w:p>
        </w:tc>
        <w:tc>
          <w:tcPr>
            <w:tcW w:w="1767" w:type="dxa"/>
            <w:tcBorders>
              <w:top w:val="nil"/>
              <w:left w:val="nil"/>
              <w:bottom w:val="single" w:sz="4" w:space="0" w:color="auto"/>
              <w:right w:val="single" w:sz="4" w:space="0" w:color="auto"/>
            </w:tcBorders>
            <w:shd w:val="clear" w:color="auto" w:fill="auto"/>
            <w:noWrap/>
            <w:vAlign w:val="bottom"/>
            <w:hideMark/>
          </w:tcPr>
          <w:p w14:paraId="0FD8D0FD"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46' 38,854" N</w:t>
            </w:r>
          </w:p>
        </w:tc>
        <w:tc>
          <w:tcPr>
            <w:tcW w:w="1843" w:type="dxa"/>
            <w:tcBorders>
              <w:top w:val="nil"/>
              <w:left w:val="nil"/>
              <w:bottom w:val="single" w:sz="4" w:space="0" w:color="auto"/>
              <w:right w:val="single" w:sz="4" w:space="0" w:color="auto"/>
            </w:tcBorders>
            <w:shd w:val="clear" w:color="auto" w:fill="auto"/>
            <w:noWrap/>
            <w:vAlign w:val="bottom"/>
            <w:hideMark/>
          </w:tcPr>
          <w:p w14:paraId="0BD62FF0"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44' 46,303" W</w:t>
            </w:r>
          </w:p>
        </w:tc>
        <w:tc>
          <w:tcPr>
            <w:tcW w:w="709" w:type="dxa"/>
            <w:tcBorders>
              <w:top w:val="nil"/>
              <w:left w:val="nil"/>
              <w:bottom w:val="single" w:sz="4" w:space="0" w:color="auto"/>
              <w:right w:val="single" w:sz="4" w:space="0" w:color="auto"/>
            </w:tcBorders>
            <w:shd w:val="clear" w:color="auto" w:fill="auto"/>
            <w:noWrap/>
            <w:vAlign w:val="center"/>
            <w:hideMark/>
          </w:tcPr>
          <w:p w14:paraId="32F9BC3E"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59</w:t>
            </w:r>
          </w:p>
        </w:tc>
        <w:tc>
          <w:tcPr>
            <w:tcW w:w="1726" w:type="dxa"/>
            <w:tcBorders>
              <w:top w:val="nil"/>
              <w:left w:val="nil"/>
              <w:bottom w:val="single" w:sz="4" w:space="0" w:color="auto"/>
              <w:right w:val="single" w:sz="4" w:space="0" w:color="auto"/>
            </w:tcBorders>
            <w:shd w:val="clear" w:color="auto" w:fill="auto"/>
            <w:noWrap/>
            <w:vAlign w:val="bottom"/>
            <w:hideMark/>
          </w:tcPr>
          <w:p w14:paraId="31B756E3"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54' 45,000" N</w:t>
            </w:r>
          </w:p>
        </w:tc>
        <w:tc>
          <w:tcPr>
            <w:tcW w:w="1842" w:type="dxa"/>
            <w:tcBorders>
              <w:top w:val="nil"/>
              <w:left w:val="nil"/>
              <w:bottom w:val="single" w:sz="4" w:space="0" w:color="auto"/>
              <w:right w:val="double" w:sz="6" w:space="0" w:color="auto"/>
            </w:tcBorders>
            <w:shd w:val="clear" w:color="auto" w:fill="auto"/>
            <w:noWrap/>
            <w:vAlign w:val="bottom"/>
            <w:hideMark/>
          </w:tcPr>
          <w:p w14:paraId="618D1D6D"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0' 17,990" W</w:t>
            </w:r>
          </w:p>
        </w:tc>
      </w:tr>
      <w:tr w:rsidR="00C16A8D" w:rsidRPr="00C16A8D" w14:paraId="7C814255"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35D7907A"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7</w:t>
            </w:r>
          </w:p>
        </w:tc>
        <w:tc>
          <w:tcPr>
            <w:tcW w:w="1767" w:type="dxa"/>
            <w:tcBorders>
              <w:top w:val="nil"/>
              <w:left w:val="nil"/>
              <w:bottom w:val="single" w:sz="4" w:space="0" w:color="auto"/>
              <w:right w:val="single" w:sz="4" w:space="0" w:color="auto"/>
            </w:tcBorders>
            <w:shd w:val="clear" w:color="auto" w:fill="auto"/>
            <w:noWrap/>
            <w:vAlign w:val="bottom"/>
            <w:hideMark/>
          </w:tcPr>
          <w:p w14:paraId="29CE6C2B"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48' 25,674" N</w:t>
            </w:r>
          </w:p>
        </w:tc>
        <w:tc>
          <w:tcPr>
            <w:tcW w:w="1843" w:type="dxa"/>
            <w:tcBorders>
              <w:top w:val="nil"/>
              <w:left w:val="nil"/>
              <w:bottom w:val="single" w:sz="4" w:space="0" w:color="auto"/>
              <w:right w:val="single" w:sz="4" w:space="0" w:color="auto"/>
            </w:tcBorders>
            <w:shd w:val="clear" w:color="auto" w:fill="auto"/>
            <w:noWrap/>
            <w:vAlign w:val="bottom"/>
            <w:hideMark/>
          </w:tcPr>
          <w:p w14:paraId="6F186AE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39' 32,142" W</w:t>
            </w:r>
          </w:p>
        </w:tc>
        <w:tc>
          <w:tcPr>
            <w:tcW w:w="709" w:type="dxa"/>
            <w:tcBorders>
              <w:top w:val="nil"/>
              <w:left w:val="nil"/>
              <w:bottom w:val="single" w:sz="4" w:space="0" w:color="auto"/>
              <w:right w:val="single" w:sz="4" w:space="0" w:color="auto"/>
            </w:tcBorders>
            <w:shd w:val="clear" w:color="auto" w:fill="auto"/>
            <w:noWrap/>
            <w:vAlign w:val="center"/>
            <w:hideMark/>
          </w:tcPr>
          <w:p w14:paraId="16CA5CD1"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60</w:t>
            </w:r>
          </w:p>
        </w:tc>
        <w:tc>
          <w:tcPr>
            <w:tcW w:w="1726" w:type="dxa"/>
            <w:tcBorders>
              <w:top w:val="nil"/>
              <w:left w:val="nil"/>
              <w:bottom w:val="single" w:sz="4" w:space="0" w:color="auto"/>
              <w:right w:val="single" w:sz="4" w:space="0" w:color="auto"/>
            </w:tcBorders>
            <w:shd w:val="clear" w:color="auto" w:fill="auto"/>
            <w:noWrap/>
            <w:vAlign w:val="bottom"/>
            <w:hideMark/>
          </w:tcPr>
          <w:p w14:paraId="6C576E4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53' 18,000" N</w:t>
            </w:r>
          </w:p>
        </w:tc>
        <w:tc>
          <w:tcPr>
            <w:tcW w:w="1842" w:type="dxa"/>
            <w:tcBorders>
              <w:top w:val="nil"/>
              <w:left w:val="nil"/>
              <w:bottom w:val="single" w:sz="4" w:space="0" w:color="auto"/>
              <w:right w:val="double" w:sz="6" w:space="0" w:color="auto"/>
            </w:tcBorders>
            <w:shd w:val="clear" w:color="auto" w:fill="auto"/>
            <w:noWrap/>
            <w:vAlign w:val="bottom"/>
            <w:hideMark/>
          </w:tcPr>
          <w:p w14:paraId="712D9385"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2' 21,010" W</w:t>
            </w:r>
          </w:p>
        </w:tc>
      </w:tr>
      <w:tr w:rsidR="00C16A8D" w:rsidRPr="00C16A8D" w14:paraId="3D3E5310"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05DAC22D"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8</w:t>
            </w:r>
          </w:p>
        </w:tc>
        <w:tc>
          <w:tcPr>
            <w:tcW w:w="1767" w:type="dxa"/>
            <w:tcBorders>
              <w:top w:val="nil"/>
              <w:left w:val="nil"/>
              <w:bottom w:val="single" w:sz="4" w:space="0" w:color="auto"/>
              <w:right w:val="single" w:sz="4" w:space="0" w:color="auto"/>
            </w:tcBorders>
            <w:shd w:val="clear" w:color="auto" w:fill="auto"/>
            <w:noWrap/>
            <w:vAlign w:val="bottom"/>
            <w:hideMark/>
          </w:tcPr>
          <w:p w14:paraId="3457DF3D"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48' 56,999" N</w:t>
            </w:r>
          </w:p>
        </w:tc>
        <w:tc>
          <w:tcPr>
            <w:tcW w:w="1843" w:type="dxa"/>
            <w:tcBorders>
              <w:top w:val="nil"/>
              <w:left w:val="nil"/>
              <w:bottom w:val="single" w:sz="4" w:space="0" w:color="auto"/>
              <w:right w:val="single" w:sz="4" w:space="0" w:color="auto"/>
            </w:tcBorders>
            <w:shd w:val="clear" w:color="auto" w:fill="auto"/>
            <w:noWrap/>
            <w:vAlign w:val="bottom"/>
            <w:hideMark/>
          </w:tcPr>
          <w:p w14:paraId="2A1BE50D"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34' 38,998" W</w:t>
            </w:r>
          </w:p>
        </w:tc>
        <w:tc>
          <w:tcPr>
            <w:tcW w:w="709" w:type="dxa"/>
            <w:tcBorders>
              <w:top w:val="nil"/>
              <w:left w:val="nil"/>
              <w:bottom w:val="single" w:sz="4" w:space="0" w:color="auto"/>
              <w:right w:val="single" w:sz="4" w:space="0" w:color="auto"/>
            </w:tcBorders>
            <w:shd w:val="clear" w:color="auto" w:fill="auto"/>
            <w:noWrap/>
            <w:vAlign w:val="center"/>
            <w:hideMark/>
          </w:tcPr>
          <w:p w14:paraId="0B2EFEEA"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61</w:t>
            </w:r>
          </w:p>
        </w:tc>
        <w:tc>
          <w:tcPr>
            <w:tcW w:w="1726" w:type="dxa"/>
            <w:tcBorders>
              <w:top w:val="nil"/>
              <w:left w:val="nil"/>
              <w:bottom w:val="single" w:sz="4" w:space="0" w:color="auto"/>
              <w:right w:val="single" w:sz="4" w:space="0" w:color="auto"/>
            </w:tcBorders>
            <w:shd w:val="clear" w:color="auto" w:fill="auto"/>
            <w:noWrap/>
            <w:vAlign w:val="bottom"/>
            <w:hideMark/>
          </w:tcPr>
          <w:p w14:paraId="24F60CA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52' 32,999" N</w:t>
            </w:r>
          </w:p>
        </w:tc>
        <w:tc>
          <w:tcPr>
            <w:tcW w:w="1842" w:type="dxa"/>
            <w:tcBorders>
              <w:top w:val="nil"/>
              <w:left w:val="nil"/>
              <w:bottom w:val="single" w:sz="4" w:space="0" w:color="auto"/>
              <w:right w:val="double" w:sz="6" w:space="0" w:color="auto"/>
            </w:tcBorders>
            <w:shd w:val="clear" w:color="auto" w:fill="auto"/>
            <w:noWrap/>
            <w:vAlign w:val="bottom"/>
            <w:hideMark/>
          </w:tcPr>
          <w:p w14:paraId="0E5064F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4' 21,008" W</w:t>
            </w:r>
          </w:p>
        </w:tc>
      </w:tr>
      <w:tr w:rsidR="00C16A8D" w:rsidRPr="00C16A8D" w14:paraId="4CB53D02"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1B0565E8"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9</w:t>
            </w:r>
          </w:p>
        </w:tc>
        <w:tc>
          <w:tcPr>
            <w:tcW w:w="1767" w:type="dxa"/>
            <w:tcBorders>
              <w:top w:val="nil"/>
              <w:left w:val="nil"/>
              <w:bottom w:val="single" w:sz="4" w:space="0" w:color="auto"/>
              <w:right w:val="single" w:sz="4" w:space="0" w:color="auto"/>
            </w:tcBorders>
            <w:shd w:val="clear" w:color="auto" w:fill="auto"/>
            <w:noWrap/>
            <w:vAlign w:val="bottom"/>
            <w:hideMark/>
          </w:tcPr>
          <w:p w14:paraId="392327A2"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50' 16,501" N</w:t>
            </w:r>
          </w:p>
        </w:tc>
        <w:tc>
          <w:tcPr>
            <w:tcW w:w="1843" w:type="dxa"/>
            <w:tcBorders>
              <w:top w:val="nil"/>
              <w:left w:val="nil"/>
              <w:bottom w:val="single" w:sz="4" w:space="0" w:color="auto"/>
              <w:right w:val="single" w:sz="4" w:space="0" w:color="auto"/>
            </w:tcBorders>
            <w:shd w:val="clear" w:color="auto" w:fill="auto"/>
            <w:noWrap/>
            <w:vAlign w:val="bottom"/>
            <w:hideMark/>
          </w:tcPr>
          <w:p w14:paraId="14B44E17"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30' 12,003" W</w:t>
            </w:r>
          </w:p>
        </w:tc>
        <w:tc>
          <w:tcPr>
            <w:tcW w:w="709" w:type="dxa"/>
            <w:tcBorders>
              <w:top w:val="nil"/>
              <w:left w:val="nil"/>
              <w:bottom w:val="single" w:sz="4" w:space="0" w:color="auto"/>
              <w:right w:val="single" w:sz="4" w:space="0" w:color="auto"/>
            </w:tcBorders>
            <w:shd w:val="clear" w:color="auto" w:fill="auto"/>
            <w:noWrap/>
            <w:vAlign w:val="center"/>
            <w:hideMark/>
          </w:tcPr>
          <w:p w14:paraId="642492D5"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62</w:t>
            </w:r>
          </w:p>
        </w:tc>
        <w:tc>
          <w:tcPr>
            <w:tcW w:w="1726" w:type="dxa"/>
            <w:tcBorders>
              <w:top w:val="nil"/>
              <w:left w:val="nil"/>
              <w:bottom w:val="single" w:sz="4" w:space="0" w:color="auto"/>
              <w:right w:val="single" w:sz="4" w:space="0" w:color="auto"/>
            </w:tcBorders>
            <w:shd w:val="clear" w:color="auto" w:fill="auto"/>
            <w:noWrap/>
            <w:vAlign w:val="bottom"/>
            <w:hideMark/>
          </w:tcPr>
          <w:p w14:paraId="6A21E458"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50' 0,001" N</w:t>
            </w:r>
          </w:p>
        </w:tc>
        <w:tc>
          <w:tcPr>
            <w:tcW w:w="1842" w:type="dxa"/>
            <w:tcBorders>
              <w:top w:val="nil"/>
              <w:left w:val="nil"/>
              <w:bottom w:val="single" w:sz="4" w:space="0" w:color="auto"/>
              <w:right w:val="double" w:sz="6" w:space="0" w:color="auto"/>
            </w:tcBorders>
            <w:shd w:val="clear" w:color="auto" w:fill="auto"/>
            <w:noWrap/>
            <w:vAlign w:val="bottom"/>
            <w:hideMark/>
          </w:tcPr>
          <w:p w14:paraId="3142048C"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3' 32,997" W</w:t>
            </w:r>
          </w:p>
        </w:tc>
      </w:tr>
      <w:tr w:rsidR="00C16A8D" w:rsidRPr="00C16A8D" w14:paraId="5D310115"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5FF260DF"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10</w:t>
            </w:r>
          </w:p>
        </w:tc>
        <w:tc>
          <w:tcPr>
            <w:tcW w:w="1767" w:type="dxa"/>
            <w:tcBorders>
              <w:top w:val="nil"/>
              <w:left w:val="nil"/>
              <w:bottom w:val="single" w:sz="4" w:space="0" w:color="auto"/>
              <w:right w:val="single" w:sz="4" w:space="0" w:color="auto"/>
            </w:tcBorders>
            <w:shd w:val="clear" w:color="auto" w:fill="auto"/>
            <w:noWrap/>
            <w:vAlign w:val="bottom"/>
            <w:hideMark/>
          </w:tcPr>
          <w:p w14:paraId="707B417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50' 52,267" N</w:t>
            </w:r>
          </w:p>
        </w:tc>
        <w:tc>
          <w:tcPr>
            <w:tcW w:w="1843" w:type="dxa"/>
            <w:tcBorders>
              <w:top w:val="nil"/>
              <w:left w:val="nil"/>
              <w:bottom w:val="single" w:sz="4" w:space="0" w:color="auto"/>
              <w:right w:val="single" w:sz="4" w:space="0" w:color="auto"/>
            </w:tcBorders>
            <w:shd w:val="clear" w:color="auto" w:fill="auto"/>
            <w:noWrap/>
            <w:vAlign w:val="bottom"/>
            <w:hideMark/>
          </w:tcPr>
          <w:p w14:paraId="438B9F77"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26' 52,017" W</w:t>
            </w:r>
          </w:p>
        </w:tc>
        <w:tc>
          <w:tcPr>
            <w:tcW w:w="709" w:type="dxa"/>
            <w:tcBorders>
              <w:top w:val="nil"/>
              <w:left w:val="nil"/>
              <w:bottom w:val="single" w:sz="4" w:space="0" w:color="auto"/>
              <w:right w:val="single" w:sz="4" w:space="0" w:color="auto"/>
            </w:tcBorders>
            <w:shd w:val="clear" w:color="auto" w:fill="auto"/>
            <w:noWrap/>
            <w:vAlign w:val="center"/>
            <w:hideMark/>
          </w:tcPr>
          <w:p w14:paraId="5E717045"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63</w:t>
            </w:r>
          </w:p>
        </w:tc>
        <w:tc>
          <w:tcPr>
            <w:tcW w:w="1726" w:type="dxa"/>
            <w:tcBorders>
              <w:top w:val="nil"/>
              <w:left w:val="nil"/>
              <w:bottom w:val="single" w:sz="4" w:space="0" w:color="auto"/>
              <w:right w:val="single" w:sz="4" w:space="0" w:color="auto"/>
            </w:tcBorders>
            <w:shd w:val="clear" w:color="auto" w:fill="auto"/>
            <w:noWrap/>
            <w:vAlign w:val="bottom"/>
            <w:hideMark/>
          </w:tcPr>
          <w:p w14:paraId="40ECF15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48' 30,000" N</w:t>
            </w:r>
          </w:p>
        </w:tc>
        <w:tc>
          <w:tcPr>
            <w:tcW w:w="1842" w:type="dxa"/>
            <w:tcBorders>
              <w:top w:val="nil"/>
              <w:left w:val="nil"/>
              <w:bottom w:val="single" w:sz="4" w:space="0" w:color="auto"/>
              <w:right w:val="double" w:sz="6" w:space="0" w:color="auto"/>
            </w:tcBorders>
            <w:shd w:val="clear" w:color="auto" w:fill="auto"/>
            <w:noWrap/>
            <w:vAlign w:val="bottom"/>
            <w:hideMark/>
          </w:tcPr>
          <w:p w14:paraId="5CF279A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5' 8,991" W</w:t>
            </w:r>
          </w:p>
        </w:tc>
      </w:tr>
      <w:tr w:rsidR="00C16A8D" w:rsidRPr="00C16A8D" w14:paraId="379E2247"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3C037C8A"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11</w:t>
            </w:r>
          </w:p>
        </w:tc>
        <w:tc>
          <w:tcPr>
            <w:tcW w:w="1767" w:type="dxa"/>
            <w:tcBorders>
              <w:top w:val="nil"/>
              <w:left w:val="nil"/>
              <w:bottom w:val="single" w:sz="4" w:space="0" w:color="auto"/>
              <w:right w:val="single" w:sz="4" w:space="0" w:color="auto"/>
            </w:tcBorders>
            <w:shd w:val="clear" w:color="auto" w:fill="auto"/>
            <w:noWrap/>
            <w:vAlign w:val="bottom"/>
            <w:hideMark/>
          </w:tcPr>
          <w:p w14:paraId="6CCD81E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51' 11,999" N</w:t>
            </w:r>
          </w:p>
        </w:tc>
        <w:tc>
          <w:tcPr>
            <w:tcW w:w="1843" w:type="dxa"/>
            <w:tcBorders>
              <w:top w:val="nil"/>
              <w:left w:val="nil"/>
              <w:bottom w:val="single" w:sz="4" w:space="0" w:color="auto"/>
              <w:right w:val="single" w:sz="4" w:space="0" w:color="auto"/>
            </w:tcBorders>
            <w:shd w:val="clear" w:color="auto" w:fill="auto"/>
            <w:noWrap/>
            <w:vAlign w:val="bottom"/>
            <w:hideMark/>
          </w:tcPr>
          <w:p w14:paraId="22FDC84C"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26' 0,004" W</w:t>
            </w:r>
          </w:p>
        </w:tc>
        <w:tc>
          <w:tcPr>
            <w:tcW w:w="709" w:type="dxa"/>
            <w:tcBorders>
              <w:top w:val="nil"/>
              <w:left w:val="nil"/>
              <w:bottom w:val="single" w:sz="4" w:space="0" w:color="auto"/>
              <w:right w:val="single" w:sz="4" w:space="0" w:color="auto"/>
            </w:tcBorders>
            <w:shd w:val="clear" w:color="auto" w:fill="auto"/>
            <w:noWrap/>
            <w:vAlign w:val="center"/>
            <w:hideMark/>
          </w:tcPr>
          <w:p w14:paraId="7CF9E0CD"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64</w:t>
            </w:r>
          </w:p>
        </w:tc>
        <w:tc>
          <w:tcPr>
            <w:tcW w:w="1726" w:type="dxa"/>
            <w:tcBorders>
              <w:top w:val="nil"/>
              <w:left w:val="nil"/>
              <w:bottom w:val="single" w:sz="4" w:space="0" w:color="auto"/>
              <w:right w:val="single" w:sz="4" w:space="0" w:color="auto"/>
            </w:tcBorders>
            <w:shd w:val="clear" w:color="auto" w:fill="auto"/>
            <w:noWrap/>
            <w:vAlign w:val="bottom"/>
            <w:hideMark/>
          </w:tcPr>
          <w:p w14:paraId="19320678"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46' 13,500" N</w:t>
            </w:r>
          </w:p>
        </w:tc>
        <w:tc>
          <w:tcPr>
            <w:tcW w:w="1842" w:type="dxa"/>
            <w:tcBorders>
              <w:top w:val="nil"/>
              <w:left w:val="nil"/>
              <w:bottom w:val="single" w:sz="4" w:space="0" w:color="auto"/>
              <w:right w:val="double" w:sz="6" w:space="0" w:color="auto"/>
            </w:tcBorders>
            <w:shd w:val="clear" w:color="auto" w:fill="auto"/>
            <w:noWrap/>
            <w:vAlign w:val="bottom"/>
            <w:hideMark/>
          </w:tcPr>
          <w:p w14:paraId="2F2EF5F2"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7' 15,004" W</w:t>
            </w:r>
          </w:p>
        </w:tc>
      </w:tr>
      <w:tr w:rsidR="00C16A8D" w:rsidRPr="00C16A8D" w14:paraId="2353D568"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4895BDB5"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12</w:t>
            </w:r>
          </w:p>
        </w:tc>
        <w:tc>
          <w:tcPr>
            <w:tcW w:w="1767" w:type="dxa"/>
            <w:tcBorders>
              <w:top w:val="nil"/>
              <w:left w:val="nil"/>
              <w:bottom w:val="single" w:sz="4" w:space="0" w:color="auto"/>
              <w:right w:val="single" w:sz="4" w:space="0" w:color="auto"/>
            </w:tcBorders>
            <w:shd w:val="clear" w:color="auto" w:fill="auto"/>
            <w:noWrap/>
            <w:vAlign w:val="bottom"/>
            <w:hideMark/>
          </w:tcPr>
          <w:p w14:paraId="339BA045"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52' 0,000" N</w:t>
            </w:r>
          </w:p>
        </w:tc>
        <w:tc>
          <w:tcPr>
            <w:tcW w:w="1843" w:type="dxa"/>
            <w:tcBorders>
              <w:top w:val="nil"/>
              <w:left w:val="nil"/>
              <w:bottom w:val="single" w:sz="4" w:space="0" w:color="auto"/>
              <w:right w:val="single" w:sz="4" w:space="0" w:color="auto"/>
            </w:tcBorders>
            <w:shd w:val="clear" w:color="auto" w:fill="auto"/>
            <w:noWrap/>
            <w:vAlign w:val="bottom"/>
            <w:hideMark/>
          </w:tcPr>
          <w:p w14:paraId="746056E6"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24' 4,510" W</w:t>
            </w:r>
          </w:p>
        </w:tc>
        <w:tc>
          <w:tcPr>
            <w:tcW w:w="709" w:type="dxa"/>
            <w:tcBorders>
              <w:top w:val="nil"/>
              <w:left w:val="nil"/>
              <w:bottom w:val="single" w:sz="4" w:space="0" w:color="auto"/>
              <w:right w:val="single" w:sz="4" w:space="0" w:color="auto"/>
            </w:tcBorders>
            <w:shd w:val="clear" w:color="auto" w:fill="auto"/>
            <w:noWrap/>
            <w:vAlign w:val="center"/>
            <w:hideMark/>
          </w:tcPr>
          <w:p w14:paraId="2EF29B9C"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65</w:t>
            </w:r>
          </w:p>
        </w:tc>
        <w:tc>
          <w:tcPr>
            <w:tcW w:w="1726" w:type="dxa"/>
            <w:tcBorders>
              <w:top w:val="nil"/>
              <w:left w:val="nil"/>
              <w:bottom w:val="single" w:sz="4" w:space="0" w:color="auto"/>
              <w:right w:val="single" w:sz="4" w:space="0" w:color="auto"/>
            </w:tcBorders>
            <w:shd w:val="clear" w:color="auto" w:fill="auto"/>
            <w:noWrap/>
            <w:vAlign w:val="bottom"/>
            <w:hideMark/>
          </w:tcPr>
          <w:p w14:paraId="2C48726F"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44' 51,000" N</w:t>
            </w:r>
          </w:p>
        </w:tc>
        <w:tc>
          <w:tcPr>
            <w:tcW w:w="1842" w:type="dxa"/>
            <w:tcBorders>
              <w:top w:val="nil"/>
              <w:left w:val="nil"/>
              <w:bottom w:val="single" w:sz="4" w:space="0" w:color="auto"/>
              <w:right w:val="double" w:sz="6" w:space="0" w:color="auto"/>
            </w:tcBorders>
            <w:shd w:val="clear" w:color="auto" w:fill="auto"/>
            <w:noWrap/>
            <w:vAlign w:val="bottom"/>
            <w:hideMark/>
          </w:tcPr>
          <w:p w14:paraId="725AE017"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8' 41,988" W</w:t>
            </w:r>
          </w:p>
        </w:tc>
      </w:tr>
      <w:tr w:rsidR="00C16A8D" w:rsidRPr="00C16A8D" w14:paraId="6BB2FF5E"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622EC4C8"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13</w:t>
            </w:r>
          </w:p>
        </w:tc>
        <w:tc>
          <w:tcPr>
            <w:tcW w:w="1767" w:type="dxa"/>
            <w:tcBorders>
              <w:top w:val="nil"/>
              <w:left w:val="nil"/>
              <w:bottom w:val="single" w:sz="4" w:space="0" w:color="auto"/>
              <w:right w:val="single" w:sz="4" w:space="0" w:color="auto"/>
            </w:tcBorders>
            <w:shd w:val="clear" w:color="auto" w:fill="auto"/>
            <w:noWrap/>
            <w:vAlign w:val="bottom"/>
            <w:hideMark/>
          </w:tcPr>
          <w:p w14:paraId="374009DE"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53' 0,000" N</w:t>
            </w:r>
          </w:p>
        </w:tc>
        <w:tc>
          <w:tcPr>
            <w:tcW w:w="1843" w:type="dxa"/>
            <w:tcBorders>
              <w:top w:val="nil"/>
              <w:left w:val="nil"/>
              <w:bottom w:val="single" w:sz="4" w:space="0" w:color="auto"/>
              <w:right w:val="single" w:sz="4" w:space="0" w:color="auto"/>
            </w:tcBorders>
            <w:shd w:val="clear" w:color="auto" w:fill="auto"/>
            <w:noWrap/>
            <w:vAlign w:val="bottom"/>
            <w:hideMark/>
          </w:tcPr>
          <w:p w14:paraId="2EC761FE"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20' 32,996" W</w:t>
            </w:r>
          </w:p>
        </w:tc>
        <w:tc>
          <w:tcPr>
            <w:tcW w:w="709" w:type="dxa"/>
            <w:tcBorders>
              <w:top w:val="nil"/>
              <w:left w:val="nil"/>
              <w:bottom w:val="single" w:sz="4" w:space="0" w:color="auto"/>
              <w:right w:val="single" w:sz="4" w:space="0" w:color="auto"/>
            </w:tcBorders>
            <w:shd w:val="clear" w:color="auto" w:fill="auto"/>
            <w:noWrap/>
            <w:vAlign w:val="center"/>
            <w:hideMark/>
          </w:tcPr>
          <w:p w14:paraId="320706AB"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66</w:t>
            </w:r>
          </w:p>
        </w:tc>
        <w:tc>
          <w:tcPr>
            <w:tcW w:w="1726" w:type="dxa"/>
            <w:tcBorders>
              <w:top w:val="nil"/>
              <w:left w:val="nil"/>
              <w:bottom w:val="single" w:sz="4" w:space="0" w:color="auto"/>
              <w:right w:val="single" w:sz="4" w:space="0" w:color="auto"/>
            </w:tcBorders>
            <w:shd w:val="clear" w:color="auto" w:fill="auto"/>
            <w:noWrap/>
            <w:vAlign w:val="bottom"/>
            <w:hideMark/>
          </w:tcPr>
          <w:p w14:paraId="5297AD34"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44' 32,999" N</w:t>
            </w:r>
          </w:p>
        </w:tc>
        <w:tc>
          <w:tcPr>
            <w:tcW w:w="1842" w:type="dxa"/>
            <w:tcBorders>
              <w:top w:val="nil"/>
              <w:left w:val="nil"/>
              <w:bottom w:val="single" w:sz="4" w:space="0" w:color="auto"/>
              <w:right w:val="double" w:sz="6" w:space="0" w:color="auto"/>
            </w:tcBorders>
            <w:shd w:val="clear" w:color="auto" w:fill="auto"/>
            <w:noWrap/>
            <w:vAlign w:val="bottom"/>
            <w:hideMark/>
          </w:tcPr>
          <w:p w14:paraId="1FDC90FD"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10' 38,992" W</w:t>
            </w:r>
          </w:p>
        </w:tc>
      </w:tr>
      <w:tr w:rsidR="00C16A8D" w:rsidRPr="00C16A8D" w14:paraId="6976774A"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4CFBA199"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14</w:t>
            </w:r>
          </w:p>
        </w:tc>
        <w:tc>
          <w:tcPr>
            <w:tcW w:w="1767" w:type="dxa"/>
            <w:tcBorders>
              <w:top w:val="nil"/>
              <w:left w:val="nil"/>
              <w:bottom w:val="single" w:sz="4" w:space="0" w:color="auto"/>
              <w:right w:val="single" w:sz="4" w:space="0" w:color="auto"/>
            </w:tcBorders>
            <w:shd w:val="clear" w:color="auto" w:fill="auto"/>
            <w:noWrap/>
            <w:vAlign w:val="bottom"/>
            <w:hideMark/>
          </w:tcPr>
          <w:p w14:paraId="6C734C83"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52' 9,001" N</w:t>
            </w:r>
          </w:p>
        </w:tc>
        <w:tc>
          <w:tcPr>
            <w:tcW w:w="1843" w:type="dxa"/>
            <w:tcBorders>
              <w:top w:val="nil"/>
              <w:left w:val="nil"/>
              <w:bottom w:val="single" w:sz="4" w:space="0" w:color="auto"/>
              <w:right w:val="single" w:sz="4" w:space="0" w:color="auto"/>
            </w:tcBorders>
            <w:shd w:val="clear" w:color="auto" w:fill="auto"/>
            <w:noWrap/>
            <w:vAlign w:val="bottom"/>
            <w:hideMark/>
          </w:tcPr>
          <w:p w14:paraId="1E4B26F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17' 53,996" W</w:t>
            </w:r>
          </w:p>
        </w:tc>
        <w:tc>
          <w:tcPr>
            <w:tcW w:w="709" w:type="dxa"/>
            <w:tcBorders>
              <w:top w:val="nil"/>
              <w:left w:val="nil"/>
              <w:bottom w:val="single" w:sz="4" w:space="0" w:color="auto"/>
              <w:right w:val="single" w:sz="4" w:space="0" w:color="auto"/>
            </w:tcBorders>
            <w:shd w:val="clear" w:color="auto" w:fill="auto"/>
            <w:noWrap/>
            <w:vAlign w:val="center"/>
            <w:hideMark/>
          </w:tcPr>
          <w:p w14:paraId="4421AE03"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67</w:t>
            </w:r>
          </w:p>
        </w:tc>
        <w:tc>
          <w:tcPr>
            <w:tcW w:w="1726" w:type="dxa"/>
            <w:tcBorders>
              <w:top w:val="nil"/>
              <w:left w:val="nil"/>
              <w:bottom w:val="single" w:sz="4" w:space="0" w:color="auto"/>
              <w:right w:val="single" w:sz="4" w:space="0" w:color="auto"/>
            </w:tcBorders>
            <w:shd w:val="clear" w:color="auto" w:fill="auto"/>
            <w:noWrap/>
            <w:vAlign w:val="bottom"/>
            <w:hideMark/>
          </w:tcPr>
          <w:p w14:paraId="5B1D875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44' 40,501" N</w:t>
            </w:r>
          </w:p>
        </w:tc>
        <w:tc>
          <w:tcPr>
            <w:tcW w:w="1842" w:type="dxa"/>
            <w:tcBorders>
              <w:top w:val="nil"/>
              <w:left w:val="nil"/>
              <w:bottom w:val="single" w:sz="4" w:space="0" w:color="auto"/>
              <w:right w:val="double" w:sz="6" w:space="0" w:color="auto"/>
            </w:tcBorders>
            <w:shd w:val="clear" w:color="auto" w:fill="auto"/>
            <w:noWrap/>
            <w:vAlign w:val="bottom"/>
            <w:hideMark/>
          </w:tcPr>
          <w:p w14:paraId="16DE4E8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12' 50,993" W</w:t>
            </w:r>
          </w:p>
        </w:tc>
      </w:tr>
      <w:tr w:rsidR="00C16A8D" w:rsidRPr="00C16A8D" w14:paraId="370BFF02"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00CB3637"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15</w:t>
            </w:r>
          </w:p>
        </w:tc>
        <w:tc>
          <w:tcPr>
            <w:tcW w:w="1767" w:type="dxa"/>
            <w:tcBorders>
              <w:top w:val="nil"/>
              <w:left w:val="nil"/>
              <w:bottom w:val="single" w:sz="4" w:space="0" w:color="auto"/>
              <w:right w:val="single" w:sz="4" w:space="0" w:color="auto"/>
            </w:tcBorders>
            <w:shd w:val="clear" w:color="auto" w:fill="auto"/>
            <w:noWrap/>
            <w:vAlign w:val="bottom"/>
            <w:hideMark/>
          </w:tcPr>
          <w:p w14:paraId="0EEB97C7"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51' 18,000" N</w:t>
            </w:r>
          </w:p>
        </w:tc>
        <w:tc>
          <w:tcPr>
            <w:tcW w:w="1843" w:type="dxa"/>
            <w:tcBorders>
              <w:top w:val="nil"/>
              <w:left w:val="nil"/>
              <w:bottom w:val="single" w:sz="4" w:space="0" w:color="auto"/>
              <w:right w:val="single" w:sz="4" w:space="0" w:color="auto"/>
            </w:tcBorders>
            <w:shd w:val="clear" w:color="auto" w:fill="auto"/>
            <w:noWrap/>
            <w:vAlign w:val="bottom"/>
            <w:hideMark/>
          </w:tcPr>
          <w:p w14:paraId="7F2A5ED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13' 29,995" W</w:t>
            </w:r>
          </w:p>
        </w:tc>
        <w:tc>
          <w:tcPr>
            <w:tcW w:w="709" w:type="dxa"/>
            <w:tcBorders>
              <w:top w:val="nil"/>
              <w:left w:val="nil"/>
              <w:bottom w:val="single" w:sz="4" w:space="0" w:color="auto"/>
              <w:right w:val="single" w:sz="4" w:space="0" w:color="auto"/>
            </w:tcBorders>
            <w:shd w:val="clear" w:color="auto" w:fill="auto"/>
            <w:noWrap/>
            <w:vAlign w:val="center"/>
            <w:hideMark/>
          </w:tcPr>
          <w:p w14:paraId="1784861B"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68</w:t>
            </w:r>
          </w:p>
        </w:tc>
        <w:tc>
          <w:tcPr>
            <w:tcW w:w="1726" w:type="dxa"/>
            <w:tcBorders>
              <w:top w:val="nil"/>
              <w:left w:val="nil"/>
              <w:bottom w:val="single" w:sz="4" w:space="0" w:color="auto"/>
              <w:right w:val="single" w:sz="4" w:space="0" w:color="auto"/>
            </w:tcBorders>
            <w:shd w:val="clear" w:color="auto" w:fill="auto"/>
            <w:noWrap/>
            <w:vAlign w:val="bottom"/>
            <w:hideMark/>
          </w:tcPr>
          <w:p w14:paraId="52197394"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43' 41,999" N</w:t>
            </w:r>
          </w:p>
        </w:tc>
        <w:tc>
          <w:tcPr>
            <w:tcW w:w="1842" w:type="dxa"/>
            <w:tcBorders>
              <w:top w:val="nil"/>
              <w:left w:val="nil"/>
              <w:bottom w:val="single" w:sz="4" w:space="0" w:color="auto"/>
              <w:right w:val="double" w:sz="6" w:space="0" w:color="auto"/>
            </w:tcBorders>
            <w:shd w:val="clear" w:color="auto" w:fill="auto"/>
            <w:noWrap/>
            <w:vAlign w:val="bottom"/>
            <w:hideMark/>
          </w:tcPr>
          <w:p w14:paraId="3573D054"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13' 44,991" W</w:t>
            </w:r>
          </w:p>
        </w:tc>
      </w:tr>
      <w:tr w:rsidR="00C16A8D" w:rsidRPr="00C16A8D" w14:paraId="0B6E2142"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6242B70E"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16</w:t>
            </w:r>
          </w:p>
        </w:tc>
        <w:tc>
          <w:tcPr>
            <w:tcW w:w="1767" w:type="dxa"/>
            <w:tcBorders>
              <w:top w:val="nil"/>
              <w:left w:val="nil"/>
              <w:bottom w:val="single" w:sz="4" w:space="0" w:color="auto"/>
              <w:right w:val="single" w:sz="4" w:space="0" w:color="auto"/>
            </w:tcBorders>
            <w:shd w:val="clear" w:color="auto" w:fill="auto"/>
            <w:noWrap/>
            <w:vAlign w:val="bottom"/>
            <w:hideMark/>
          </w:tcPr>
          <w:p w14:paraId="3475914B"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51' 7,293" N</w:t>
            </w:r>
          </w:p>
        </w:tc>
        <w:tc>
          <w:tcPr>
            <w:tcW w:w="1843" w:type="dxa"/>
            <w:tcBorders>
              <w:top w:val="nil"/>
              <w:left w:val="nil"/>
              <w:bottom w:val="single" w:sz="4" w:space="0" w:color="auto"/>
              <w:right w:val="single" w:sz="4" w:space="0" w:color="auto"/>
            </w:tcBorders>
            <w:shd w:val="clear" w:color="auto" w:fill="auto"/>
            <w:noWrap/>
            <w:vAlign w:val="bottom"/>
            <w:hideMark/>
          </w:tcPr>
          <w:p w14:paraId="1D53B1BB"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9' 2,793" W</w:t>
            </w:r>
          </w:p>
        </w:tc>
        <w:tc>
          <w:tcPr>
            <w:tcW w:w="709" w:type="dxa"/>
            <w:tcBorders>
              <w:top w:val="nil"/>
              <w:left w:val="nil"/>
              <w:bottom w:val="single" w:sz="4" w:space="0" w:color="auto"/>
              <w:right w:val="single" w:sz="4" w:space="0" w:color="auto"/>
            </w:tcBorders>
            <w:shd w:val="clear" w:color="auto" w:fill="auto"/>
            <w:noWrap/>
            <w:vAlign w:val="center"/>
            <w:hideMark/>
          </w:tcPr>
          <w:p w14:paraId="2ED6115A"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69</w:t>
            </w:r>
          </w:p>
        </w:tc>
        <w:tc>
          <w:tcPr>
            <w:tcW w:w="1726" w:type="dxa"/>
            <w:tcBorders>
              <w:top w:val="nil"/>
              <w:left w:val="nil"/>
              <w:bottom w:val="single" w:sz="4" w:space="0" w:color="auto"/>
              <w:right w:val="single" w:sz="4" w:space="0" w:color="auto"/>
            </w:tcBorders>
            <w:shd w:val="clear" w:color="auto" w:fill="auto"/>
            <w:noWrap/>
            <w:vAlign w:val="bottom"/>
            <w:hideMark/>
          </w:tcPr>
          <w:p w14:paraId="656468EF"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42' 32,999" N</w:t>
            </w:r>
          </w:p>
        </w:tc>
        <w:tc>
          <w:tcPr>
            <w:tcW w:w="1842" w:type="dxa"/>
            <w:tcBorders>
              <w:top w:val="nil"/>
              <w:left w:val="nil"/>
              <w:bottom w:val="single" w:sz="4" w:space="0" w:color="auto"/>
              <w:right w:val="double" w:sz="6" w:space="0" w:color="auto"/>
            </w:tcBorders>
            <w:shd w:val="clear" w:color="auto" w:fill="auto"/>
            <w:noWrap/>
            <w:vAlign w:val="bottom"/>
            <w:hideMark/>
          </w:tcPr>
          <w:p w14:paraId="581A7E5A"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13' 31,505" W</w:t>
            </w:r>
          </w:p>
        </w:tc>
      </w:tr>
      <w:tr w:rsidR="00C16A8D" w:rsidRPr="00C16A8D" w14:paraId="732259CC"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1AFE9D4C"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17</w:t>
            </w:r>
          </w:p>
        </w:tc>
        <w:tc>
          <w:tcPr>
            <w:tcW w:w="1767" w:type="dxa"/>
            <w:tcBorders>
              <w:top w:val="nil"/>
              <w:left w:val="nil"/>
              <w:bottom w:val="single" w:sz="4" w:space="0" w:color="auto"/>
              <w:right w:val="single" w:sz="4" w:space="0" w:color="auto"/>
            </w:tcBorders>
            <w:shd w:val="clear" w:color="auto" w:fill="auto"/>
            <w:noWrap/>
            <w:vAlign w:val="bottom"/>
            <w:hideMark/>
          </w:tcPr>
          <w:p w14:paraId="34E5288E"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49' 43,053" N</w:t>
            </w:r>
          </w:p>
        </w:tc>
        <w:tc>
          <w:tcPr>
            <w:tcW w:w="1843" w:type="dxa"/>
            <w:tcBorders>
              <w:top w:val="nil"/>
              <w:left w:val="nil"/>
              <w:bottom w:val="single" w:sz="4" w:space="0" w:color="auto"/>
              <w:right w:val="single" w:sz="4" w:space="0" w:color="auto"/>
            </w:tcBorders>
            <w:shd w:val="clear" w:color="auto" w:fill="auto"/>
            <w:noWrap/>
            <w:vAlign w:val="bottom"/>
            <w:hideMark/>
          </w:tcPr>
          <w:p w14:paraId="56518F0D"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3' 44,173" W</w:t>
            </w:r>
          </w:p>
        </w:tc>
        <w:tc>
          <w:tcPr>
            <w:tcW w:w="709" w:type="dxa"/>
            <w:tcBorders>
              <w:top w:val="nil"/>
              <w:left w:val="nil"/>
              <w:bottom w:val="single" w:sz="4" w:space="0" w:color="auto"/>
              <w:right w:val="single" w:sz="4" w:space="0" w:color="auto"/>
            </w:tcBorders>
            <w:shd w:val="clear" w:color="auto" w:fill="auto"/>
            <w:noWrap/>
            <w:vAlign w:val="center"/>
            <w:hideMark/>
          </w:tcPr>
          <w:p w14:paraId="11E9B9CC"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70</w:t>
            </w:r>
          </w:p>
        </w:tc>
        <w:tc>
          <w:tcPr>
            <w:tcW w:w="1726" w:type="dxa"/>
            <w:tcBorders>
              <w:top w:val="nil"/>
              <w:left w:val="nil"/>
              <w:bottom w:val="single" w:sz="4" w:space="0" w:color="auto"/>
              <w:right w:val="single" w:sz="4" w:space="0" w:color="auto"/>
            </w:tcBorders>
            <w:shd w:val="clear" w:color="auto" w:fill="auto"/>
            <w:noWrap/>
            <w:vAlign w:val="bottom"/>
            <w:hideMark/>
          </w:tcPr>
          <w:p w14:paraId="4E8972F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43' 30,000" N</w:t>
            </w:r>
          </w:p>
        </w:tc>
        <w:tc>
          <w:tcPr>
            <w:tcW w:w="1842" w:type="dxa"/>
            <w:tcBorders>
              <w:top w:val="nil"/>
              <w:left w:val="nil"/>
              <w:bottom w:val="single" w:sz="4" w:space="0" w:color="auto"/>
              <w:right w:val="double" w:sz="6" w:space="0" w:color="auto"/>
            </w:tcBorders>
            <w:shd w:val="clear" w:color="auto" w:fill="auto"/>
            <w:noWrap/>
            <w:vAlign w:val="bottom"/>
            <w:hideMark/>
          </w:tcPr>
          <w:p w14:paraId="0A0B6B5C"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16' 8,994" W</w:t>
            </w:r>
          </w:p>
        </w:tc>
      </w:tr>
      <w:tr w:rsidR="00C16A8D" w:rsidRPr="00C16A8D" w14:paraId="0A334D3E"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07DBDBDA"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18</w:t>
            </w:r>
          </w:p>
        </w:tc>
        <w:tc>
          <w:tcPr>
            <w:tcW w:w="1767" w:type="dxa"/>
            <w:tcBorders>
              <w:top w:val="nil"/>
              <w:left w:val="nil"/>
              <w:bottom w:val="single" w:sz="4" w:space="0" w:color="auto"/>
              <w:right w:val="single" w:sz="4" w:space="0" w:color="auto"/>
            </w:tcBorders>
            <w:shd w:val="clear" w:color="auto" w:fill="auto"/>
            <w:noWrap/>
            <w:vAlign w:val="bottom"/>
            <w:hideMark/>
          </w:tcPr>
          <w:p w14:paraId="188DEDAC"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50' 41,999" N</w:t>
            </w:r>
          </w:p>
        </w:tc>
        <w:tc>
          <w:tcPr>
            <w:tcW w:w="1843" w:type="dxa"/>
            <w:tcBorders>
              <w:top w:val="nil"/>
              <w:left w:val="nil"/>
              <w:bottom w:val="single" w:sz="4" w:space="0" w:color="auto"/>
              <w:right w:val="single" w:sz="4" w:space="0" w:color="auto"/>
            </w:tcBorders>
            <w:shd w:val="clear" w:color="auto" w:fill="auto"/>
            <w:noWrap/>
            <w:vAlign w:val="bottom"/>
            <w:hideMark/>
          </w:tcPr>
          <w:p w14:paraId="17E3B12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58' 29,995" W</w:t>
            </w:r>
          </w:p>
        </w:tc>
        <w:tc>
          <w:tcPr>
            <w:tcW w:w="709" w:type="dxa"/>
            <w:tcBorders>
              <w:top w:val="nil"/>
              <w:left w:val="nil"/>
              <w:bottom w:val="single" w:sz="4" w:space="0" w:color="auto"/>
              <w:right w:val="single" w:sz="4" w:space="0" w:color="auto"/>
            </w:tcBorders>
            <w:shd w:val="clear" w:color="auto" w:fill="auto"/>
            <w:noWrap/>
            <w:vAlign w:val="center"/>
            <w:hideMark/>
          </w:tcPr>
          <w:p w14:paraId="151024EC"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71</w:t>
            </w:r>
          </w:p>
        </w:tc>
        <w:tc>
          <w:tcPr>
            <w:tcW w:w="1726" w:type="dxa"/>
            <w:tcBorders>
              <w:top w:val="nil"/>
              <w:left w:val="nil"/>
              <w:bottom w:val="single" w:sz="4" w:space="0" w:color="auto"/>
              <w:right w:val="single" w:sz="4" w:space="0" w:color="auto"/>
            </w:tcBorders>
            <w:shd w:val="clear" w:color="auto" w:fill="auto"/>
            <w:noWrap/>
            <w:vAlign w:val="bottom"/>
            <w:hideMark/>
          </w:tcPr>
          <w:p w14:paraId="27653FF6"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40' 57,000" N</w:t>
            </w:r>
          </w:p>
        </w:tc>
        <w:tc>
          <w:tcPr>
            <w:tcW w:w="1842" w:type="dxa"/>
            <w:tcBorders>
              <w:top w:val="nil"/>
              <w:left w:val="nil"/>
              <w:bottom w:val="single" w:sz="4" w:space="0" w:color="auto"/>
              <w:right w:val="double" w:sz="6" w:space="0" w:color="auto"/>
            </w:tcBorders>
            <w:shd w:val="clear" w:color="auto" w:fill="auto"/>
            <w:noWrap/>
            <w:vAlign w:val="bottom"/>
            <w:hideMark/>
          </w:tcPr>
          <w:p w14:paraId="72538C1E"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18' 5,999" W</w:t>
            </w:r>
          </w:p>
        </w:tc>
      </w:tr>
      <w:tr w:rsidR="00C16A8D" w:rsidRPr="00C16A8D" w14:paraId="61E7B897"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6D26FE31"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19</w:t>
            </w:r>
          </w:p>
        </w:tc>
        <w:tc>
          <w:tcPr>
            <w:tcW w:w="1767" w:type="dxa"/>
            <w:tcBorders>
              <w:top w:val="nil"/>
              <w:left w:val="nil"/>
              <w:bottom w:val="single" w:sz="4" w:space="0" w:color="auto"/>
              <w:right w:val="single" w:sz="4" w:space="0" w:color="auto"/>
            </w:tcBorders>
            <w:shd w:val="clear" w:color="auto" w:fill="auto"/>
            <w:noWrap/>
            <w:vAlign w:val="bottom"/>
            <w:hideMark/>
          </w:tcPr>
          <w:p w14:paraId="0BF28043"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56' 37,500" N</w:t>
            </w:r>
          </w:p>
        </w:tc>
        <w:tc>
          <w:tcPr>
            <w:tcW w:w="1843" w:type="dxa"/>
            <w:tcBorders>
              <w:top w:val="nil"/>
              <w:left w:val="nil"/>
              <w:bottom w:val="single" w:sz="4" w:space="0" w:color="auto"/>
              <w:right w:val="single" w:sz="4" w:space="0" w:color="auto"/>
            </w:tcBorders>
            <w:shd w:val="clear" w:color="auto" w:fill="auto"/>
            <w:noWrap/>
            <w:vAlign w:val="bottom"/>
            <w:hideMark/>
          </w:tcPr>
          <w:p w14:paraId="712F3186"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50' 35,989" W</w:t>
            </w:r>
          </w:p>
        </w:tc>
        <w:tc>
          <w:tcPr>
            <w:tcW w:w="709" w:type="dxa"/>
            <w:tcBorders>
              <w:top w:val="nil"/>
              <w:left w:val="nil"/>
              <w:bottom w:val="single" w:sz="4" w:space="0" w:color="auto"/>
              <w:right w:val="single" w:sz="4" w:space="0" w:color="auto"/>
            </w:tcBorders>
            <w:shd w:val="clear" w:color="auto" w:fill="auto"/>
            <w:noWrap/>
            <w:vAlign w:val="center"/>
            <w:hideMark/>
          </w:tcPr>
          <w:p w14:paraId="3A8BE1CF"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72</w:t>
            </w:r>
          </w:p>
        </w:tc>
        <w:tc>
          <w:tcPr>
            <w:tcW w:w="1726" w:type="dxa"/>
            <w:tcBorders>
              <w:top w:val="nil"/>
              <w:left w:val="nil"/>
              <w:bottom w:val="single" w:sz="4" w:space="0" w:color="auto"/>
              <w:right w:val="single" w:sz="4" w:space="0" w:color="auto"/>
            </w:tcBorders>
            <w:shd w:val="clear" w:color="auto" w:fill="auto"/>
            <w:noWrap/>
            <w:vAlign w:val="bottom"/>
            <w:hideMark/>
          </w:tcPr>
          <w:p w14:paraId="23628D0E"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39' 43,499" N</w:t>
            </w:r>
          </w:p>
        </w:tc>
        <w:tc>
          <w:tcPr>
            <w:tcW w:w="1842" w:type="dxa"/>
            <w:tcBorders>
              <w:top w:val="nil"/>
              <w:left w:val="nil"/>
              <w:bottom w:val="single" w:sz="4" w:space="0" w:color="auto"/>
              <w:right w:val="double" w:sz="6" w:space="0" w:color="auto"/>
            </w:tcBorders>
            <w:shd w:val="clear" w:color="auto" w:fill="auto"/>
            <w:noWrap/>
            <w:vAlign w:val="bottom"/>
            <w:hideMark/>
          </w:tcPr>
          <w:p w14:paraId="16CA172C"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21' 21,006" W</w:t>
            </w:r>
          </w:p>
        </w:tc>
      </w:tr>
      <w:tr w:rsidR="00C16A8D" w:rsidRPr="00C16A8D" w14:paraId="7AB956E1"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11A16F3F"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20</w:t>
            </w:r>
          </w:p>
        </w:tc>
        <w:tc>
          <w:tcPr>
            <w:tcW w:w="1767" w:type="dxa"/>
            <w:tcBorders>
              <w:top w:val="nil"/>
              <w:left w:val="nil"/>
              <w:bottom w:val="single" w:sz="4" w:space="0" w:color="auto"/>
              <w:right w:val="single" w:sz="4" w:space="0" w:color="auto"/>
            </w:tcBorders>
            <w:shd w:val="clear" w:color="auto" w:fill="auto"/>
            <w:noWrap/>
            <w:vAlign w:val="bottom"/>
            <w:hideMark/>
          </w:tcPr>
          <w:p w14:paraId="7935770F"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55' 37,841" N</w:t>
            </w:r>
          </w:p>
        </w:tc>
        <w:tc>
          <w:tcPr>
            <w:tcW w:w="1843" w:type="dxa"/>
            <w:tcBorders>
              <w:top w:val="nil"/>
              <w:left w:val="nil"/>
              <w:bottom w:val="single" w:sz="4" w:space="0" w:color="auto"/>
              <w:right w:val="single" w:sz="4" w:space="0" w:color="auto"/>
            </w:tcBorders>
            <w:shd w:val="clear" w:color="auto" w:fill="auto"/>
            <w:noWrap/>
            <w:vAlign w:val="bottom"/>
            <w:hideMark/>
          </w:tcPr>
          <w:p w14:paraId="13257CFA"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52' 57,194" W</w:t>
            </w:r>
          </w:p>
        </w:tc>
        <w:tc>
          <w:tcPr>
            <w:tcW w:w="709" w:type="dxa"/>
            <w:tcBorders>
              <w:top w:val="nil"/>
              <w:left w:val="nil"/>
              <w:bottom w:val="single" w:sz="4" w:space="0" w:color="auto"/>
              <w:right w:val="single" w:sz="4" w:space="0" w:color="auto"/>
            </w:tcBorders>
            <w:shd w:val="clear" w:color="auto" w:fill="auto"/>
            <w:noWrap/>
            <w:vAlign w:val="center"/>
            <w:hideMark/>
          </w:tcPr>
          <w:p w14:paraId="2038467C"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73</w:t>
            </w:r>
          </w:p>
        </w:tc>
        <w:tc>
          <w:tcPr>
            <w:tcW w:w="1726" w:type="dxa"/>
            <w:tcBorders>
              <w:top w:val="nil"/>
              <w:left w:val="nil"/>
              <w:bottom w:val="single" w:sz="4" w:space="0" w:color="auto"/>
              <w:right w:val="single" w:sz="4" w:space="0" w:color="auto"/>
            </w:tcBorders>
            <w:shd w:val="clear" w:color="auto" w:fill="auto"/>
            <w:noWrap/>
            <w:vAlign w:val="bottom"/>
            <w:hideMark/>
          </w:tcPr>
          <w:p w14:paraId="29F4B75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38' 1,500" N</w:t>
            </w:r>
          </w:p>
        </w:tc>
        <w:tc>
          <w:tcPr>
            <w:tcW w:w="1842" w:type="dxa"/>
            <w:tcBorders>
              <w:top w:val="nil"/>
              <w:left w:val="nil"/>
              <w:bottom w:val="single" w:sz="4" w:space="0" w:color="auto"/>
              <w:right w:val="double" w:sz="6" w:space="0" w:color="auto"/>
            </w:tcBorders>
            <w:shd w:val="clear" w:color="auto" w:fill="auto"/>
            <w:noWrap/>
            <w:vAlign w:val="bottom"/>
            <w:hideMark/>
          </w:tcPr>
          <w:p w14:paraId="2C2AA2EE"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25' 6,006" W</w:t>
            </w:r>
          </w:p>
        </w:tc>
      </w:tr>
      <w:tr w:rsidR="00C16A8D" w:rsidRPr="00C16A8D" w14:paraId="5C15103D"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3346EE73"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21</w:t>
            </w:r>
          </w:p>
        </w:tc>
        <w:tc>
          <w:tcPr>
            <w:tcW w:w="1767" w:type="dxa"/>
            <w:tcBorders>
              <w:top w:val="nil"/>
              <w:left w:val="nil"/>
              <w:bottom w:val="single" w:sz="4" w:space="0" w:color="auto"/>
              <w:right w:val="single" w:sz="4" w:space="0" w:color="auto"/>
            </w:tcBorders>
            <w:shd w:val="clear" w:color="auto" w:fill="auto"/>
            <w:noWrap/>
            <w:vAlign w:val="bottom"/>
            <w:hideMark/>
          </w:tcPr>
          <w:p w14:paraId="43367D3B"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55' 47,367" N</w:t>
            </w:r>
          </w:p>
        </w:tc>
        <w:tc>
          <w:tcPr>
            <w:tcW w:w="1843" w:type="dxa"/>
            <w:tcBorders>
              <w:top w:val="nil"/>
              <w:left w:val="nil"/>
              <w:bottom w:val="single" w:sz="4" w:space="0" w:color="auto"/>
              <w:right w:val="single" w:sz="4" w:space="0" w:color="auto"/>
            </w:tcBorders>
            <w:shd w:val="clear" w:color="auto" w:fill="auto"/>
            <w:noWrap/>
            <w:vAlign w:val="bottom"/>
            <w:hideMark/>
          </w:tcPr>
          <w:p w14:paraId="1C6F16E7"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54' 12,824" W</w:t>
            </w:r>
          </w:p>
        </w:tc>
        <w:tc>
          <w:tcPr>
            <w:tcW w:w="709" w:type="dxa"/>
            <w:tcBorders>
              <w:top w:val="nil"/>
              <w:left w:val="nil"/>
              <w:bottom w:val="single" w:sz="4" w:space="0" w:color="auto"/>
              <w:right w:val="single" w:sz="4" w:space="0" w:color="auto"/>
            </w:tcBorders>
            <w:shd w:val="clear" w:color="auto" w:fill="auto"/>
            <w:noWrap/>
            <w:vAlign w:val="center"/>
            <w:hideMark/>
          </w:tcPr>
          <w:p w14:paraId="6CCE66EB"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74</w:t>
            </w:r>
          </w:p>
        </w:tc>
        <w:tc>
          <w:tcPr>
            <w:tcW w:w="1726" w:type="dxa"/>
            <w:tcBorders>
              <w:top w:val="nil"/>
              <w:left w:val="nil"/>
              <w:bottom w:val="single" w:sz="4" w:space="0" w:color="auto"/>
              <w:right w:val="single" w:sz="4" w:space="0" w:color="auto"/>
            </w:tcBorders>
            <w:shd w:val="clear" w:color="auto" w:fill="auto"/>
            <w:noWrap/>
            <w:vAlign w:val="bottom"/>
            <w:hideMark/>
          </w:tcPr>
          <w:p w14:paraId="454F3EC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38' 29,999" N</w:t>
            </w:r>
          </w:p>
        </w:tc>
        <w:tc>
          <w:tcPr>
            <w:tcW w:w="1842" w:type="dxa"/>
            <w:tcBorders>
              <w:top w:val="nil"/>
              <w:left w:val="nil"/>
              <w:bottom w:val="single" w:sz="4" w:space="0" w:color="auto"/>
              <w:right w:val="double" w:sz="6" w:space="0" w:color="auto"/>
            </w:tcBorders>
            <w:shd w:val="clear" w:color="auto" w:fill="auto"/>
            <w:noWrap/>
            <w:vAlign w:val="bottom"/>
            <w:hideMark/>
          </w:tcPr>
          <w:p w14:paraId="0C2755D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27' 50,993" W</w:t>
            </w:r>
          </w:p>
        </w:tc>
      </w:tr>
      <w:tr w:rsidR="00C16A8D" w:rsidRPr="00C16A8D" w14:paraId="3E91E631"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2F1CED05"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22</w:t>
            </w:r>
          </w:p>
        </w:tc>
        <w:tc>
          <w:tcPr>
            <w:tcW w:w="1767" w:type="dxa"/>
            <w:tcBorders>
              <w:top w:val="nil"/>
              <w:left w:val="nil"/>
              <w:bottom w:val="single" w:sz="4" w:space="0" w:color="auto"/>
              <w:right w:val="single" w:sz="4" w:space="0" w:color="auto"/>
            </w:tcBorders>
            <w:shd w:val="clear" w:color="auto" w:fill="auto"/>
            <w:noWrap/>
            <w:vAlign w:val="bottom"/>
            <w:hideMark/>
          </w:tcPr>
          <w:p w14:paraId="03BDB223"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54' 53,471" N</w:t>
            </w:r>
          </w:p>
        </w:tc>
        <w:tc>
          <w:tcPr>
            <w:tcW w:w="1843" w:type="dxa"/>
            <w:tcBorders>
              <w:top w:val="nil"/>
              <w:left w:val="nil"/>
              <w:bottom w:val="single" w:sz="4" w:space="0" w:color="auto"/>
              <w:right w:val="single" w:sz="4" w:space="0" w:color="auto"/>
            </w:tcBorders>
            <w:shd w:val="clear" w:color="auto" w:fill="auto"/>
            <w:noWrap/>
            <w:vAlign w:val="bottom"/>
            <w:hideMark/>
          </w:tcPr>
          <w:p w14:paraId="1F67899C"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54' 54,928" W</w:t>
            </w:r>
          </w:p>
        </w:tc>
        <w:tc>
          <w:tcPr>
            <w:tcW w:w="709" w:type="dxa"/>
            <w:tcBorders>
              <w:top w:val="nil"/>
              <w:left w:val="nil"/>
              <w:bottom w:val="single" w:sz="4" w:space="0" w:color="auto"/>
              <w:right w:val="single" w:sz="4" w:space="0" w:color="auto"/>
            </w:tcBorders>
            <w:shd w:val="clear" w:color="auto" w:fill="auto"/>
            <w:noWrap/>
            <w:vAlign w:val="center"/>
            <w:hideMark/>
          </w:tcPr>
          <w:p w14:paraId="6216F58B"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75</w:t>
            </w:r>
          </w:p>
        </w:tc>
        <w:tc>
          <w:tcPr>
            <w:tcW w:w="1726" w:type="dxa"/>
            <w:tcBorders>
              <w:top w:val="nil"/>
              <w:left w:val="nil"/>
              <w:bottom w:val="single" w:sz="4" w:space="0" w:color="auto"/>
              <w:right w:val="single" w:sz="4" w:space="0" w:color="auto"/>
            </w:tcBorders>
            <w:shd w:val="clear" w:color="auto" w:fill="auto"/>
            <w:noWrap/>
            <w:vAlign w:val="bottom"/>
            <w:hideMark/>
          </w:tcPr>
          <w:p w14:paraId="25D6C777"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36' 54,001" N</w:t>
            </w:r>
          </w:p>
        </w:tc>
        <w:tc>
          <w:tcPr>
            <w:tcW w:w="1842" w:type="dxa"/>
            <w:tcBorders>
              <w:top w:val="nil"/>
              <w:left w:val="nil"/>
              <w:bottom w:val="single" w:sz="4" w:space="0" w:color="auto"/>
              <w:right w:val="double" w:sz="6" w:space="0" w:color="auto"/>
            </w:tcBorders>
            <w:shd w:val="clear" w:color="auto" w:fill="auto"/>
            <w:noWrap/>
            <w:vAlign w:val="bottom"/>
            <w:hideMark/>
          </w:tcPr>
          <w:p w14:paraId="3BAEDE46"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31' 39,014" W</w:t>
            </w:r>
          </w:p>
        </w:tc>
      </w:tr>
      <w:tr w:rsidR="00C16A8D" w:rsidRPr="00C16A8D" w14:paraId="70570A44"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7E38B991"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23</w:t>
            </w:r>
          </w:p>
        </w:tc>
        <w:tc>
          <w:tcPr>
            <w:tcW w:w="1767" w:type="dxa"/>
            <w:tcBorders>
              <w:top w:val="nil"/>
              <w:left w:val="nil"/>
              <w:bottom w:val="single" w:sz="4" w:space="0" w:color="auto"/>
              <w:right w:val="single" w:sz="4" w:space="0" w:color="auto"/>
            </w:tcBorders>
            <w:shd w:val="clear" w:color="auto" w:fill="auto"/>
            <w:noWrap/>
            <w:vAlign w:val="bottom"/>
            <w:hideMark/>
          </w:tcPr>
          <w:p w14:paraId="6133F2B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52' 53,754" N</w:t>
            </w:r>
          </w:p>
        </w:tc>
        <w:tc>
          <w:tcPr>
            <w:tcW w:w="1843" w:type="dxa"/>
            <w:tcBorders>
              <w:top w:val="nil"/>
              <w:left w:val="nil"/>
              <w:bottom w:val="single" w:sz="4" w:space="0" w:color="auto"/>
              <w:right w:val="single" w:sz="4" w:space="0" w:color="auto"/>
            </w:tcBorders>
            <w:shd w:val="clear" w:color="auto" w:fill="auto"/>
            <w:noWrap/>
            <w:vAlign w:val="bottom"/>
            <w:hideMark/>
          </w:tcPr>
          <w:p w14:paraId="20F39793"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56' 7,653" W</w:t>
            </w:r>
          </w:p>
        </w:tc>
        <w:tc>
          <w:tcPr>
            <w:tcW w:w="709" w:type="dxa"/>
            <w:tcBorders>
              <w:top w:val="nil"/>
              <w:left w:val="nil"/>
              <w:bottom w:val="single" w:sz="4" w:space="0" w:color="auto"/>
              <w:right w:val="single" w:sz="4" w:space="0" w:color="auto"/>
            </w:tcBorders>
            <w:shd w:val="clear" w:color="auto" w:fill="auto"/>
            <w:noWrap/>
            <w:vAlign w:val="center"/>
            <w:hideMark/>
          </w:tcPr>
          <w:p w14:paraId="3C0A9940"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76</w:t>
            </w:r>
          </w:p>
        </w:tc>
        <w:tc>
          <w:tcPr>
            <w:tcW w:w="1726" w:type="dxa"/>
            <w:tcBorders>
              <w:top w:val="nil"/>
              <w:left w:val="nil"/>
              <w:bottom w:val="single" w:sz="4" w:space="0" w:color="auto"/>
              <w:right w:val="single" w:sz="4" w:space="0" w:color="auto"/>
            </w:tcBorders>
            <w:shd w:val="clear" w:color="auto" w:fill="auto"/>
            <w:noWrap/>
            <w:vAlign w:val="bottom"/>
            <w:hideMark/>
          </w:tcPr>
          <w:p w14:paraId="7DA60496"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37' 19,499" N</w:t>
            </w:r>
          </w:p>
        </w:tc>
        <w:tc>
          <w:tcPr>
            <w:tcW w:w="1842" w:type="dxa"/>
            <w:tcBorders>
              <w:top w:val="nil"/>
              <w:left w:val="nil"/>
              <w:bottom w:val="single" w:sz="4" w:space="0" w:color="auto"/>
              <w:right w:val="double" w:sz="6" w:space="0" w:color="auto"/>
            </w:tcBorders>
            <w:shd w:val="clear" w:color="auto" w:fill="auto"/>
            <w:noWrap/>
            <w:vAlign w:val="bottom"/>
            <w:hideMark/>
          </w:tcPr>
          <w:p w14:paraId="650AF49D"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35' 8,991" W</w:t>
            </w:r>
          </w:p>
        </w:tc>
      </w:tr>
      <w:tr w:rsidR="00C16A8D" w:rsidRPr="00C16A8D" w14:paraId="571045F2"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5631CDBC"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24</w:t>
            </w:r>
          </w:p>
        </w:tc>
        <w:tc>
          <w:tcPr>
            <w:tcW w:w="1767" w:type="dxa"/>
            <w:tcBorders>
              <w:top w:val="nil"/>
              <w:left w:val="nil"/>
              <w:bottom w:val="single" w:sz="4" w:space="0" w:color="auto"/>
              <w:right w:val="single" w:sz="4" w:space="0" w:color="auto"/>
            </w:tcBorders>
            <w:shd w:val="clear" w:color="auto" w:fill="auto"/>
            <w:noWrap/>
            <w:vAlign w:val="bottom"/>
            <w:hideMark/>
          </w:tcPr>
          <w:p w14:paraId="4FAE8907"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56' 57,000" N</w:t>
            </w:r>
          </w:p>
        </w:tc>
        <w:tc>
          <w:tcPr>
            <w:tcW w:w="1843" w:type="dxa"/>
            <w:tcBorders>
              <w:top w:val="nil"/>
              <w:left w:val="nil"/>
              <w:bottom w:val="single" w:sz="4" w:space="0" w:color="auto"/>
              <w:right w:val="single" w:sz="4" w:space="0" w:color="auto"/>
            </w:tcBorders>
            <w:shd w:val="clear" w:color="auto" w:fill="auto"/>
            <w:noWrap/>
            <w:vAlign w:val="bottom"/>
            <w:hideMark/>
          </w:tcPr>
          <w:p w14:paraId="75CBA250"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46' 58,488" W</w:t>
            </w:r>
          </w:p>
        </w:tc>
        <w:tc>
          <w:tcPr>
            <w:tcW w:w="709" w:type="dxa"/>
            <w:tcBorders>
              <w:top w:val="nil"/>
              <w:left w:val="nil"/>
              <w:bottom w:val="single" w:sz="4" w:space="0" w:color="auto"/>
              <w:right w:val="single" w:sz="4" w:space="0" w:color="auto"/>
            </w:tcBorders>
            <w:shd w:val="clear" w:color="auto" w:fill="auto"/>
            <w:noWrap/>
            <w:vAlign w:val="center"/>
            <w:hideMark/>
          </w:tcPr>
          <w:p w14:paraId="201ECFED"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77</w:t>
            </w:r>
          </w:p>
        </w:tc>
        <w:tc>
          <w:tcPr>
            <w:tcW w:w="1726" w:type="dxa"/>
            <w:tcBorders>
              <w:top w:val="nil"/>
              <w:left w:val="nil"/>
              <w:bottom w:val="single" w:sz="4" w:space="0" w:color="auto"/>
              <w:right w:val="single" w:sz="4" w:space="0" w:color="auto"/>
            </w:tcBorders>
            <w:shd w:val="clear" w:color="auto" w:fill="auto"/>
            <w:noWrap/>
            <w:vAlign w:val="bottom"/>
            <w:hideMark/>
          </w:tcPr>
          <w:p w14:paraId="591B6A1F"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38' 42,000" N</w:t>
            </w:r>
          </w:p>
        </w:tc>
        <w:tc>
          <w:tcPr>
            <w:tcW w:w="1842" w:type="dxa"/>
            <w:tcBorders>
              <w:top w:val="nil"/>
              <w:left w:val="nil"/>
              <w:bottom w:val="single" w:sz="4" w:space="0" w:color="auto"/>
              <w:right w:val="double" w:sz="6" w:space="0" w:color="auto"/>
            </w:tcBorders>
            <w:shd w:val="clear" w:color="auto" w:fill="auto"/>
            <w:noWrap/>
            <w:vAlign w:val="bottom"/>
            <w:hideMark/>
          </w:tcPr>
          <w:p w14:paraId="0BC31BDB"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37' 34,504" W</w:t>
            </w:r>
          </w:p>
        </w:tc>
      </w:tr>
      <w:tr w:rsidR="00C16A8D" w:rsidRPr="00C16A8D" w14:paraId="5E32DB99"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26584742"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25</w:t>
            </w:r>
          </w:p>
        </w:tc>
        <w:tc>
          <w:tcPr>
            <w:tcW w:w="1767" w:type="dxa"/>
            <w:tcBorders>
              <w:top w:val="nil"/>
              <w:left w:val="nil"/>
              <w:bottom w:val="single" w:sz="4" w:space="0" w:color="auto"/>
              <w:right w:val="single" w:sz="4" w:space="0" w:color="auto"/>
            </w:tcBorders>
            <w:shd w:val="clear" w:color="auto" w:fill="auto"/>
            <w:noWrap/>
            <w:vAlign w:val="bottom"/>
            <w:hideMark/>
          </w:tcPr>
          <w:p w14:paraId="23B2697F"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58' 10,712" N</w:t>
            </w:r>
          </w:p>
        </w:tc>
        <w:tc>
          <w:tcPr>
            <w:tcW w:w="1843" w:type="dxa"/>
            <w:tcBorders>
              <w:top w:val="nil"/>
              <w:left w:val="nil"/>
              <w:bottom w:val="single" w:sz="4" w:space="0" w:color="auto"/>
              <w:right w:val="single" w:sz="4" w:space="0" w:color="auto"/>
            </w:tcBorders>
            <w:shd w:val="clear" w:color="auto" w:fill="auto"/>
            <w:noWrap/>
            <w:vAlign w:val="bottom"/>
            <w:hideMark/>
          </w:tcPr>
          <w:p w14:paraId="0E8601A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44' 18,752" W</w:t>
            </w:r>
          </w:p>
        </w:tc>
        <w:tc>
          <w:tcPr>
            <w:tcW w:w="709" w:type="dxa"/>
            <w:tcBorders>
              <w:top w:val="nil"/>
              <w:left w:val="nil"/>
              <w:bottom w:val="single" w:sz="4" w:space="0" w:color="auto"/>
              <w:right w:val="single" w:sz="4" w:space="0" w:color="auto"/>
            </w:tcBorders>
            <w:shd w:val="clear" w:color="auto" w:fill="auto"/>
            <w:noWrap/>
            <w:vAlign w:val="center"/>
            <w:hideMark/>
          </w:tcPr>
          <w:p w14:paraId="45FA5FAD"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78</w:t>
            </w:r>
          </w:p>
        </w:tc>
        <w:tc>
          <w:tcPr>
            <w:tcW w:w="1726" w:type="dxa"/>
            <w:tcBorders>
              <w:top w:val="nil"/>
              <w:left w:val="nil"/>
              <w:bottom w:val="single" w:sz="4" w:space="0" w:color="auto"/>
              <w:right w:val="single" w:sz="4" w:space="0" w:color="auto"/>
            </w:tcBorders>
            <w:shd w:val="clear" w:color="auto" w:fill="auto"/>
            <w:noWrap/>
            <w:vAlign w:val="bottom"/>
            <w:hideMark/>
          </w:tcPr>
          <w:p w14:paraId="31353AED"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38' 12,000" N</w:t>
            </w:r>
          </w:p>
        </w:tc>
        <w:tc>
          <w:tcPr>
            <w:tcW w:w="1842" w:type="dxa"/>
            <w:tcBorders>
              <w:top w:val="nil"/>
              <w:left w:val="nil"/>
              <w:bottom w:val="single" w:sz="4" w:space="0" w:color="auto"/>
              <w:right w:val="double" w:sz="6" w:space="0" w:color="auto"/>
            </w:tcBorders>
            <w:shd w:val="clear" w:color="auto" w:fill="auto"/>
            <w:noWrap/>
            <w:vAlign w:val="bottom"/>
            <w:hideMark/>
          </w:tcPr>
          <w:p w14:paraId="62227016"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40' 9,000" W</w:t>
            </w:r>
          </w:p>
        </w:tc>
      </w:tr>
      <w:tr w:rsidR="00C16A8D" w:rsidRPr="00C16A8D" w14:paraId="5F4F75F5"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601F7417"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lastRenderedPageBreak/>
              <w:t>26</w:t>
            </w:r>
          </w:p>
        </w:tc>
        <w:tc>
          <w:tcPr>
            <w:tcW w:w="1767" w:type="dxa"/>
            <w:tcBorders>
              <w:top w:val="nil"/>
              <w:left w:val="nil"/>
              <w:bottom w:val="single" w:sz="4" w:space="0" w:color="auto"/>
              <w:right w:val="single" w:sz="4" w:space="0" w:color="auto"/>
            </w:tcBorders>
            <w:shd w:val="clear" w:color="auto" w:fill="auto"/>
            <w:noWrap/>
            <w:vAlign w:val="bottom"/>
            <w:hideMark/>
          </w:tcPr>
          <w:p w14:paraId="31B58BB2"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57' 3,777" N</w:t>
            </w:r>
          </w:p>
        </w:tc>
        <w:tc>
          <w:tcPr>
            <w:tcW w:w="1843" w:type="dxa"/>
            <w:tcBorders>
              <w:top w:val="nil"/>
              <w:left w:val="nil"/>
              <w:bottom w:val="single" w:sz="4" w:space="0" w:color="auto"/>
              <w:right w:val="single" w:sz="4" w:space="0" w:color="auto"/>
            </w:tcBorders>
            <w:shd w:val="clear" w:color="auto" w:fill="auto"/>
            <w:noWrap/>
            <w:vAlign w:val="bottom"/>
            <w:hideMark/>
          </w:tcPr>
          <w:p w14:paraId="1CBCF060"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43' 37,452" W</w:t>
            </w:r>
          </w:p>
        </w:tc>
        <w:tc>
          <w:tcPr>
            <w:tcW w:w="709" w:type="dxa"/>
            <w:tcBorders>
              <w:top w:val="nil"/>
              <w:left w:val="nil"/>
              <w:bottom w:val="single" w:sz="4" w:space="0" w:color="auto"/>
              <w:right w:val="single" w:sz="4" w:space="0" w:color="auto"/>
            </w:tcBorders>
            <w:shd w:val="clear" w:color="auto" w:fill="auto"/>
            <w:noWrap/>
            <w:vAlign w:val="center"/>
            <w:hideMark/>
          </w:tcPr>
          <w:p w14:paraId="175E5C02"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79</w:t>
            </w:r>
          </w:p>
        </w:tc>
        <w:tc>
          <w:tcPr>
            <w:tcW w:w="1726" w:type="dxa"/>
            <w:tcBorders>
              <w:top w:val="nil"/>
              <w:left w:val="nil"/>
              <w:bottom w:val="single" w:sz="4" w:space="0" w:color="auto"/>
              <w:right w:val="single" w:sz="4" w:space="0" w:color="auto"/>
            </w:tcBorders>
            <w:shd w:val="clear" w:color="auto" w:fill="auto"/>
            <w:noWrap/>
            <w:vAlign w:val="bottom"/>
            <w:hideMark/>
          </w:tcPr>
          <w:p w14:paraId="19FC76FF"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39' 17,999" N</w:t>
            </w:r>
          </w:p>
        </w:tc>
        <w:tc>
          <w:tcPr>
            <w:tcW w:w="1842" w:type="dxa"/>
            <w:tcBorders>
              <w:top w:val="nil"/>
              <w:left w:val="nil"/>
              <w:bottom w:val="single" w:sz="4" w:space="0" w:color="auto"/>
              <w:right w:val="double" w:sz="6" w:space="0" w:color="auto"/>
            </w:tcBorders>
            <w:shd w:val="clear" w:color="auto" w:fill="auto"/>
            <w:noWrap/>
            <w:vAlign w:val="bottom"/>
            <w:hideMark/>
          </w:tcPr>
          <w:p w14:paraId="056DC5F2"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43' 24,007" W</w:t>
            </w:r>
          </w:p>
        </w:tc>
      </w:tr>
      <w:tr w:rsidR="00C16A8D" w:rsidRPr="00C16A8D" w14:paraId="4B7D0E86"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066D15D1"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27</w:t>
            </w:r>
          </w:p>
        </w:tc>
        <w:tc>
          <w:tcPr>
            <w:tcW w:w="1767" w:type="dxa"/>
            <w:tcBorders>
              <w:top w:val="nil"/>
              <w:left w:val="nil"/>
              <w:bottom w:val="single" w:sz="4" w:space="0" w:color="auto"/>
              <w:right w:val="single" w:sz="4" w:space="0" w:color="auto"/>
            </w:tcBorders>
            <w:shd w:val="clear" w:color="auto" w:fill="auto"/>
            <w:noWrap/>
            <w:vAlign w:val="bottom"/>
            <w:hideMark/>
          </w:tcPr>
          <w:p w14:paraId="21EAB64A"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56' 24,000" N</w:t>
            </w:r>
          </w:p>
        </w:tc>
        <w:tc>
          <w:tcPr>
            <w:tcW w:w="1843" w:type="dxa"/>
            <w:tcBorders>
              <w:top w:val="nil"/>
              <w:left w:val="nil"/>
              <w:bottom w:val="single" w:sz="4" w:space="0" w:color="auto"/>
              <w:right w:val="single" w:sz="4" w:space="0" w:color="auto"/>
            </w:tcBorders>
            <w:shd w:val="clear" w:color="auto" w:fill="auto"/>
            <w:noWrap/>
            <w:vAlign w:val="bottom"/>
            <w:hideMark/>
          </w:tcPr>
          <w:p w14:paraId="445FF3AC"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39' 47,988" W</w:t>
            </w:r>
          </w:p>
        </w:tc>
        <w:tc>
          <w:tcPr>
            <w:tcW w:w="709" w:type="dxa"/>
            <w:tcBorders>
              <w:top w:val="nil"/>
              <w:left w:val="nil"/>
              <w:bottom w:val="single" w:sz="4" w:space="0" w:color="auto"/>
              <w:right w:val="single" w:sz="4" w:space="0" w:color="auto"/>
            </w:tcBorders>
            <w:shd w:val="clear" w:color="auto" w:fill="auto"/>
            <w:noWrap/>
            <w:vAlign w:val="center"/>
            <w:hideMark/>
          </w:tcPr>
          <w:p w14:paraId="3013EF91"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80</w:t>
            </w:r>
          </w:p>
        </w:tc>
        <w:tc>
          <w:tcPr>
            <w:tcW w:w="1726" w:type="dxa"/>
            <w:tcBorders>
              <w:top w:val="nil"/>
              <w:left w:val="nil"/>
              <w:bottom w:val="single" w:sz="4" w:space="0" w:color="auto"/>
              <w:right w:val="single" w:sz="4" w:space="0" w:color="auto"/>
            </w:tcBorders>
            <w:shd w:val="clear" w:color="auto" w:fill="auto"/>
            <w:noWrap/>
            <w:vAlign w:val="bottom"/>
            <w:hideMark/>
          </w:tcPr>
          <w:p w14:paraId="07DA5E9A"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41' 59,762" N</w:t>
            </w:r>
          </w:p>
        </w:tc>
        <w:tc>
          <w:tcPr>
            <w:tcW w:w="1842" w:type="dxa"/>
            <w:tcBorders>
              <w:top w:val="nil"/>
              <w:left w:val="nil"/>
              <w:bottom w:val="single" w:sz="4" w:space="0" w:color="auto"/>
              <w:right w:val="double" w:sz="6" w:space="0" w:color="auto"/>
            </w:tcBorders>
            <w:shd w:val="clear" w:color="auto" w:fill="auto"/>
            <w:noWrap/>
            <w:vAlign w:val="bottom"/>
            <w:hideMark/>
          </w:tcPr>
          <w:p w14:paraId="5F6BF403"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45' 50,736" W</w:t>
            </w:r>
          </w:p>
        </w:tc>
      </w:tr>
      <w:tr w:rsidR="00C16A8D" w:rsidRPr="00C16A8D" w14:paraId="7FB9338D"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17A3190D"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28</w:t>
            </w:r>
          </w:p>
        </w:tc>
        <w:tc>
          <w:tcPr>
            <w:tcW w:w="1767" w:type="dxa"/>
            <w:tcBorders>
              <w:top w:val="nil"/>
              <w:left w:val="nil"/>
              <w:bottom w:val="single" w:sz="4" w:space="0" w:color="auto"/>
              <w:right w:val="single" w:sz="4" w:space="0" w:color="auto"/>
            </w:tcBorders>
            <w:shd w:val="clear" w:color="auto" w:fill="auto"/>
            <w:noWrap/>
            <w:vAlign w:val="bottom"/>
            <w:hideMark/>
          </w:tcPr>
          <w:p w14:paraId="6704D08D"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55' 18,002" N</w:t>
            </w:r>
          </w:p>
        </w:tc>
        <w:tc>
          <w:tcPr>
            <w:tcW w:w="1843" w:type="dxa"/>
            <w:tcBorders>
              <w:top w:val="nil"/>
              <w:left w:val="nil"/>
              <w:bottom w:val="single" w:sz="4" w:space="0" w:color="auto"/>
              <w:right w:val="single" w:sz="4" w:space="0" w:color="auto"/>
            </w:tcBorders>
            <w:shd w:val="clear" w:color="auto" w:fill="auto"/>
            <w:noWrap/>
            <w:vAlign w:val="bottom"/>
            <w:hideMark/>
          </w:tcPr>
          <w:p w14:paraId="3EC1A057"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39' 15,002" W</w:t>
            </w:r>
          </w:p>
        </w:tc>
        <w:tc>
          <w:tcPr>
            <w:tcW w:w="709" w:type="dxa"/>
            <w:tcBorders>
              <w:top w:val="nil"/>
              <w:left w:val="nil"/>
              <w:bottom w:val="single" w:sz="4" w:space="0" w:color="auto"/>
              <w:right w:val="single" w:sz="4" w:space="0" w:color="auto"/>
            </w:tcBorders>
            <w:shd w:val="clear" w:color="auto" w:fill="auto"/>
            <w:noWrap/>
            <w:vAlign w:val="center"/>
            <w:hideMark/>
          </w:tcPr>
          <w:p w14:paraId="253111C2"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81</w:t>
            </w:r>
          </w:p>
        </w:tc>
        <w:tc>
          <w:tcPr>
            <w:tcW w:w="1726" w:type="dxa"/>
            <w:tcBorders>
              <w:top w:val="nil"/>
              <w:left w:val="nil"/>
              <w:bottom w:val="single" w:sz="4" w:space="0" w:color="auto"/>
              <w:right w:val="single" w:sz="4" w:space="0" w:color="auto"/>
            </w:tcBorders>
            <w:shd w:val="clear" w:color="auto" w:fill="auto"/>
            <w:noWrap/>
            <w:vAlign w:val="bottom"/>
            <w:hideMark/>
          </w:tcPr>
          <w:p w14:paraId="66830562"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40' 34,470" N</w:t>
            </w:r>
          </w:p>
        </w:tc>
        <w:tc>
          <w:tcPr>
            <w:tcW w:w="1842" w:type="dxa"/>
            <w:tcBorders>
              <w:top w:val="nil"/>
              <w:left w:val="nil"/>
              <w:bottom w:val="single" w:sz="4" w:space="0" w:color="auto"/>
              <w:right w:val="double" w:sz="6" w:space="0" w:color="auto"/>
            </w:tcBorders>
            <w:shd w:val="clear" w:color="auto" w:fill="auto"/>
            <w:noWrap/>
            <w:vAlign w:val="bottom"/>
            <w:hideMark/>
          </w:tcPr>
          <w:p w14:paraId="4B726C7F"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47' 48,270" W</w:t>
            </w:r>
          </w:p>
        </w:tc>
      </w:tr>
      <w:tr w:rsidR="00C16A8D" w:rsidRPr="00C16A8D" w14:paraId="046FAFF4"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7EFBAC3E"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29</w:t>
            </w:r>
          </w:p>
        </w:tc>
        <w:tc>
          <w:tcPr>
            <w:tcW w:w="1767" w:type="dxa"/>
            <w:tcBorders>
              <w:top w:val="nil"/>
              <w:left w:val="nil"/>
              <w:bottom w:val="single" w:sz="4" w:space="0" w:color="auto"/>
              <w:right w:val="single" w:sz="4" w:space="0" w:color="auto"/>
            </w:tcBorders>
            <w:shd w:val="clear" w:color="auto" w:fill="auto"/>
            <w:noWrap/>
            <w:vAlign w:val="bottom"/>
            <w:hideMark/>
          </w:tcPr>
          <w:p w14:paraId="180BC8D4"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55' 4,493" N</w:t>
            </w:r>
          </w:p>
        </w:tc>
        <w:tc>
          <w:tcPr>
            <w:tcW w:w="1843" w:type="dxa"/>
            <w:tcBorders>
              <w:top w:val="nil"/>
              <w:left w:val="nil"/>
              <w:bottom w:val="single" w:sz="4" w:space="0" w:color="auto"/>
              <w:right w:val="single" w:sz="4" w:space="0" w:color="auto"/>
            </w:tcBorders>
            <w:shd w:val="clear" w:color="auto" w:fill="auto"/>
            <w:noWrap/>
            <w:vAlign w:val="bottom"/>
            <w:hideMark/>
          </w:tcPr>
          <w:p w14:paraId="17241BB3"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37' 20,748" W</w:t>
            </w:r>
          </w:p>
        </w:tc>
        <w:tc>
          <w:tcPr>
            <w:tcW w:w="709" w:type="dxa"/>
            <w:tcBorders>
              <w:top w:val="nil"/>
              <w:left w:val="nil"/>
              <w:bottom w:val="single" w:sz="4" w:space="0" w:color="auto"/>
              <w:right w:val="single" w:sz="4" w:space="0" w:color="auto"/>
            </w:tcBorders>
            <w:shd w:val="clear" w:color="auto" w:fill="auto"/>
            <w:noWrap/>
            <w:vAlign w:val="center"/>
            <w:hideMark/>
          </w:tcPr>
          <w:p w14:paraId="5F475BB8"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82</w:t>
            </w:r>
          </w:p>
        </w:tc>
        <w:tc>
          <w:tcPr>
            <w:tcW w:w="1726" w:type="dxa"/>
            <w:tcBorders>
              <w:top w:val="nil"/>
              <w:left w:val="nil"/>
              <w:bottom w:val="single" w:sz="4" w:space="0" w:color="auto"/>
              <w:right w:val="single" w:sz="4" w:space="0" w:color="auto"/>
            </w:tcBorders>
            <w:shd w:val="clear" w:color="auto" w:fill="auto"/>
            <w:noWrap/>
            <w:vAlign w:val="bottom"/>
            <w:hideMark/>
          </w:tcPr>
          <w:p w14:paraId="4F969CCD"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38' 47,999" N</w:t>
            </w:r>
          </w:p>
        </w:tc>
        <w:tc>
          <w:tcPr>
            <w:tcW w:w="1842" w:type="dxa"/>
            <w:tcBorders>
              <w:top w:val="nil"/>
              <w:left w:val="nil"/>
              <w:bottom w:val="single" w:sz="4" w:space="0" w:color="auto"/>
              <w:right w:val="double" w:sz="6" w:space="0" w:color="auto"/>
            </w:tcBorders>
            <w:shd w:val="clear" w:color="auto" w:fill="auto"/>
            <w:noWrap/>
            <w:vAlign w:val="bottom"/>
            <w:hideMark/>
          </w:tcPr>
          <w:p w14:paraId="600A4115"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48' 18,001" W</w:t>
            </w:r>
          </w:p>
        </w:tc>
      </w:tr>
      <w:tr w:rsidR="00C16A8D" w:rsidRPr="00C16A8D" w14:paraId="58526AFF"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4BBDD7A4"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30</w:t>
            </w:r>
          </w:p>
        </w:tc>
        <w:tc>
          <w:tcPr>
            <w:tcW w:w="1767" w:type="dxa"/>
            <w:tcBorders>
              <w:top w:val="nil"/>
              <w:left w:val="nil"/>
              <w:bottom w:val="single" w:sz="4" w:space="0" w:color="auto"/>
              <w:right w:val="single" w:sz="4" w:space="0" w:color="auto"/>
            </w:tcBorders>
            <w:shd w:val="clear" w:color="auto" w:fill="auto"/>
            <w:noWrap/>
            <w:vAlign w:val="bottom"/>
            <w:hideMark/>
          </w:tcPr>
          <w:p w14:paraId="4D068AAA"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51' 56,967" N</w:t>
            </w:r>
          </w:p>
        </w:tc>
        <w:tc>
          <w:tcPr>
            <w:tcW w:w="1843" w:type="dxa"/>
            <w:tcBorders>
              <w:top w:val="nil"/>
              <w:left w:val="nil"/>
              <w:bottom w:val="single" w:sz="4" w:space="0" w:color="auto"/>
              <w:right w:val="single" w:sz="4" w:space="0" w:color="auto"/>
            </w:tcBorders>
            <w:shd w:val="clear" w:color="auto" w:fill="auto"/>
            <w:noWrap/>
            <w:vAlign w:val="bottom"/>
            <w:hideMark/>
          </w:tcPr>
          <w:p w14:paraId="0F027EAB"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30' 59,410" W</w:t>
            </w:r>
          </w:p>
        </w:tc>
        <w:tc>
          <w:tcPr>
            <w:tcW w:w="709" w:type="dxa"/>
            <w:tcBorders>
              <w:top w:val="nil"/>
              <w:left w:val="nil"/>
              <w:bottom w:val="single" w:sz="4" w:space="0" w:color="auto"/>
              <w:right w:val="single" w:sz="4" w:space="0" w:color="auto"/>
            </w:tcBorders>
            <w:shd w:val="clear" w:color="auto" w:fill="auto"/>
            <w:noWrap/>
            <w:vAlign w:val="center"/>
            <w:hideMark/>
          </w:tcPr>
          <w:p w14:paraId="6DC2109A"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83</w:t>
            </w:r>
          </w:p>
        </w:tc>
        <w:tc>
          <w:tcPr>
            <w:tcW w:w="1726" w:type="dxa"/>
            <w:tcBorders>
              <w:top w:val="nil"/>
              <w:left w:val="nil"/>
              <w:bottom w:val="single" w:sz="4" w:space="0" w:color="auto"/>
              <w:right w:val="single" w:sz="4" w:space="0" w:color="auto"/>
            </w:tcBorders>
            <w:shd w:val="clear" w:color="auto" w:fill="auto"/>
            <w:noWrap/>
            <w:vAlign w:val="bottom"/>
            <w:hideMark/>
          </w:tcPr>
          <w:p w14:paraId="4903E3C6"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40' 2,998" N</w:t>
            </w:r>
          </w:p>
        </w:tc>
        <w:tc>
          <w:tcPr>
            <w:tcW w:w="1842" w:type="dxa"/>
            <w:tcBorders>
              <w:top w:val="nil"/>
              <w:left w:val="nil"/>
              <w:bottom w:val="single" w:sz="4" w:space="0" w:color="auto"/>
              <w:right w:val="double" w:sz="6" w:space="0" w:color="auto"/>
            </w:tcBorders>
            <w:shd w:val="clear" w:color="auto" w:fill="auto"/>
            <w:noWrap/>
            <w:vAlign w:val="bottom"/>
            <w:hideMark/>
          </w:tcPr>
          <w:p w14:paraId="3545F846"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51' 2,988" W</w:t>
            </w:r>
          </w:p>
        </w:tc>
      </w:tr>
      <w:tr w:rsidR="00C16A8D" w:rsidRPr="00C16A8D" w14:paraId="020EF853"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6CDFA31B"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31</w:t>
            </w:r>
          </w:p>
        </w:tc>
        <w:tc>
          <w:tcPr>
            <w:tcW w:w="1767" w:type="dxa"/>
            <w:tcBorders>
              <w:top w:val="nil"/>
              <w:left w:val="nil"/>
              <w:bottom w:val="single" w:sz="4" w:space="0" w:color="auto"/>
              <w:right w:val="single" w:sz="4" w:space="0" w:color="auto"/>
            </w:tcBorders>
            <w:shd w:val="clear" w:color="auto" w:fill="auto"/>
            <w:noWrap/>
            <w:vAlign w:val="bottom"/>
            <w:hideMark/>
          </w:tcPr>
          <w:p w14:paraId="5A814748"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53' 9,492" N</w:t>
            </w:r>
          </w:p>
        </w:tc>
        <w:tc>
          <w:tcPr>
            <w:tcW w:w="1843" w:type="dxa"/>
            <w:tcBorders>
              <w:top w:val="nil"/>
              <w:left w:val="nil"/>
              <w:bottom w:val="single" w:sz="4" w:space="0" w:color="auto"/>
              <w:right w:val="single" w:sz="4" w:space="0" w:color="auto"/>
            </w:tcBorders>
            <w:shd w:val="clear" w:color="auto" w:fill="auto"/>
            <w:noWrap/>
            <w:vAlign w:val="bottom"/>
            <w:hideMark/>
          </w:tcPr>
          <w:p w14:paraId="2C987464"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27' 20,522" W</w:t>
            </w:r>
          </w:p>
        </w:tc>
        <w:tc>
          <w:tcPr>
            <w:tcW w:w="709" w:type="dxa"/>
            <w:tcBorders>
              <w:top w:val="nil"/>
              <w:left w:val="nil"/>
              <w:bottom w:val="single" w:sz="4" w:space="0" w:color="auto"/>
              <w:right w:val="single" w:sz="4" w:space="0" w:color="auto"/>
            </w:tcBorders>
            <w:shd w:val="clear" w:color="auto" w:fill="auto"/>
            <w:noWrap/>
            <w:vAlign w:val="center"/>
            <w:hideMark/>
          </w:tcPr>
          <w:p w14:paraId="6FB5F4FF"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84</w:t>
            </w:r>
          </w:p>
        </w:tc>
        <w:tc>
          <w:tcPr>
            <w:tcW w:w="1726" w:type="dxa"/>
            <w:tcBorders>
              <w:top w:val="nil"/>
              <w:left w:val="nil"/>
              <w:bottom w:val="single" w:sz="4" w:space="0" w:color="auto"/>
              <w:right w:val="single" w:sz="4" w:space="0" w:color="auto"/>
            </w:tcBorders>
            <w:shd w:val="clear" w:color="auto" w:fill="auto"/>
            <w:noWrap/>
            <w:vAlign w:val="bottom"/>
            <w:hideMark/>
          </w:tcPr>
          <w:p w14:paraId="3284BE38"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39' 24,000" N</w:t>
            </w:r>
          </w:p>
        </w:tc>
        <w:tc>
          <w:tcPr>
            <w:tcW w:w="1842" w:type="dxa"/>
            <w:tcBorders>
              <w:top w:val="nil"/>
              <w:left w:val="nil"/>
              <w:bottom w:val="single" w:sz="4" w:space="0" w:color="auto"/>
              <w:right w:val="double" w:sz="6" w:space="0" w:color="auto"/>
            </w:tcBorders>
            <w:shd w:val="clear" w:color="auto" w:fill="auto"/>
            <w:noWrap/>
            <w:vAlign w:val="bottom"/>
            <w:hideMark/>
          </w:tcPr>
          <w:p w14:paraId="29822D42"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53' 0,000" W</w:t>
            </w:r>
          </w:p>
        </w:tc>
      </w:tr>
      <w:tr w:rsidR="00C16A8D" w:rsidRPr="00C16A8D" w14:paraId="2BADE621"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1359363C"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32</w:t>
            </w:r>
          </w:p>
        </w:tc>
        <w:tc>
          <w:tcPr>
            <w:tcW w:w="1767" w:type="dxa"/>
            <w:tcBorders>
              <w:top w:val="nil"/>
              <w:left w:val="nil"/>
              <w:bottom w:val="single" w:sz="4" w:space="0" w:color="auto"/>
              <w:right w:val="single" w:sz="4" w:space="0" w:color="auto"/>
            </w:tcBorders>
            <w:shd w:val="clear" w:color="auto" w:fill="auto"/>
            <w:noWrap/>
            <w:vAlign w:val="bottom"/>
            <w:hideMark/>
          </w:tcPr>
          <w:p w14:paraId="60826A7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53' 22,412" N</w:t>
            </w:r>
          </w:p>
        </w:tc>
        <w:tc>
          <w:tcPr>
            <w:tcW w:w="1843" w:type="dxa"/>
            <w:tcBorders>
              <w:top w:val="nil"/>
              <w:left w:val="nil"/>
              <w:bottom w:val="single" w:sz="4" w:space="0" w:color="auto"/>
              <w:right w:val="single" w:sz="4" w:space="0" w:color="auto"/>
            </w:tcBorders>
            <w:shd w:val="clear" w:color="auto" w:fill="auto"/>
            <w:noWrap/>
            <w:vAlign w:val="bottom"/>
            <w:hideMark/>
          </w:tcPr>
          <w:p w14:paraId="063B8A2A"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24' 16,113" W</w:t>
            </w:r>
          </w:p>
        </w:tc>
        <w:tc>
          <w:tcPr>
            <w:tcW w:w="709" w:type="dxa"/>
            <w:tcBorders>
              <w:top w:val="nil"/>
              <w:left w:val="nil"/>
              <w:bottom w:val="single" w:sz="4" w:space="0" w:color="auto"/>
              <w:right w:val="single" w:sz="4" w:space="0" w:color="auto"/>
            </w:tcBorders>
            <w:shd w:val="clear" w:color="auto" w:fill="auto"/>
            <w:noWrap/>
            <w:vAlign w:val="center"/>
            <w:hideMark/>
          </w:tcPr>
          <w:p w14:paraId="35301772"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85</w:t>
            </w:r>
          </w:p>
        </w:tc>
        <w:tc>
          <w:tcPr>
            <w:tcW w:w="1726" w:type="dxa"/>
            <w:tcBorders>
              <w:top w:val="nil"/>
              <w:left w:val="nil"/>
              <w:bottom w:val="single" w:sz="4" w:space="0" w:color="auto"/>
              <w:right w:val="single" w:sz="4" w:space="0" w:color="auto"/>
            </w:tcBorders>
            <w:shd w:val="clear" w:color="auto" w:fill="auto"/>
            <w:noWrap/>
            <w:vAlign w:val="bottom"/>
            <w:hideMark/>
          </w:tcPr>
          <w:p w14:paraId="11002E02"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40' 44,250" N</w:t>
            </w:r>
          </w:p>
        </w:tc>
        <w:tc>
          <w:tcPr>
            <w:tcW w:w="1842" w:type="dxa"/>
            <w:tcBorders>
              <w:top w:val="nil"/>
              <w:left w:val="nil"/>
              <w:bottom w:val="single" w:sz="4" w:space="0" w:color="auto"/>
              <w:right w:val="double" w:sz="6" w:space="0" w:color="auto"/>
            </w:tcBorders>
            <w:shd w:val="clear" w:color="auto" w:fill="auto"/>
            <w:noWrap/>
            <w:vAlign w:val="bottom"/>
            <w:hideMark/>
          </w:tcPr>
          <w:p w14:paraId="4EF1C20A"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54' 5,251" W</w:t>
            </w:r>
          </w:p>
        </w:tc>
      </w:tr>
      <w:tr w:rsidR="00C16A8D" w:rsidRPr="00C16A8D" w14:paraId="33340F2F"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49625A6D"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33</w:t>
            </w:r>
          </w:p>
        </w:tc>
        <w:tc>
          <w:tcPr>
            <w:tcW w:w="1767" w:type="dxa"/>
            <w:tcBorders>
              <w:top w:val="nil"/>
              <w:left w:val="nil"/>
              <w:bottom w:val="single" w:sz="4" w:space="0" w:color="auto"/>
              <w:right w:val="single" w:sz="4" w:space="0" w:color="auto"/>
            </w:tcBorders>
            <w:shd w:val="clear" w:color="auto" w:fill="auto"/>
            <w:noWrap/>
            <w:vAlign w:val="bottom"/>
            <w:hideMark/>
          </w:tcPr>
          <w:p w14:paraId="5D33EAA7"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55' 39,001" N</w:t>
            </w:r>
          </w:p>
        </w:tc>
        <w:tc>
          <w:tcPr>
            <w:tcW w:w="1843" w:type="dxa"/>
            <w:tcBorders>
              <w:top w:val="nil"/>
              <w:left w:val="nil"/>
              <w:bottom w:val="single" w:sz="4" w:space="0" w:color="auto"/>
              <w:right w:val="single" w:sz="4" w:space="0" w:color="auto"/>
            </w:tcBorders>
            <w:shd w:val="clear" w:color="auto" w:fill="auto"/>
            <w:noWrap/>
            <w:vAlign w:val="bottom"/>
            <w:hideMark/>
          </w:tcPr>
          <w:p w14:paraId="2BBDE774"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21' 14,991" W</w:t>
            </w:r>
          </w:p>
        </w:tc>
        <w:tc>
          <w:tcPr>
            <w:tcW w:w="709" w:type="dxa"/>
            <w:tcBorders>
              <w:top w:val="nil"/>
              <w:left w:val="nil"/>
              <w:bottom w:val="single" w:sz="4" w:space="0" w:color="auto"/>
              <w:right w:val="single" w:sz="4" w:space="0" w:color="auto"/>
            </w:tcBorders>
            <w:shd w:val="clear" w:color="auto" w:fill="auto"/>
            <w:noWrap/>
            <w:vAlign w:val="center"/>
            <w:hideMark/>
          </w:tcPr>
          <w:p w14:paraId="2F651E5D"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86</w:t>
            </w:r>
          </w:p>
        </w:tc>
        <w:tc>
          <w:tcPr>
            <w:tcW w:w="1726" w:type="dxa"/>
            <w:tcBorders>
              <w:top w:val="nil"/>
              <w:left w:val="nil"/>
              <w:bottom w:val="single" w:sz="4" w:space="0" w:color="auto"/>
              <w:right w:val="single" w:sz="4" w:space="0" w:color="auto"/>
            </w:tcBorders>
            <w:shd w:val="clear" w:color="auto" w:fill="auto"/>
            <w:noWrap/>
            <w:vAlign w:val="bottom"/>
            <w:hideMark/>
          </w:tcPr>
          <w:p w14:paraId="554AABBA"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39' 48,000" N</w:t>
            </w:r>
          </w:p>
        </w:tc>
        <w:tc>
          <w:tcPr>
            <w:tcW w:w="1842" w:type="dxa"/>
            <w:tcBorders>
              <w:top w:val="nil"/>
              <w:left w:val="nil"/>
              <w:bottom w:val="single" w:sz="4" w:space="0" w:color="auto"/>
              <w:right w:val="double" w:sz="6" w:space="0" w:color="auto"/>
            </w:tcBorders>
            <w:shd w:val="clear" w:color="auto" w:fill="auto"/>
            <w:noWrap/>
            <w:vAlign w:val="bottom"/>
            <w:hideMark/>
          </w:tcPr>
          <w:p w14:paraId="2CAAE586"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54' 20,989" W</w:t>
            </w:r>
          </w:p>
        </w:tc>
      </w:tr>
      <w:tr w:rsidR="00C16A8D" w:rsidRPr="00C16A8D" w14:paraId="2A48181A"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6F375F2E"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34</w:t>
            </w:r>
          </w:p>
        </w:tc>
        <w:tc>
          <w:tcPr>
            <w:tcW w:w="1767" w:type="dxa"/>
            <w:tcBorders>
              <w:top w:val="nil"/>
              <w:left w:val="nil"/>
              <w:bottom w:val="single" w:sz="4" w:space="0" w:color="auto"/>
              <w:right w:val="single" w:sz="4" w:space="0" w:color="auto"/>
            </w:tcBorders>
            <w:shd w:val="clear" w:color="auto" w:fill="auto"/>
            <w:noWrap/>
            <w:vAlign w:val="bottom"/>
            <w:hideMark/>
          </w:tcPr>
          <w:p w14:paraId="3A4B5123"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57' 36,000" N</w:t>
            </w:r>
          </w:p>
        </w:tc>
        <w:tc>
          <w:tcPr>
            <w:tcW w:w="1843" w:type="dxa"/>
            <w:tcBorders>
              <w:top w:val="nil"/>
              <w:left w:val="nil"/>
              <w:bottom w:val="single" w:sz="4" w:space="0" w:color="auto"/>
              <w:right w:val="single" w:sz="4" w:space="0" w:color="auto"/>
            </w:tcBorders>
            <w:shd w:val="clear" w:color="auto" w:fill="auto"/>
            <w:noWrap/>
            <w:vAlign w:val="bottom"/>
            <w:hideMark/>
          </w:tcPr>
          <w:p w14:paraId="7674751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21' 14,991" W</w:t>
            </w:r>
          </w:p>
        </w:tc>
        <w:tc>
          <w:tcPr>
            <w:tcW w:w="709" w:type="dxa"/>
            <w:tcBorders>
              <w:top w:val="nil"/>
              <w:left w:val="nil"/>
              <w:bottom w:val="single" w:sz="4" w:space="0" w:color="auto"/>
              <w:right w:val="single" w:sz="4" w:space="0" w:color="auto"/>
            </w:tcBorders>
            <w:shd w:val="clear" w:color="auto" w:fill="auto"/>
            <w:noWrap/>
            <w:vAlign w:val="center"/>
            <w:hideMark/>
          </w:tcPr>
          <w:p w14:paraId="6CBC06B5"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87</w:t>
            </w:r>
          </w:p>
        </w:tc>
        <w:tc>
          <w:tcPr>
            <w:tcW w:w="1726" w:type="dxa"/>
            <w:tcBorders>
              <w:top w:val="nil"/>
              <w:left w:val="nil"/>
              <w:bottom w:val="single" w:sz="4" w:space="0" w:color="auto"/>
              <w:right w:val="single" w:sz="4" w:space="0" w:color="auto"/>
            </w:tcBorders>
            <w:shd w:val="clear" w:color="auto" w:fill="auto"/>
            <w:noWrap/>
            <w:vAlign w:val="bottom"/>
            <w:hideMark/>
          </w:tcPr>
          <w:p w14:paraId="045A3F93"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40' 51,000" N</w:t>
            </w:r>
          </w:p>
        </w:tc>
        <w:tc>
          <w:tcPr>
            <w:tcW w:w="1842" w:type="dxa"/>
            <w:tcBorders>
              <w:top w:val="nil"/>
              <w:left w:val="nil"/>
              <w:bottom w:val="single" w:sz="4" w:space="0" w:color="auto"/>
              <w:right w:val="double" w:sz="6" w:space="0" w:color="auto"/>
            </w:tcBorders>
            <w:shd w:val="clear" w:color="auto" w:fill="auto"/>
            <w:noWrap/>
            <w:vAlign w:val="bottom"/>
            <w:hideMark/>
          </w:tcPr>
          <w:p w14:paraId="15459A96"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55' 50,995" W</w:t>
            </w:r>
          </w:p>
        </w:tc>
      </w:tr>
      <w:tr w:rsidR="00C16A8D" w:rsidRPr="00C16A8D" w14:paraId="7E4A67D2"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2AD16C59"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35</w:t>
            </w:r>
          </w:p>
        </w:tc>
        <w:tc>
          <w:tcPr>
            <w:tcW w:w="1767" w:type="dxa"/>
            <w:tcBorders>
              <w:top w:val="nil"/>
              <w:left w:val="nil"/>
              <w:bottom w:val="single" w:sz="4" w:space="0" w:color="auto"/>
              <w:right w:val="single" w:sz="4" w:space="0" w:color="auto"/>
            </w:tcBorders>
            <w:shd w:val="clear" w:color="auto" w:fill="auto"/>
            <w:noWrap/>
            <w:vAlign w:val="bottom"/>
            <w:hideMark/>
          </w:tcPr>
          <w:p w14:paraId="3F365013"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57' 58,500" N</w:t>
            </w:r>
          </w:p>
        </w:tc>
        <w:tc>
          <w:tcPr>
            <w:tcW w:w="1843" w:type="dxa"/>
            <w:tcBorders>
              <w:top w:val="nil"/>
              <w:left w:val="nil"/>
              <w:bottom w:val="single" w:sz="4" w:space="0" w:color="auto"/>
              <w:right w:val="single" w:sz="4" w:space="0" w:color="auto"/>
            </w:tcBorders>
            <w:shd w:val="clear" w:color="auto" w:fill="auto"/>
            <w:noWrap/>
            <w:vAlign w:val="bottom"/>
            <w:hideMark/>
          </w:tcPr>
          <w:p w14:paraId="21AAB628"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19' 21,008" W</w:t>
            </w:r>
          </w:p>
        </w:tc>
        <w:tc>
          <w:tcPr>
            <w:tcW w:w="709" w:type="dxa"/>
            <w:tcBorders>
              <w:top w:val="nil"/>
              <w:left w:val="nil"/>
              <w:bottom w:val="single" w:sz="4" w:space="0" w:color="auto"/>
              <w:right w:val="single" w:sz="4" w:space="0" w:color="auto"/>
            </w:tcBorders>
            <w:shd w:val="clear" w:color="auto" w:fill="auto"/>
            <w:noWrap/>
            <w:vAlign w:val="center"/>
            <w:hideMark/>
          </w:tcPr>
          <w:p w14:paraId="2D1ADA6C"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88</w:t>
            </w:r>
          </w:p>
        </w:tc>
        <w:tc>
          <w:tcPr>
            <w:tcW w:w="1726" w:type="dxa"/>
            <w:tcBorders>
              <w:top w:val="nil"/>
              <w:left w:val="nil"/>
              <w:bottom w:val="single" w:sz="4" w:space="0" w:color="auto"/>
              <w:right w:val="single" w:sz="4" w:space="0" w:color="auto"/>
            </w:tcBorders>
            <w:shd w:val="clear" w:color="auto" w:fill="auto"/>
            <w:noWrap/>
            <w:vAlign w:val="bottom"/>
            <w:hideMark/>
          </w:tcPr>
          <w:p w14:paraId="7A3A3C6B"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40' 3,000" N</w:t>
            </w:r>
          </w:p>
        </w:tc>
        <w:tc>
          <w:tcPr>
            <w:tcW w:w="1842" w:type="dxa"/>
            <w:tcBorders>
              <w:top w:val="nil"/>
              <w:left w:val="nil"/>
              <w:bottom w:val="single" w:sz="4" w:space="0" w:color="auto"/>
              <w:right w:val="double" w:sz="6" w:space="0" w:color="auto"/>
            </w:tcBorders>
            <w:shd w:val="clear" w:color="auto" w:fill="auto"/>
            <w:noWrap/>
            <w:vAlign w:val="bottom"/>
            <w:hideMark/>
          </w:tcPr>
          <w:p w14:paraId="272CD740"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56' 36,011" W</w:t>
            </w:r>
          </w:p>
        </w:tc>
      </w:tr>
      <w:tr w:rsidR="00C16A8D" w:rsidRPr="00C16A8D" w14:paraId="576357C2"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077DDEA0"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36</w:t>
            </w:r>
          </w:p>
        </w:tc>
        <w:tc>
          <w:tcPr>
            <w:tcW w:w="1767" w:type="dxa"/>
            <w:tcBorders>
              <w:top w:val="nil"/>
              <w:left w:val="nil"/>
              <w:bottom w:val="single" w:sz="4" w:space="0" w:color="auto"/>
              <w:right w:val="single" w:sz="4" w:space="0" w:color="auto"/>
            </w:tcBorders>
            <w:shd w:val="clear" w:color="auto" w:fill="auto"/>
            <w:noWrap/>
            <w:vAlign w:val="bottom"/>
            <w:hideMark/>
          </w:tcPr>
          <w:p w14:paraId="02D2530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59' 3,000" N</w:t>
            </w:r>
          </w:p>
        </w:tc>
        <w:tc>
          <w:tcPr>
            <w:tcW w:w="1843" w:type="dxa"/>
            <w:tcBorders>
              <w:top w:val="nil"/>
              <w:left w:val="nil"/>
              <w:bottom w:val="single" w:sz="4" w:space="0" w:color="auto"/>
              <w:right w:val="single" w:sz="4" w:space="0" w:color="auto"/>
            </w:tcBorders>
            <w:shd w:val="clear" w:color="auto" w:fill="auto"/>
            <w:noWrap/>
            <w:vAlign w:val="bottom"/>
            <w:hideMark/>
          </w:tcPr>
          <w:p w14:paraId="59C70DA7"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15' 9,009" W</w:t>
            </w:r>
          </w:p>
        </w:tc>
        <w:tc>
          <w:tcPr>
            <w:tcW w:w="709" w:type="dxa"/>
            <w:tcBorders>
              <w:top w:val="nil"/>
              <w:left w:val="nil"/>
              <w:bottom w:val="single" w:sz="4" w:space="0" w:color="auto"/>
              <w:right w:val="single" w:sz="4" w:space="0" w:color="auto"/>
            </w:tcBorders>
            <w:shd w:val="clear" w:color="auto" w:fill="auto"/>
            <w:noWrap/>
            <w:vAlign w:val="center"/>
            <w:hideMark/>
          </w:tcPr>
          <w:p w14:paraId="446393AA"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89</w:t>
            </w:r>
          </w:p>
        </w:tc>
        <w:tc>
          <w:tcPr>
            <w:tcW w:w="1726" w:type="dxa"/>
            <w:tcBorders>
              <w:top w:val="nil"/>
              <w:left w:val="nil"/>
              <w:bottom w:val="single" w:sz="4" w:space="0" w:color="auto"/>
              <w:right w:val="single" w:sz="4" w:space="0" w:color="auto"/>
            </w:tcBorders>
            <w:shd w:val="clear" w:color="auto" w:fill="auto"/>
            <w:noWrap/>
            <w:vAlign w:val="bottom"/>
            <w:hideMark/>
          </w:tcPr>
          <w:p w14:paraId="3B24C2FD"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40' 27,000" N</w:t>
            </w:r>
          </w:p>
        </w:tc>
        <w:tc>
          <w:tcPr>
            <w:tcW w:w="1842" w:type="dxa"/>
            <w:tcBorders>
              <w:top w:val="nil"/>
              <w:left w:val="nil"/>
              <w:bottom w:val="single" w:sz="4" w:space="0" w:color="auto"/>
              <w:right w:val="double" w:sz="6" w:space="0" w:color="auto"/>
            </w:tcBorders>
            <w:shd w:val="clear" w:color="auto" w:fill="auto"/>
            <w:noWrap/>
            <w:vAlign w:val="bottom"/>
            <w:hideMark/>
          </w:tcPr>
          <w:p w14:paraId="0C5942C6"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58' 12,004" W</w:t>
            </w:r>
          </w:p>
        </w:tc>
      </w:tr>
      <w:tr w:rsidR="00C16A8D" w:rsidRPr="00C16A8D" w14:paraId="049B3406"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192A7F4D"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37</w:t>
            </w:r>
          </w:p>
        </w:tc>
        <w:tc>
          <w:tcPr>
            <w:tcW w:w="1767" w:type="dxa"/>
            <w:tcBorders>
              <w:top w:val="nil"/>
              <w:left w:val="nil"/>
              <w:bottom w:val="single" w:sz="4" w:space="0" w:color="auto"/>
              <w:right w:val="single" w:sz="4" w:space="0" w:color="auto"/>
            </w:tcBorders>
            <w:shd w:val="clear" w:color="auto" w:fill="auto"/>
            <w:noWrap/>
            <w:vAlign w:val="bottom"/>
            <w:hideMark/>
          </w:tcPr>
          <w:p w14:paraId="0E626DF0"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1' 0,475" N</w:t>
            </w:r>
          </w:p>
        </w:tc>
        <w:tc>
          <w:tcPr>
            <w:tcW w:w="1843" w:type="dxa"/>
            <w:tcBorders>
              <w:top w:val="nil"/>
              <w:left w:val="nil"/>
              <w:bottom w:val="single" w:sz="4" w:space="0" w:color="auto"/>
              <w:right w:val="single" w:sz="4" w:space="0" w:color="auto"/>
            </w:tcBorders>
            <w:shd w:val="clear" w:color="auto" w:fill="auto"/>
            <w:noWrap/>
            <w:vAlign w:val="bottom"/>
            <w:hideMark/>
          </w:tcPr>
          <w:p w14:paraId="7120562B"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10' 15,132" W</w:t>
            </w:r>
          </w:p>
        </w:tc>
        <w:tc>
          <w:tcPr>
            <w:tcW w:w="709" w:type="dxa"/>
            <w:tcBorders>
              <w:top w:val="nil"/>
              <w:left w:val="nil"/>
              <w:bottom w:val="single" w:sz="4" w:space="0" w:color="auto"/>
              <w:right w:val="single" w:sz="4" w:space="0" w:color="auto"/>
            </w:tcBorders>
            <w:shd w:val="clear" w:color="auto" w:fill="auto"/>
            <w:noWrap/>
            <w:vAlign w:val="center"/>
            <w:hideMark/>
          </w:tcPr>
          <w:p w14:paraId="0096A27E"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90</w:t>
            </w:r>
          </w:p>
        </w:tc>
        <w:tc>
          <w:tcPr>
            <w:tcW w:w="1726" w:type="dxa"/>
            <w:tcBorders>
              <w:top w:val="nil"/>
              <w:left w:val="nil"/>
              <w:bottom w:val="single" w:sz="4" w:space="0" w:color="auto"/>
              <w:right w:val="single" w:sz="4" w:space="0" w:color="auto"/>
            </w:tcBorders>
            <w:shd w:val="clear" w:color="auto" w:fill="auto"/>
            <w:noWrap/>
            <w:vAlign w:val="bottom"/>
            <w:hideMark/>
          </w:tcPr>
          <w:p w14:paraId="2DE45A6C"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40' 5,999" N</w:t>
            </w:r>
          </w:p>
        </w:tc>
        <w:tc>
          <w:tcPr>
            <w:tcW w:w="1842" w:type="dxa"/>
            <w:tcBorders>
              <w:top w:val="nil"/>
              <w:left w:val="nil"/>
              <w:bottom w:val="single" w:sz="4" w:space="0" w:color="auto"/>
              <w:right w:val="double" w:sz="6" w:space="0" w:color="auto"/>
            </w:tcBorders>
            <w:shd w:val="clear" w:color="auto" w:fill="auto"/>
            <w:noWrap/>
            <w:vAlign w:val="bottom"/>
            <w:hideMark/>
          </w:tcPr>
          <w:p w14:paraId="2C6D9FE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0' 7,498" W</w:t>
            </w:r>
          </w:p>
        </w:tc>
      </w:tr>
      <w:tr w:rsidR="00C16A8D" w:rsidRPr="00C16A8D" w14:paraId="04FD3626"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51278BA1"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38</w:t>
            </w:r>
          </w:p>
        </w:tc>
        <w:tc>
          <w:tcPr>
            <w:tcW w:w="1767" w:type="dxa"/>
            <w:tcBorders>
              <w:top w:val="nil"/>
              <w:left w:val="nil"/>
              <w:bottom w:val="single" w:sz="4" w:space="0" w:color="auto"/>
              <w:right w:val="single" w:sz="4" w:space="0" w:color="auto"/>
            </w:tcBorders>
            <w:shd w:val="clear" w:color="auto" w:fill="auto"/>
            <w:noWrap/>
            <w:vAlign w:val="bottom"/>
            <w:hideMark/>
          </w:tcPr>
          <w:p w14:paraId="75247F95"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4' 57,000" N</w:t>
            </w:r>
          </w:p>
        </w:tc>
        <w:tc>
          <w:tcPr>
            <w:tcW w:w="1843" w:type="dxa"/>
            <w:tcBorders>
              <w:top w:val="nil"/>
              <w:left w:val="nil"/>
              <w:bottom w:val="single" w:sz="4" w:space="0" w:color="auto"/>
              <w:right w:val="single" w:sz="4" w:space="0" w:color="auto"/>
            </w:tcBorders>
            <w:shd w:val="clear" w:color="auto" w:fill="auto"/>
            <w:noWrap/>
            <w:vAlign w:val="bottom"/>
            <w:hideMark/>
          </w:tcPr>
          <w:p w14:paraId="143F626E"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8' 16,500" W</w:t>
            </w:r>
          </w:p>
        </w:tc>
        <w:tc>
          <w:tcPr>
            <w:tcW w:w="709" w:type="dxa"/>
            <w:tcBorders>
              <w:top w:val="nil"/>
              <w:left w:val="nil"/>
              <w:bottom w:val="single" w:sz="4" w:space="0" w:color="auto"/>
              <w:right w:val="single" w:sz="4" w:space="0" w:color="auto"/>
            </w:tcBorders>
            <w:shd w:val="clear" w:color="auto" w:fill="auto"/>
            <w:noWrap/>
            <w:vAlign w:val="center"/>
            <w:hideMark/>
          </w:tcPr>
          <w:p w14:paraId="5EAFCDA2"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91</w:t>
            </w:r>
          </w:p>
        </w:tc>
        <w:tc>
          <w:tcPr>
            <w:tcW w:w="1726" w:type="dxa"/>
            <w:tcBorders>
              <w:top w:val="nil"/>
              <w:left w:val="nil"/>
              <w:bottom w:val="single" w:sz="4" w:space="0" w:color="auto"/>
              <w:right w:val="single" w:sz="4" w:space="0" w:color="auto"/>
            </w:tcBorders>
            <w:shd w:val="clear" w:color="auto" w:fill="auto"/>
            <w:noWrap/>
            <w:vAlign w:val="bottom"/>
            <w:hideMark/>
          </w:tcPr>
          <w:p w14:paraId="1970981F"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40' 51,000" N</w:t>
            </w:r>
          </w:p>
        </w:tc>
        <w:tc>
          <w:tcPr>
            <w:tcW w:w="1842" w:type="dxa"/>
            <w:tcBorders>
              <w:top w:val="nil"/>
              <w:left w:val="nil"/>
              <w:bottom w:val="single" w:sz="4" w:space="0" w:color="auto"/>
              <w:right w:val="double" w:sz="6" w:space="0" w:color="auto"/>
            </w:tcBorders>
            <w:shd w:val="clear" w:color="auto" w:fill="auto"/>
            <w:noWrap/>
            <w:vAlign w:val="bottom"/>
            <w:hideMark/>
          </w:tcPr>
          <w:p w14:paraId="0F888FB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3' 54,009" W</w:t>
            </w:r>
          </w:p>
        </w:tc>
      </w:tr>
      <w:tr w:rsidR="00C16A8D" w:rsidRPr="00C16A8D" w14:paraId="4549A124"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0112EFCE"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39</w:t>
            </w:r>
          </w:p>
        </w:tc>
        <w:tc>
          <w:tcPr>
            <w:tcW w:w="1767" w:type="dxa"/>
            <w:tcBorders>
              <w:top w:val="nil"/>
              <w:left w:val="nil"/>
              <w:bottom w:val="single" w:sz="4" w:space="0" w:color="auto"/>
              <w:right w:val="single" w:sz="4" w:space="0" w:color="auto"/>
            </w:tcBorders>
            <w:shd w:val="clear" w:color="auto" w:fill="auto"/>
            <w:noWrap/>
            <w:vAlign w:val="bottom"/>
            <w:hideMark/>
          </w:tcPr>
          <w:p w14:paraId="4E865474"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7' 32,999" N</w:t>
            </w:r>
          </w:p>
        </w:tc>
        <w:tc>
          <w:tcPr>
            <w:tcW w:w="1843" w:type="dxa"/>
            <w:tcBorders>
              <w:top w:val="nil"/>
              <w:left w:val="nil"/>
              <w:bottom w:val="single" w:sz="4" w:space="0" w:color="auto"/>
              <w:right w:val="single" w:sz="4" w:space="0" w:color="auto"/>
            </w:tcBorders>
            <w:shd w:val="clear" w:color="auto" w:fill="auto"/>
            <w:noWrap/>
            <w:vAlign w:val="bottom"/>
            <w:hideMark/>
          </w:tcPr>
          <w:p w14:paraId="1262BCD6"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68º 5' 54,007" W</w:t>
            </w:r>
          </w:p>
        </w:tc>
        <w:tc>
          <w:tcPr>
            <w:tcW w:w="709" w:type="dxa"/>
            <w:tcBorders>
              <w:top w:val="nil"/>
              <w:left w:val="nil"/>
              <w:bottom w:val="single" w:sz="4" w:space="0" w:color="auto"/>
              <w:right w:val="single" w:sz="4" w:space="0" w:color="auto"/>
            </w:tcBorders>
            <w:shd w:val="clear" w:color="auto" w:fill="auto"/>
            <w:noWrap/>
            <w:vAlign w:val="center"/>
            <w:hideMark/>
          </w:tcPr>
          <w:p w14:paraId="70F322C0"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92</w:t>
            </w:r>
          </w:p>
        </w:tc>
        <w:tc>
          <w:tcPr>
            <w:tcW w:w="1726" w:type="dxa"/>
            <w:tcBorders>
              <w:top w:val="nil"/>
              <w:left w:val="nil"/>
              <w:bottom w:val="single" w:sz="4" w:space="0" w:color="auto"/>
              <w:right w:val="single" w:sz="4" w:space="0" w:color="auto"/>
            </w:tcBorders>
            <w:shd w:val="clear" w:color="auto" w:fill="auto"/>
            <w:noWrap/>
            <w:vAlign w:val="bottom"/>
            <w:hideMark/>
          </w:tcPr>
          <w:p w14:paraId="3A8904C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39' 29,135" N</w:t>
            </w:r>
          </w:p>
        </w:tc>
        <w:tc>
          <w:tcPr>
            <w:tcW w:w="1842" w:type="dxa"/>
            <w:tcBorders>
              <w:top w:val="nil"/>
              <w:left w:val="nil"/>
              <w:bottom w:val="single" w:sz="4" w:space="0" w:color="auto"/>
              <w:right w:val="double" w:sz="6" w:space="0" w:color="auto"/>
            </w:tcBorders>
            <w:shd w:val="clear" w:color="auto" w:fill="auto"/>
            <w:noWrap/>
            <w:vAlign w:val="bottom"/>
            <w:hideMark/>
          </w:tcPr>
          <w:p w14:paraId="35883442"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6' 50,979" W</w:t>
            </w:r>
          </w:p>
        </w:tc>
      </w:tr>
      <w:tr w:rsidR="00C16A8D" w:rsidRPr="00C16A8D" w14:paraId="7FDCDE3D"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34B7C1C3"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40</w:t>
            </w:r>
          </w:p>
        </w:tc>
        <w:tc>
          <w:tcPr>
            <w:tcW w:w="1767" w:type="dxa"/>
            <w:tcBorders>
              <w:top w:val="nil"/>
              <w:left w:val="nil"/>
              <w:bottom w:val="single" w:sz="4" w:space="0" w:color="auto"/>
              <w:right w:val="single" w:sz="4" w:space="0" w:color="auto"/>
            </w:tcBorders>
            <w:shd w:val="clear" w:color="auto" w:fill="auto"/>
            <w:noWrap/>
            <w:vAlign w:val="bottom"/>
            <w:hideMark/>
          </w:tcPr>
          <w:p w14:paraId="08912DF6"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10' 37,499" N</w:t>
            </w:r>
          </w:p>
        </w:tc>
        <w:tc>
          <w:tcPr>
            <w:tcW w:w="1843" w:type="dxa"/>
            <w:tcBorders>
              <w:top w:val="nil"/>
              <w:left w:val="nil"/>
              <w:bottom w:val="single" w:sz="4" w:space="0" w:color="auto"/>
              <w:right w:val="single" w:sz="4" w:space="0" w:color="auto"/>
            </w:tcBorders>
            <w:shd w:val="clear" w:color="auto" w:fill="auto"/>
            <w:noWrap/>
            <w:vAlign w:val="bottom"/>
            <w:hideMark/>
          </w:tcPr>
          <w:p w14:paraId="449CDADB"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55' 33,005" W</w:t>
            </w:r>
          </w:p>
        </w:tc>
        <w:tc>
          <w:tcPr>
            <w:tcW w:w="709" w:type="dxa"/>
            <w:tcBorders>
              <w:top w:val="nil"/>
              <w:left w:val="nil"/>
              <w:bottom w:val="single" w:sz="4" w:space="0" w:color="auto"/>
              <w:right w:val="single" w:sz="4" w:space="0" w:color="auto"/>
            </w:tcBorders>
            <w:shd w:val="clear" w:color="auto" w:fill="auto"/>
            <w:noWrap/>
            <w:vAlign w:val="center"/>
            <w:hideMark/>
          </w:tcPr>
          <w:p w14:paraId="5084EF01"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93</w:t>
            </w:r>
          </w:p>
        </w:tc>
        <w:tc>
          <w:tcPr>
            <w:tcW w:w="1726" w:type="dxa"/>
            <w:tcBorders>
              <w:top w:val="nil"/>
              <w:left w:val="nil"/>
              <w:bottom w:val="single" w:sz="4" w:space="0" w:color="auto"/>
              <w:right w:val="single" w:sz="4" w:space="0" w:color="auto"/>
            </w:tcBorders>
            <w:shd w:val="clear" w:color="auto" w:fill="auto"/>
            <w:noWrap/>
            <w:vAlign w:val="bottom"/>
            <w:hideMark/>
          </w:tcPr>
          <w:p w14:paraId="16D1E556"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40' 2,250" N</w:t>
            </w:r>
          </w:p>
        </w:tc>
        <w:tc>
          <w:tcPr>
            <w:tcW w:w="1842" w:type="dxa"/>
            <w:tcBorders>
              <w:top w:val="nil"/>
              <w:left w:val="nil"/>
              <w:bottom w:val="single" w:sz="4" w:space="0" w:color="auto"/>
              <w:right w:val="double" w:sz="6" w:space="0" w:color="auto"/>
            </w:tcBorders>
            <w:shd w:val="clear" w:color="auto" w:fill="auto"/>
            <w:noWrap/>
            <w:vAlign w:val="bottom"/>
            <w:hideMark/>
          </w:tcPr>
          <w:p w14:paraId="0D57E445"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9' 56,255" W</w:t>
            </w:r>
          </w:p>
        </w:tc>
      </w:tr>
      <w:tr w:rsidR="00C16A8D" w:rsidRPr="00C16A8D" w14:paraId="6CC925ED"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5746CCAF"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41</w:t>
            </w:r>
          </w:p>
        </w:tc>
        <w:tc>
          <w:tcPr>
            <w:tcW w:w="1767" w:type="dxa"/>
            <w:tcBorders>
              <w:top w:val="nil"/>
              <w:left w:val="nil"/>
              <w:bottom w:val="single" w:sz="4" w:space="0" w:color="auto"/>
              <w:right w:val="single" w:sz="4" w:space="0" w:color="auto"/>
            </w:tcBorders>
            <w:shd w:val="clear" w:color="auto" w:fill="auto"/>
            <w:noWrap/>
            <w:vAlign w:val="bottom"/>
            <w:hideMark/>
          </w:tcPr>
          <w:p w14:paraId="52273F9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14' 36,000" N</w:t>
            </w:r>
          </w:p>
        </w:tc>
        <w:tc>
          <w:tcPr>
            <w:tcW w:w="1843" w:type="dxa"/>
            <w:tcBorders>
              <w:top w:val="nil"/>
              <w:left w:val="nil"/>
              <w:bottom w:val="single" w:sz="4" w:space="0" w:color="auto"/>
              <w:right w:val="single" w:sz="4" w:space="0" w:color="auto"/>
            </w:tcBorders>
            <w:shd w:val="clear" w:color="auto" w:fill="auto"/>
            <w:noWrap/>
            <w:vAlign w:val="bottom"/>
            <w:hideMark/>
          </w:tcPr>
          <w:p w14:paraId="46BFAB3F"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49' 38,998" W</w:t>
            </w:r>
          </w:p>
        </w:tc>
        <w:tc>
          <w:tcPr>
            <w:tcW w:w="709" w:type="dxa"/>
            <w:tcBorders>
              <w:top w:val="nil"/>
              <w:left w:val="nil"/>
              <w:bottom w:val="single" w:sz="4" w:space="0" w:color="auto"/>
              <w:right w:val="single" w:sz="4" w:space="0" w:color="auto"/>
            </w:tcBorders>
            <w:shd w:val="clear" w:color="auto" w:fill="auto"/>
            <w:noWrap/>
            <w:vAlign w:val="center"/>
            <w:hideMark/>
          </w:tcPr>
          <w:p w14:paraId="4219617C"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94</w:t>
            </w:r>
          </w:p>
        </w:tc>
        <w:tc>
          <w:tcPr>
            <w:tcW w:w="1726" w:type="dxa"/>
            <w:tcBorders>
              <w:top w:val="nil"/>
              <w:left w:val="nil"/>
              <w:bottom w:val="single" w:sz="4" w:space="0" w:color="auto"/>
              <w:right w:val="single" w:sz="4" w:space="0" w:color="auto"/>
            </w:tcBorders>
            <w:shd w:val="clear" w:color="auto" w:fill="auto"/>
            <w:noWrap/>
            <w:vAlign w:val="bottom"/>
            <w:hideMark/>
          </w:tcPr>
          <w:p w14:paraId="62BDA477"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40' 18,000" N</w:t>
            </w:r>
          </w:p>
        </w:tc>
        <w:tc>
          <w:tcPr>
            <w:tcW w:w="1842" w:type="dxa"/>
            <w:tcBorders>
              <w:top w:val="nil"/>
              <w:left w:val="nil"/>
              <w:bottom w:val="single" w:sz="4" w:space="0" w:color="auto"/>
              <w:right w:val="double" w:sz="6" w:space="0" w:color="auto"/>
            </w:tcBorders>
            <w:shd w:val="clear" w:color="auto" w:fill="auto"/>
            <w:noWrap/>
            <w:vAlign w:val="bottom"/>
            <w:hideMark/>
          </w:tcPr>
          <w:p w14:paraId="205B61F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11' 29,996" W</w:t>
            </w:r>
          </w:p>
        </w:tc>
      </w:tr>
      <w:tr w:rsidR="00C16A8D" w:rsidRPr="00C16A8D" w14:paraId="4BD4F199"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7BC0EAF5"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42</w:t>
            </w:r>
          </w:p>
        </w:tc>
        <w:tc>
          <w:tcPr>
            <w:tcW w:w="1767" w:type="dxa"/>
            <w:tcBorders>
              <w:top w:val="nil"/>
              <w:left w:val="nil"/>
              <w:bottom w:val="single" w:sz="4" w:space="0" w:color="auto"/>
              <w:right w:val="single" w:sz="4" w:space="0" w:color="auto"/>
            </w:tcBorders>
            <w:shd w:val="clear" w:color="auto" w:fill="auto"/>
            <w:noWrap/>
            <w:vAlign w:val="bottom"/>
            <w:hideMark/>
          </w:tcPr>
          <w:p w14:paraId="3302AE9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14' 27,000" N</w:t>
            </w:r>
          </w:p>
        </w:tc>
        <w:tc>
          <w:tcPr>
            <w:tcW w:w="1843" w:type="dxa"/>
            <w:tcBorders>
              <w:top w:val="nil"/>
              <w:left w:val="nil"/>
              <w:bottom w:val="single" w:sz="4" w:space="0" w:color="auto"/>
              <w:right w:val="single" w:sz="4" w:space="0" w:color="auto"/>
            </w:tcBorders>
            <w:shd w:val="clear" w:color="auto" w:fill="auto"/>
            <w:noWrap/>
            <w:vAlign w:val="bottom"/>
            <w:hideMark/>
          </w:tcPr>
          <w:p w14:paraId="08EFCA5E"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48' 18,001" W</w:t>
            </w:r>
          </w:p>
        </w:tc>
        <w:tc>
          <w:tcPr>
            <w:tcW w:w="709" w:type="dxa"/>
            <w:tcBorders>
              <w:top w:val="nil"/>
              <w:left w:val="nil"/>
              <w:bottom w:val="single" w:sz="4" w:space="0" w:color="auto"/>
              <w:right w:val="single" w:sz="4" w:space="0" w:color="auto"/>
            </w:tcBorders>
            <w:shd w:val="clear" w:color="auto" w:fill="auto"/>
            <w:noWrap/>
            <w:vAlign w:val="center"/>
            <w:hideMark/>
          </w:tcPr>
          <w:p w14:paraId="72333BE2"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95</w:t>
            </w:r>
          </w:p>
        </w:tc>
        <w:tc>
          <w:tcPr>
            <w:tcW w:w="1726" w:type="dxa"/>
            <w:tcBorders>
              <w:top w:val="nil"/>
              <w:left w:val="nil"/>
              <w:bottom w:val="single" w:sz="4" w:space="0" w:color="auto"/>
              <w:right w:val="single" w:sz="4" w:space="0" w:color="auto"/>
            </w:tcBorders>
            <w:shd w:val="clear" w:color="auto" w:fill="auto"/>
            <w:noWrap/>
            <w:vAlign w:val="bottom"/>
            <w:hideMark/>
          </w:tcPr>
          <w:p w14:paraId="328D2EBC"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38' 5,999" N</w:t>
            </w:r>
          </w:p>
        </w:tc>
        <w:tc>
          <w:tcPr>
            <w:tcW w:w="1842" w:type="dxa"/>
            <w:tcBorders>
              <w:top w:val="nil"/>
              <w:left w:val="nil"/>
              <w:bottom w:val="single" w:sz="4" w:space="0" w:color="auto"/>
              <w:right w:val="double" w:sz="6" w:space="0" w:color="auto"/>
            </w:tcBorders>
            <w:shd w:val="clear" w:color="auto" w:fill="auto"/>
            <w:noWrap/>
            <w:vAlign w:val="bottom"/>
            <w:hideMark/>
          </w:tcPr>
          <w:p w14:paraId="6D46AFD8"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12' 30,009" W</w:t>
            </w:r>
          </w:p>
        </w:tc>
      </w:tr>
      <w:tr w:rsidR="00C16A8D" w:rsidRPr="00C16A8D" w14:paraId="5615E7E6"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4345456F"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43</w:t>
            </w:r>
          </w:p>
        </w:tc>
        <w:tc>
          <w:tcPr>
            <w:tcW w:w="1767" w:type="dxa"/>
            <w:tcBorders>
              <w:top w:val="nil"/>
              <w:left w:val="nil"/>
              <w:bottom w:val="single" w:sz="4" w:space="0" w:color="auto"/>
              <w:right w:val="single" w:sz="4" w:space="0" w:color="auto"/>
            </w:tcBorders>
            <w:shd w:val="clear" w:color="auto" w:fill="auto"/>
            <w:noWrap/>
            <w:vAlign w:val="bottom"/>
            <w:hideMark/>
          </w:tcPr>
          <w:p w14:paraId="53859EC5"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14' 30,000" N</w:t>
            </w:r>
          </w:p>
        </w:tc>
        <w:tc>
          <w:tcPr>
            <w:tcW w:w="1843" w:type="dxa"/>
            <w:tcBorders>
              <w:top w:val="nil"/>
              <w:left w:val="nil"/>
              <w:bottom w:val="single" w:sz="4" w:space="0" w:color="auto"/>
              <w:right w:val="single" w:sz="4" w:space="0" w:color="auto"/>
            </w:tcBorders>
            <w:shd w:val="clear" w:color="auto" w:fill="auto"/>
            <w:noWrap/>
            <w:vAlign w:val="bottom"/>
            <w:hideMark/>
          </w:tcPr>
          <w:p w14:paraId="4828D78A"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46' 31,489" W</w:t>
            </w:r>
          </w:p>
        </w:tc>
        <w:tc>
          <w:tcPr>
            <w:tcW w:w="709" w:type="dxa"/>
            <w:tcBorders>
              <w:top w:val="nil"/>
              <w:left w:val="nil"/>
              <w:bottom w:val="single" w:sz="4" w:space="0" w:color="auto"/>
              <w:right w:val="single" w:sz="4" w:space="0" w:color="auto"/>
            </w:tcBorders>
            <w:shd w:val="clear" w:color="auto" w:fill="auto"/>
            <w:noWrap/>
            <w:vAlign w:val="center"/>
            <w:hideMark/>
          </w:tcPr>
          <w:p w14:paraId="61E19928"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96</w:t>
            </w:r>
          </w:p>
        </w:tc>
        <w:tc>
          <w:tcPr>
            <w:tcW w:w="1726" w:type="dxa"/>
            <w:tcBorders>
              <w:top w:val="nil"/>
              <w:left w:val="nil"/>
              <w:bottom w:val="single" w:sz="4" w:space="0" w:color="auto"/>
              <w:right w:val="single" w:sz="4" w:space="0" w:color="auto"/>
            </w:tcBorders>
            <w:shd w:val="clear" w:color="auto" w:fill="auto"/>
            <w:noWrap/>
            <w:vAlign w:val="bottom"/>
            <w:hideMark/>
          </w:tcPr>
          <w:p w14:paraId="26BD6D13"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38' 15,001" N</w:t>
            </w:r>
          </w:p>
        </w:tc>
        <w:tc>
          <w:tcPr>
            <w:tcW w:w="1842" w:type="dxa"/>
            <w:tcBorders>
              <w:top w:val="nil"/>
              <w:left w:val="nil"/>
              <w:bottom w:val="single" w:sz="4" w:space="0" w:color="auto"/>
              <w:right w:val="double" w:sz="6" w:space="0" w:color="auto"/>
            </w:tcBorders>
            <w:shd w:val="clear" w:color="auto" w:fill="auto"/>
            <w:noWrap/>
            <w:vAlign w:val="bottom"/>
            <w:hideMark/>
          </w:tcPr>
          <w:p w14:paraId="4C0E27B3"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16' 18,003" W</w:t>
            </w:r>
          </w:p>
        </w:tc>
      </w:tr>
      <w:tr w:rsidR="00C16A8D" w:rsidRPr="00C16A8D" w14:paraId="6372F229"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216E55A6"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44</w:t>
            </w:r>
          </w:p>
        </w:tc>
        <w:tc>
          <w:tcPr>
            <w:tcW w:w="1767" w:type="dxa"/>
            <w:tcBorders>
              <w:top w:val="nil"/>
              <w:left w:val="nil"/>
              <w:bottom w:val="single" w:sz="4" w:space="0" w:color="auto"/>
              <w:right w:val="single" w:sz="4" w:space="0" w:color="auto"/>
            </w:tcBorders>
            <w:shd w:val="clear" w:color="auto" w:fill="auto"/>
            <w:noWrap/>
            <w:vAlign w:val="bottom"/>
            <w:hideMark/>
          </w:tcPr>
          <w:p w14:paraId="20D874C8"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15' 9,000" N</w:t>
            </w:r>
          </w:p>
        </w:tc>
        <w:tc>
          <w:tcPr>
            <w:tcW w:w="1843" w:type="dxa"/>
            <w:tcBorders>
              <w:top w:val="nil"/>
              <w:left w:val="nil"/>
              <w:bottom w:val="single" w:sz="4" w:space="0" w:color="auto"/>
              <w:right w:val="single" w:sz="4" w:space="0" w:color="auto"/>
            </w:tcBorders>
            <w:shd w:val="clear" w:color="auto" w:fill="auto"/>
            <w:noWrap/>
            <w:vAlign w:val="bottom"/>
            <w:hideMark/>
          </w:tcPr>
          <w:p w14:paraId="2B04EE54"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43' 43,508" W</w:t>
            </w:r>
          </w:p>
        </w:tc>
        <w:tc>
          <w:tcPr>
            <w:tcW w:w="709" w:type="dxa"/>
            <w:tcBorders>
              <w:top w:val="nil"/>
              <w:left w:val="nil"/>
              <w:bottom w:val="single" w:sz="4" w:space="0" w:color="auto"/>
              <w:right w:val="single" w:sz="4" w:space="0" w:color="auto"/>
            </w:tcBorders>
            <w:shd w:val="clear" w:color="auto" w:fill="auto"/>
            <w:noWrap/>
            <w:vAlign w:val="center"/>
            <w:hideMark/>
          </w:tcPr>
          <w:p w14:paraId="7737E5E7"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97</w:t>
            </w:r>
          </w:p>
        </w:tc>
        <w:tc>
          <w:tcPr>
            <w:tcW w:w="1726" w:type="dxa"/>
            <w:tcBorders>
              <w:top w:val="nil"/>
              <w:left w:val="nil"/>
              <w:bottom w:val="single" w:sz="4" w:space="0" w:color="auto"/>
              <w:right w:val="single" w:sz="4" w:space="0" w:color="auto"/>
            </w:tcBorders>
            <w:shd w:val="clear" w:color="auto" w:fill="auto"/>
            <w:noWrap/>
            <w:vAlign w:val="bottom"/>
            <w:hideMark/>
          </w:tcPr>
          <w:p w14:paraId="367BC382"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31' 51,000" N</w:t>
            </w:r>
          </w:p>
        </w:tc>
        <w:tc>
          <w:tcPr>
            <w:tcW w:w="1842" w:type="dxa"/>
            <w:tcBorders>
              <w:top w:val="nil"/>
              <w:left w:val="nil"/>
              <w:bottom w:val="single" w:sz="4" w:space="0" w:color="auto"/>
              <w:right w:val="double" w:sz="6" w:space="0" w:color="auto"/>
            </w:tcBorders>
            <w:shd w:val="clear" w:color="auto" w:fill="auto"/>
            <w:noWrap/>
            <w:vAlign w:val="bottom"/>
            <w:hideMark/>
          </w:tcPr>
          <w:p w14:paraId="45081DFB"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19' 14,993" W</w:t>
            </w:r>
          </w:p>
        </w:tc>
      </w:tr>
      <w:tr w:rsidR="00C16A8D" w:rsidRPr="00C16A8D" w14:paraId="3A0D1120"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4BC0EFC7"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45</w:t>
            </w:r>
          </w:p>
        </w:tc>
        <w:tc>
          <w:tcPr>
            <w:tcW w:w="1767" w:type="dxa"/>
            <w:tcBorders>
              <w:top w:val="nil"/>
              <w:left w:val="nil"/>
              <w:bottom w:val="single" w:sz="4" w:space="0" w:color="auto"/>
              <w:right w:val="single" w:sz="4" w:space="0" w:color="auto"/>
            </w:tcBorders>
            <w:shd w:val="clear" w:color="auto" w:fill="auto"/>
            <w:noWrap/>
            <w:vAlign w:val="bottom"/>
            <w:hideMark/>
          </w:tcPr>
          <w:p w14:paraId="43BB79D0"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14' 49,255" N</w:t>
            </w:r>
          </w:p>
        </w:tc>
        <w:tc>
          <w:tcPr>
            <w:tcW w:w="1843" w:type="dxa"/>
            <w:tcBorders>
              <w:top w:val="nil"/>
              <w:left w:val="nil"/>
              <w:bottom w:val="single" w:sz="4" w:space="0" w:color="auto"/>
              <w:right w:val="single" w:sz="4" w:space="0" w:color="auto"/>
            </w:tcBorders>
            <w:shd w:val="clear" w:color="auto" w:fill="auto"/>
            <w:noWrap/>
            <w:vAlign w:val="bottom"/>
            <w:hideMark/>
          </w:tcPr>
          <w:p w14:paraId="0A3CF636"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41' 17,809" W</w:t>
            </w:r>
          </w:p>
        </w:tc>
        <w:tc>
          <w:tcPr>
            <w:tcW w:w="709" w:type="dxa"/>
            <w:tcBorders>
              <w:top w:val="nil"/>
              <w:left w:val="nil"/>
              <w:bottom w:val="single" w:sz="4" w:space="0" w:color="auto"/>
              <w:right w:val="single" w:sz="4" w:space="0" w:color="auto"/>
            </w:tcBorders>
            <w:shd w:val="clear" w:color="auto" w:fill="auto"/>
            <w:noWrap/>
            <w:vAlign w:val="center"/>
            <w:hideMark/>
          </w:tcPr>
          <w:p w14:paraId="5FBE1A55"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98</w:t>
            </w:r>
          </w:p>
        </w:tc>
        <w:tc>
          <w:tcPr>
            <w:tcW w:w="1726" w:type="dxa"/>
            <w:tcBorders>
              <w:top w:val="nil"/>
              <w:left w:val="nil"/>
              <w:bottom w:val="single" w:sz="4" w:space="0" w:color="auto"/>
              <w:right w:val="single" w:sz="4" w:space="0" w:color="auto"/>
            </w:tcBorders>
            <w:shd w:val="clear" w:color="auto" w:fill="auto"/>
            <w:noWrap/>
            <w:vAlign w:val="bottom"/>
            <w:hideMark/>
          </w:tcPr>
          <w:p w14:paraId="1B0508DF"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29' 39,001" N</w:t>
            </w:r>
          </w:p>
        </w:tc>
        <w:tc>
          <w:tcPr>
            <w:tcW w:w="1842" w:type="dxa"/>
            <w:tcBorders>
              <w:top w:val="nil"/>
              <w:left w:val="nil"/>
              <w:bottom w:val="single" w:sz="4" w:space="0" w:color="auto"/>
              <w:right w:val="double" w:sz="6" w:space="0" w:color="auto"/>
            </w:tcBorders>
            <w:shd w:val="clear" w:color="auto" w:fill="auto"/>
            <w:noWrap/>
            <w:vAlign w:val="bottom"/>
            <w:hideMark/>
          </w:tcPr>
          <w:p w14:paraId="2B320C42"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26' 32,990" W</w:t>
            </w:r>
          </w:p>
        </w:tc>
      </w:tr>
      <w:tr w:rsidR="00C16A8D" w:rsidRPr="00C16A8D" w14:paraId="06606F79"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2256C79A"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46</w:t>
            </w:r>
          </w:p>
        </w:tc>
        <w:tc>
          <w:tcPr>
            <w:tcW w:w="1767" w:type="dxa"/>
            <w:tcBorders>
              <w:top w:val="nil"/>
              <w:left w:val="nil"/>
              <w:bottom w:val="single" w:sz="4" w:space="0" w:color="auto"/>
              <w:right w:val="single" w:sz="4" w:space="0" w:color="auto"/>
            </w:tcBorders>
            <w:shd w:val="clear" w:color="auto" w:fill="auto"/>
            <w:noWrap/>
            <w:vAlign w:val="bottom"/>
            <w:hideMark/>
          </w:tcPr>
          <w:p w14:paraId="763423A7"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14' 54,000" N</w:t>
            </w:r>
          </w:p>
        </w:tc>
        <w:tc>
          <w:tcPr>
            <w:tcW w:w="1843" w:type="dxa"/>
            <w:tcBorders>
              <w:top w:val="nil"/>
              <w:left w:val="nil"/>
              <w:bottom w:val="single" w:sz="4" w:space="0" w:color="auto"/>
              <w:right w:val="single" w:sz="4" w:space="0" w:color="auto"/>
            </w:tcBorders>
            <w:shd w:val="clear" w:color="auto" w:fill="auto"/>
            <w:noWrap/>
            <w:vAlign w:val="bottom"/>
            <w:hideMark/>
          </w:tcPr>
          <w:p w14:paraId="4948AD2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38' 33,007" W</w:t>
            </w:r>
          </w:p>
        </w:tc>
        <w:tc>
          <w:tcPr>
            <w:tcW w:w="709" w:type="dxa"/>
            <w:tcBorders>
              <w:top w:val="nil"/>
              <w:left w:val="nil"/>
              <w:bottom w:val="single" w:sz="4" w:space="0" w:color="auto"/>
              <w:right w:val="single" w:sz="4" w:space="0" w:color="auto"/>
            </w:tcBorders>
            <w:shd w:val="clear" w:color="auto" w:fill="auto"/>
            <w:noWrap/>
            <w:vAlign w:val="center"/>
            <w:hideMark/>
          </w:tcPr>
          <w:p w14:paraId="0427E287"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99</w:t>
            </w:r>
          </w:p>
        </w:tc>
        <w:tc>
          <w:tcPr>
            <w:tcW w:w="1726" w:type="dxa"/>
            <w:tcBorders>
              <w:top w:val="nil"/>
              <w:left w:val="nil"/>
              <w:bottom w:val="single" w:sz="4" w:space="0" w:color="auto"/>
              <w:right w:val="single" w:sz="4" w:space="0" w:color="auto"/>
            </w:tcBorders>
            <w:shd w:val="clear" w:color="auto" w:fill="auto"/>
            <w:noWrap/>
            <w:vAlign w:val="bottom"/>
            <w:hideMark/>
          </w:tcPr>
          <w:p w14:paraId="092A065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27' 14,577" N</w:t>
            </w:r>
          </w:p>
        </w:tc>
        <w:tc>
          <w:tcPr>
            <w:tcW w:w="1842" w:type="dxa"/>
            <w:tcBorders>
              <w:top w:val="nil"/>
              <w:left w:val="nil"/>
              <w:bottom w:val="single" w:sz="4" w:space="0" w:color="auto"/>
              <w:right w:val="double" w:sz="6" w:space="0" w:color="auto"/>
            </w:tcBorders>
            <w:shd w:val="clear" w:color="auto" w:fill="auto"/>
            <w:noWrap/>
            <w:vAlign w:val="bottom"/>
            <w:hideMark/>
          </w:tcPr>
          <w:p w14:paraId="2C424BBD"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32' 17,780" W</w:t>
            </w:r>
          </w:p>
        </w:tc>
      </w:tr>
      <w:tr w:rsidR="00C16A8D" w:rsidRPr="00C16A8D" w14:paraId="6B444BD4"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3CA13851"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47</w:t>
            </w:r>
          </w:p>
        </w:tc>
        <w:tc>
          <w:tcPr>
            <w:tcW w:w="1767" w:type="dxa"/>
            <w:tcBorders>
              <w:top w:val="nil"/>
              <w:left w:val="nil"/>
              <w:bottom w:val="single" w:sz="4" w:space="0" w:color="auto"/>
              <w:right w:val="single" w:sz="4" w:space="0" w:color="auto"/>
            </w:tcBorders>
            <w:shd w:val="clear" w:color="auto" w:fill="auto"/>
            <w:noWrap/>
            <w:vAlign w:val="bottom"/>
            <w:hideMark/>
          </w:tcPr>
          <w:p w14:paraId="0FFA6095"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13' 42,001" N</w:t>
            </w:r>
          </w:p>
        </w:tc>
        <w:tc>
          <w:tcPr>
            <w:tcW w:w="1843" w:type="dxa"/>
            <w:tcBorders>
              <w:top w:val="nil"/>
              <w:left w:val="nil"/>
              <w:bottom w:val="single" w:sz="4" w:space="0" w:color="auto"/>
              <w:right w:val="single" w:sz="4" w:space="0" w:color="auto"/>
            </w:tcBorders>
            <w:shd w:val="clear" w:color="auto" w:fill="auto"/>
            <w:noWrap/>
            <w:vAlign w:val="bottom"/>
            <w:hideMark/>
          </w:tcPr>
          <w:p w14:paraId="1357EFDA"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37' 12,010" W</w:t>
            </w:r>
          </w:p>
        </w:tc>
        <w:tc>
          <w:tcPr>
            <w:tcW w:w="709" w:type="dxa"/>
            <w:tcBorders>
              <w:top w:val="nil"/>
              <w:left w:val="nil"/>
              <w:bottom w:val="single" w:sz="4" w:space="0" w:color="auto"/>
              <w:right w:val="single" w:sz="4" w:space="0" w:color="auto"/>
            </w:tcBorders>
            <w:shd w:val="clear" w:color="auto" w:fill="auto"/>
            <w:noWrap/>
            <w:vAlign w:val="center"/>
            <w:hideMark/>
          </w:tcPr>
          <w:p w14:paraId="2F9928C2"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100</w:t>
            </w:r>
          </w:p>
        </w:tc>
        <w:tc>
          <w:tcPr>
            <w:tcW w:w="1726" w:type="dxa"/>
            <w:tcBorders>
              <w:top w:val="nil"/>
              <w:left w:val="nil"/>
              <w:bottom w:val="single" w:sz="4" w:space="0" w:color="auto"/>
              <w:right w:val="single" w:sz="4" w:space="0" w:color="auto"/>
            </w:tcBorders>
            <w:shd w:val="clear" w:color="auto" w:fill="auto"/>
            <w:noWrap/>
            <w:vAlign w:val="bottom"/>
            <w:hideMark/>
          </w:tcPr>
          <w:p w14:paraId="21BD548C"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25' 31,501" N</w:t>
            </w:r>
          </w:p>
        </w:tc>
        <w:tc>
          <w:tcPr>
            <w:tcW w:w="1842" w:type="dxa"/>
            <w:tcBorders>
              <w:top w:val="nil"/>
              <w:left w:val="nil"/>
              <w:bottom w:val="single" w:sz="4" w:space="0" w:color="auto"/>
              <w:right w:val="double" w:sz="6" w:space="0" w:color="auto"/>
            </w:tcBorders>
            <w:shd w:val="clear" w:color="auto" w:fill="auto"/>
            <w:noWrap/>
            <w:vAlign w:val="bottom"/>
            <w:hideMark/>
          </w:tcPr>
          <w:p w14:paraId="77614FEE"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42' 38,990" W</w:t>
            </w:r>
          </w:p>
        </w:tc>
      </w:tr>
      <w:tr w:rsidR="00C16A8D" w:rsidRPr="00C16A8D" w14:paraId="49615188"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361DF349"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48</w:t>
            </w:r>
          </w:p>
        </w:tc>
        <w:tc>
          <w:tcPr>
            <w:tcW w:w="1767" w:type="dxa"/>
            <w:tcBorders>
              <w:top w:val="nil"/>
              <w:left w:val="nil"/>
              <w:bottom w:val="single" w:sz="4" w:space="0" w:color="auto"/>
              <w:right w:val="single" w:sz="4" w:space="0" w:color="auto"/>
            </w:tcBorders>
            <w:shd w:val="clear" w:color="auto" w:fill="auto"/>
            <w:noWrap/>
            <w:vAlign w:val="bottom"/>
            <w:hideMark/>
          </w:tcPr>
          <w:p w14:paraId="360B0752"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13' 2,999" N</w:t>
            </w:r>
          </w:p>
        </w:tc>
        <w:tc>
          <w:tcPr>
            <w:tcW w:w="1843" w:type="dxa"/>
            <w:tcBorders>
              <w:top w:val="nil"/>
              <w:left w:val="nil"/>
              <w:bottom w:val="single" w:sz="4" w:space="0" w:color="auto"/>
              <w:right w:val="single" w:sz="4" w:space="0" w:color="auto"/>
            </w:tcBorders>
            <w:shd w:val="clear" w:color="auto" w:fill="auto"/>
            <w:noWrap/>
            <w:vAlign w:val="bottom"/>
            <w:hideMark/>
          </w:tcPr>
          <w:p w14:paraId="6024996C"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34' 49,490" W</w:t>
            </w:r>
          </w:p>
        </w:tc>
        <w:tc>
          <w:tcPr>
            <w:tcW w:w="709" w:type="dxa"/>
            <w:tcBorders>
              <w:top w:val="nil"/>
              <w:left w:val="nil"/>
              <w:bottom w:val="single" w:sz="4" w:space="0" w:color="auto"/>
              <w:right w:val="single" w:sz="4" w:space="0" w:color="auto"/>
            </w:tcBorders>
            <w:shd w:val="clear" w:color="auto" w:fill="auto"/>
            <w:noWrap/>
            <w:vAlign w:val="center"/>
            <w:hideMark/>
          </w:tcPr>
          <w:p w14:paraId="771EACC2"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101</w:t>
            </w:r>
          </w:p>
        </w:tc>
        <w:tc>
          <w:tcPr>
            <w:tcW w:w="1726" w:type="dxa"/>
            <w:tcBorders>
              <w:top w:val="nil"/>
              <w:left w:val="nil"/>
              <w:bottom w:val="single" w:sz="4" w:space="0" w:color="auto"/>
              <w:right w:val="single" w:sz="4" w:space="0" w:color="auto"/>
            </w:tcBorders>
            <w:shd w:val="clear" w:color="auto" w:fill="auto"/>
            <w:noWrap/>
            <w:vAlign w:val="bottom"/>
            <w:hideMark/>
          </w:tcPr>
          <w:p w14:paraId="6ED6773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23' 18,000" N</w:t>
            </w:r>
          </w:p>
        </w:tc>
        <w:tc>
          <w:tcPr>
            <w:tcW w:w="1842" w:type="dxa"/>
            <w:tcBorders>
              <w:top w:val="nil"/>
              <w:left w:val="nil"/>
              <w:bottom w:val="single" w:sz="4" w:space="0" w:color="auto"/>
              <w:right w:val="double" w:sz="6" w:space="0" w:color="auto"/>
            </w:tcBorders>
            <w:shd w:val="clear" w:color="auto" w:fill="auto"/>
            <w:noWrap/>
            <w:vAlign w:val="bottom"/>
            <w:hideMark/>
          </w:tcPr>
          <w:p w14:paraId="34A8C383"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47' 29,991" W</w:t>
            </w:r>
          </w:p>
        </w:tc>
      </w:tr>
      <w:tr w:rsidR="00C16A8D" w:rsidRPr="00C16A8D" w14:paraId="379FC75A"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35819930"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49</w:t>
            </w:r>
          </w:p>
        </w:tc>
        <w:tc>
          <w:tcPr>
            <w:tcW w:w="1767" w:type="dxa"/>
            <w:tcBorders>
              <w:top w:val="nil"/>
              <w:left w:val="nil"/>
              <w:bottom w:val="single" w:sz="4" w:space="0" w:color="auto"/>
              <w:right w:val="single" w:sz="4" w:space="0" w:color="auto"/>
            </w:tcBorders>
            <w:shd w:val="clear" w:color="auto" w:fill="auto"/>
            <w:noWrap/>
            <w:vAlign w:val="bottom"/>
            <w:hideMark/>
          </w:tcPr>
          <w:p w14:paraId="47DE848E"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11' 1,499" N</w:t>
            </w:r>
          </w:p>
        </w:tc>
        <w:tc>
          <w:tcPr>
            <w:tcW w:w="1843" w:type="dxa"/>
            <w:tcBorders>
              <w:top w:val="nil"/>
              <w:left w:val="nil"/>
              <w:bottom w:val="single" w:sz="4" w:space="0" w:color="auto"/>
              <w:right w:val="single" w:sz="4" w:space="0" w:color="auto"/>
            </w:tcBorders>
            <w:shd w:val="clear" w:color="auto" w:fill="auto"/>
            <w:noWrap/>
            <w:vAlign w:val="bottom"/>
            <w:hideMark/>
          </w:tcPr>
          <w:p w14:paraId="3E90055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31' 42,008" W</w:t>
            </w:r>
          </w:p>
        </w:tc>
        <w:tc>
          <w:tcPr>
            <w:tcW w:w="709" w:type="dxa"/>
            <w:tcBorders>
              <w:top w:val="nil"/>
              <w:left w:val="nil"/>
              <w:bottom w:val="single" w:sz="4" w:space="0" w:color="auto"/>
              <w:right w:val="single" w:sz="4" w:space="0" w:color="auto"/>
            </w:tcBorders>
            <w:shd w:val="clear" w:color="auto" w:fill="auto"/>
            <w:noWrap/>
            <w:vAlign w:val="center"/>
            <w:hideMark/>
          </w:tcPr>
          <w:p w14:paraId="3628C413"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102</w:t>
            </w:r>
          </w:p>
        </w:tc>
        <w:tc>
          <w:tcPr>
            <w:tcW w:w="1726" w:type="dxa"/>
            <w:tcBorders>
              <w:top w:val="nil"/>
              <w:left w:val="nil"/>
              <w:bottom w:val="single" w:sz="4" w:space="0" w:color="auto"/>
              <w:right w:val="single" w:sz="4" w:space="0" w:color="auto"/>
            </w:tcBorders>
            <w:shd w:val="clear" w:color="auto" w:fill="auto"/>
            <w:noWrap/>
            <w:vAlign w:val="bottom"/>
            <w:hideMark/>
          </w:tcPr>
          <w:p w14:paraId="54F6E9F6"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24' 36,101" N</w:t>
            </w:r>
          </w:p>
        </w:tc>
        <w:tc>
          <w:tcPr>
            <w:tcW w:w="1842" w:type="dxa"/>
            <w:tcBorders>
              <w:top w:val="nil"/>
              <w:left w:val="nil"/>
              <w:bottom w:val="single" w:sz="4" w:space="0" w:color="auto"/>
              <w:right w:val="double" w:sz="6" w:space="0" w:color="auto"/>
            </w:tcBorders>
            <w:shd w:val="clear" w:color="auto" w:fill="auto"/>
            <w:noWrap/>
            <w:vAlign w:val="bottom"/>
            <w:hideMark/>
          </w:tcPr>
          <w:p w14:paraId="1F7A7323"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69º 56' 47,987" W</w:t>
            </w:r>
          </w:p>
        </w:tc>
      </w:tr>
      <w:tr w:rsidR="00C16A8D" w:rsidRPr="00C16A8D" w14:paraId="138F782C"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07AFA609"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50</w:t>
            </w:r>
          </w:p>
        </w:tc>
        <w:tc>
          <w:tcPr>
            <w:tcW w:w="1767" w:type="dxa"/>
            <w:tcBorders>
              <w:top w:val="nil"/>
              <w:left w:val="nil"/>
              <w:bottom w:val="single" w:sz="4" w:space="0" w:color="auto"/>
              <w:right w:val="single" w:sz="4" w:space="0" w:color="auto"/>
            </w:tcBorders>
            <w:shd w:val="clear" w:color="auto" w:fill="auto"/>
            <w:noWrap/>
            <w:vAlign w:val="bottom"/>
            <w:hideMark/>
          </w:tcPr>
          <w:p w14:paraId="78814EAE"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9' 39,000" N</w:t>
            </w:r>
          </w:p>
        </w:tc>
        <w:tc>
          <w:tcPr>
            <w:tcW w:w="1843" w:type="dxa"/>
            <w:tcBorders>
              <w:top w:val="nil"/>
              <w:left w:val="nil"/>
              <w:bottom w:val="single" w:sz="4" w:space="0" w:color="auto"/>
              <w:right w:val="single" w:sz="4" w:space="0" w:color="auto"/>
            </w:tcBorders>
            <w:shd w:val="clear" w:color="auto" w:fill="auto"/>
            <w:noWrap/>
            <w:vAlign w:val="bottom"/>
            <w:hideMark/>
          </w:tcPr>
          <w:p w14:paraId="13B457E2"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29' 14,350" W</w:t>
            </w:r>
          </w:p>
        </w:tc>
        <w:tc>
          <w:tcPr>
            <w:tcW w:w="709" w:type="dxa"/>
            <w:tcBorders>
              <w:top w:val="nil"/>
              <w:left w:val="nil"/>
              <w:bottom w:val="single" w:sz="4" w:space="0" w:color="auto"/>
              <w:right w:val="single" w:sz="4" w:space="0" w:color="auto"/>
            </w:tcBorders>
            <w:shd w:val="clear" w:color="auto" w:fill="auto"/>
            <w:noWrap/>
            <w:vAlign w:val="center"/>
            <w:hideMark/>
          </w:tcPr>
          <w:p w14:paraId="089C3785"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103</w:t>
            </w:r>
          </w:p>
        </w:tc>
        <w:tc>
          <w:tcPr>
            <w:tcW w:w="1726" w:type="dxa"/>
            <w:tcBorders>
              <w:top w:val="nil"/>
              <w:left w:val="nil"/>
              <w:bottom w:val="single" w:sz="4" w:space="0" w:color="auto"/>
              <w:right w:val="single" w:sz="4" w:space="0" w:color="auto"/>
            </w:tcBorders>
            <w:shd w:val="clear" w:color="auto" w:fill="auto"/>
            <w:noWrap/>
            <w:vAlign w:val="bottom"/>
            <w:hideMark/>
          </w:tcPr>
          <w:p w14:paraId="6C0AA88E"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26' 28,501" N</w:t>
            </w:r>
          </w:p>
        </w:tc>
        <w:tc>
          <w:tcPr>
            <w:tcW w:w="1842" w:type="dxa"/>
            <w:tcBorders>
              <w:top w:val="nil"/>
              <w:left w:val="nil"/>
              <w:bottom w:val="single" w:sz="4" w:space="0" w:color="auto"/>
              <w:right w:val="double" w:sz="6" w:space="0" w:color="auto"/>
            </w:tcBorders>
            <w:shd w:val="clear" w:color="auto" w:fill="auto"/>
            <w:noWrap/>
            <w:vAlign w:val="bottom"/>
            <w:hideMark/>
          </w:tcPr>
          <w:p w14:paraId="6FF1351C"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70º 3' 35,991" W</w:t>
            </w:r>
          </w:p>
        </w:tc>
      </w:tr>
      <w:tr w:rsidR="00C16A8D" w:rsidRPr="00C16A8D" w14:paraId="7CD36DC3"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0201F359"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51</w:t>
            </w:r>
          </w:p>
        </w:tc>
        <w:tc>
          <w:tcPr>
            <w:tcW w:w="1767" w:type="dxa"/>
            <w:tcBorders>
              <w:top w:val="nil"/>
              <w:left w:val="nil"/>
              <w:bottom w:val="single" w:sz="4" w:space="0" w:color="auto"/>
              <w:right w:val="single" w:sz="4" w:space="0" w:color="auto"/>
            </w:tcBorders>
            <w:shd w:val="clear" w:color="auto" w:fill="auto"/>
            <w:noWrap/>
            <w:vAlign w:val="bottom"/>
            <w:hideMark/>
          </w:tcPr>
          <w:p w14:paraId="1FE15C20"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8' 33,000" N</w:t>
            </w:r>
          </w:p>
        </w:tc>
        <w:tc>
          <w:tcPr>
            <w:tcW w:w="1843" w:type="dxa"/>
            <w:tcBorders>
              <w:top w:val="nil"/>
              <w:left w:val="nil"/>
              <w:bottom w:val="single" w:sz="4" w:space="0" w:color="auto"/>
              <w:right w:val="single" w:sz="4" w:space="0" w:color="auto"/>
            </w:tcBorders>
            <w:shd w:val="clear" w:color="auto" w:fill="auto"/>
            <w:noWrap/>
            <w:vAlign w:val="bottom"/>
            <w:hideMark/>
          </w:tcPr>
          <w:p w14:paraId="2397F35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32' 40,510" W</w:t>
            </w:r>
          </w:p>
        </w:tc>
        <w:tc>
          <w:tcPr>
            <w:tcW w:w="709" w:type="dxa"/>
            <w:tcBorders>
              <w:top w:val="nil"/>
              <w:left w:val="nil"/>
              <w:bottom w:val="single" w:sz="4" w:space="0" w:color="auto"/>
              <w:right w:val="single" w:sz="4" w:space="0" w:color="auto"/>
            </w:tcBorders>
            <w:shd w:val="clear" w:color="auto" w:fill="auto"/>
            <w:noWrap/>
            <w:vAlign w:val="center"/>
            <w:hideMark/>
          </w:tcPr>
          <w:p w14:paraId="175F5EE6"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104</w:t>
            </w:r>
          </w:p>
        </w:tc>
        <w:tc>
          <w:tcPr>
            <w:tcW w:w="1726" w:type="dxa"/>
            <w:tcBorders>
              <w:top w:val="nil"/>
              <w:left w:val="nil"/>
              <w:bottom w:val="single" w:sz="4" w:space="0" w:color="auto"/>
              <w:right w:val="single" w:sz="4" w:space="0" w:color="auto"/>
            </w:tcBorders>
            <w:shd w:val="clear" w:color="auto" w:fill="auto"/>
            <w:noWrap/>
            <w:vAlign w:val="bottom"/>
            <w:hideMark/>
          </w:tcPr>
          <w:p w14:paraId="40C84E8F"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32' 33,037" N</w:t>
            </w:r>
          </w:p>
        </w:tc>
        <w:tc>
          <w:tcPr>
            <w:tcW w:w="1842" w:type="dxa"/>
            <w:tcBorders>
              <w:top w:val="nil"/>
              <w:left w:val="nil"/>
              <w:bottom w:val="single" w:sz="4" w:space="0" w:color="auto"/>
              <w:right w:val="double" w:sz="6" w:space="0" w:color="auto"/>
            </w:tcBorders>
            <w:shd w:val="clear" w:color="auto" w:fill="auto"/>
            <w:noWrap/>
            <w:vAlign w:val="bottom"/>
            <w:hideMark/>
          </w:tcPr>
          <w:p w14:paraId="5F7A95D8"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70º 5' 4,825" W</w:t>
            </w:r>
          </w:p>
        </w:tc>
      </w:tr>
      <w:tr w:rsidR="00C16A8D" w:rsidRPr="00C16A8D" w14:paraId="72738CCC" w14:textId="77777777" w:rsidTr="00C16A8D">
        <w:trPr>
          <w:trHeight w:val="300"/>
        </w:trPr>
        <w:tc>
          <w:tcPr>
            <w:tcW w:w="620" w:type="dxa"/>
            <w:tcBorders>
              <w:top w:val="nil"/>
              <w:left w:val="double" w:sz="6" w:space="0" w:color="auto"/>
              <w:bottom w:val="single" w:sz="4" w:space="0" w:color="auto"/>
              <w:right w:val="single" w:sz="4" w:space="0" w:color="auto"/>
            </w:tcBorders>
            <w:shd w:val="clear" w:color="auto" w:fill="auto"/>
            <w:noWrap/>
            <w:vAlign w:val="center"/>
            <w:hideMark/>
          </w:tcPr>
          <w:p w14:paraId="5626BA10"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52</w:t>
            </w:r>
          </w:p>
        </w:tc>
        <w:tc>
          <w:tcPr>
            <w:tcW w:w="1767" w:type="dxa"/>
            <w:tcBorders>
              <w:top w:val="nil"/>
              <w:left w:val="nil"/>
              <w:bottom w:val="single" w:sz="4" w:space="0" w:color="auto"/>
              <w:right w:val="single" w:sz="4" w:space="0" w:color="auto"/>
            </w:tcBorders>
            <w:shd w:val="clear" w:color="auto" w:fill="auto"/>
            <w:noWrap/>
            <w:vAlign w:val="bottom"/>
            <w:hideMark/>
          </w:tcPr>
          <w:p w14:paraId="26BCEB21"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7' 53,521" N</w:t>
            </w:r>
          </w:p>
        </w:tc>
        <w:tc>
          <w:tcPr>
            <w:tcW w:w="1843" w:type="dxa"/>
            <w:tcBorders>
              <w:top w:val="nil"/>
              <w:left w:val="nil"/>
              <w:bottom w:val="single" w:sz="4" w:space="0" w:color="auto"/>
              <w:right w:val="single" w:sz="4" w:space="0" w:color="auto"/>
            </w:tcBorders>
            <w:shd w:val="clear" w:color="auto" w:fill="auto"/>
            <w:noWrap/>
            <w:vAlign w:val="bottom"/>
            <w:hideMark/>
          </w:tcPr>
          <w:p w14:paraId="3895195F"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38' 27,936" W</w:t>
            </w:r>
          </w:p>
        </w:tc>
        <w:tc>
          <w:tcPr>
            <w:tcW w:w="709" w:type="dxa"/>
            <w:tcBorders>
              <w:top w:val="nil"/>
              <w:left w:val="nil"/>
              <w:bottom w:val="single" w:sz="4" w:space="0" w:color="auto"/>
              <w:right w:val="single" w:sz="4" w:space="0" w:color="auto"/>
            </w:tcBorders>
            <w:shd w:val="clear" w:color="auto" w:fill="auto"/>
            <w:noWrap/>
            <w:vAlign w:val="center"/>
            <w:hideMark/>
          </w:tcPr>
          <w:p w14:paraId="4AFB16D2"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105</w:t>
            </w:r>
          </w:p>
        </w:tc>
        <w:tc>
          <w:tcPr>
            <w:tcW w:w="1726" w:type="dxa"/>
            <w:tcBorders>
              <w:top w:val="nil"/>
              <w:left w:val="nil"/>
              <w:bottom w:val="single" w:sz="4" w:space="0" w:color="auto"/>
              <w:right w:val="single" w:sz="4" w:space="0" w:color="auto"/>
            </w:tcBorders>
            <w:shd w:val="clear" w:color="auto" w:fill="auto"/>
            <w:noWrap/>
            <w:vAlign w:val="bottom"/>
            <w:hideMark/>
          </w:tcPr>
          <w:p w14:paraId="1DA750CE"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37' 24,765" N</w:t>
            </w:r>
          </w:p>
        </w:tc>
        <w:tc>
          <w:tcPr>
            <w:tcW w:w="1842" w:type="dxa"/>
            <w:tcBorders>
              <w:top w:val="nil"/>
              <w:left w:val="nil"/>
              <w:bottom w:val="single" w:sz="4" w:space="0" w:color="auto"/>
              <w:right w:val="double" w:sz="6" w:space="0" w:color="auto"/>
            </w:tcBorders>
            <w:shd w:val="clear" w:color="auto" w:fill="auto"/>
            <w:noWrap/>
            <w:vAlign w:val="bottom"/>
            <w:hideMark/>
          </w:tcPr>
          <w:p w14:paraId="36D3B27F"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70º 1' 28,217" W</w:t>
            </w:r>
          </w:p>
        </w:tc>
      </w:tr>
      <w:tr w:rsidR="00C16A8D" w:rsidRPr="00C16A8D" w14:paraId="6EAF7FF9" w14:textId="77777777" w:rsidTr="00C16A8D">
        <w:trPr>
          <w:trHeight w:val="315"/>
        </w:trPr>
        <w:tc>
          <w:tcPr>
            <w:tcW w:w="620" w:type="dxa"/>
            <w:tcBorders>
              <w:top w:val="nil"/>
              <w:left w:val="double" w:sz="6" w:space="0" w:color="auto"/>
              <w:bottom w:val="double" w:sz="6" w:space="0" w:color="auto"/>
              <w:right w:val="single" w:sz="4" w:space="0" w:color="auto"/>
            </w:tcBorders>
            <w:shd w:val="clear" w:color="auto" w:fill="auto"/>
            <w:noWrap/>
            <w:vAlign w:val="center"/>
            <w:hideMark/>
          </w:tcPr>
          <w:p w14:paraId="55ED6612"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53</w:t>
            </w:r>
          </w:p>
        </w:tc>
        <w:tc>
          <w:tcPr>
            <w:tcW w:w="1767" w:type="dxa"/>
            <w:tcBorders>
              <w:top w:val="nil"/>
              <w:left w:val="nil"/>
              <w:bottom w:val="double" w:sz="6" w:space="0" w:color="auto"/>
              <w:right w:val="single" w:sz="4" w:space="0" w:color="auto"/>
            </w:tcBorders>
            <w:shd w:val="clear" w:color="auto" w:fill="auto"/>
            <w:noWrap/>
            <w:vAlign w:val="bottom"/>
            <w:hideMark/>
          </w:tcPr>
          <w:p w14:paraId="0F71930A"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6º 4' 47,145" N</w:t>
            </w:r>
          </w:p>
        </w:tc>
        <w:tc>
          <w:tcPr>
            <w:tcW w:w="1843" w:type="dxa"/>
            <w:tcBorders>
              <w:top w:val="nil"/>
              <w:left w:val="nil"/>
              <w:bottom w:val="double" w:sz="6" w:space="0" w:color="auto"/>
              <w:right w:val="single" w:sz="4" w:space="0" w:color="auto"/>
            </w:tcBorders>
            <w:shd w:val="clear" w:color="auto" w:fill="auto"/>
            <w:noWrap/>
            <w:vAlign w:val="bottom"/>
            <w:hideMark/>
          </w:tcPr>
          <w:p w14:paraId="13229996"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67º 39' 20,989" W</w:t>
            </w:r>
          </w:p>
        </w:tc>
        <w:tc>
          <w:tcPr>
            <w:tcW w:w="709" w:type="dxa"/>
            <w:tcBorders>
              <w:top w:val="nil"/>
              <w:left w:val="nil"/>
              <w:bottom w:val="double" w:sz="6" w:space="0" w:color="auto"/>
              <w:right w:val="single" w:sz="4" w:space="0" w:color="auto"/>
            </w:tcBorders>
            <w:shd w:val="clear" w:color="auto" w:fill="auto"/>
            <w:noWrap/>
            <w:vAlign w:val="center"/>
            <w:hideMark/>
          </w:tcPr>
          <w:p w14:paraId="316AD6C0" w14:textId="77777777" w:rsidR="00C16A8D" w:rsidRPr="00C16A8D" w:rsidRDefault="00C16A8D" w:rsidP="00C16A8D">
            <w:pPr>
              <w:jc w:val="center"/>
              <w:rPr>
                <w:rFonts w:ascii="Calibri" w:hAnsi="Calibri"/>
                <w:color w:val="000000"/>
                <w:sz w:val="22"/>
                <w:szCs w:val="22"/>
                <w:lang w:val="es-CO" w:eastAsia="es-CO"/>
              </w:rPr>
            </w:pPr>
            <w:r w:rsidRPr="00C16A8D">
              <w:rPr>
                <w:rFonts w:ascii="Calibri" w:hAnsi="Calibri"/>
                <w:color w:val="000000"/>
                <w:sz w:val="22"/>
                <w:szCs w:val="22"/>
                <w:lang w:val="es-CO" w:eastAsia="es-CO"/>
              </w:rPr>
              <w:t>106</w:t>
            </w:r>
          </w:p>
        </w:tc>
        <w:tc>
          <w:tcPr>
            <w:tcW w:w="1726" w:type="dxa"/>
            <w:tcBorders>
              <w:top w:val="nil"/>
              <w:left w:val="nil"/>
              <w:bottom w:val="double" w:sz="6" w:space="0" w:color="auto"/>
              <w:right w:val="single" w:sz="4" w:space="0" w:color="auto"/>
            </w:tcBorders>
            <w:shd w:val="clear" w:color="auto" w:fill="auto"/>
            <w:noWrap/>
            <w:vAlign w:val="bottom"/>
            <w:hideMark/>
          </w:tcPr>
          <w:p w14:paraId="6ABD539F"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5º 40' 29,713" N</w:t>
            </w:r>
          </w:p>
        </w:tc>
        <w:tc>
          <w:tcPr>
            <w:tcW w:w="1842" w:type="dxa"/>
            <w:tcBorders>
              <w:top w:val="nil"/>
              <w:left w:val="nil"/>
              <w:bottom w:val="double" w:sz="6" w:space="0" w:color="auto"/>
              <w:right w:val="double" w:sz="6" w:space="0" w:color="auto"/>
            </w:tcBorders>
            <w:shd w:val="clear" w:color="auto" w:fill="auto"/>
            <w:noWrap/>
            <w:vAlign w:val="bottom"/>
            <w:hideMark/>
          </w:tcPr>
          <w:p w14:paraId="7C3DECB9" w14:textId="77777777" w:rsidR="00C16A8D" w:rsidRPr="00C16A8D" w:rsidRDefault="00C16A8D" w:rsidP="00C16A8D">
            <w:pPr>
              <w:rPr>
                <w:rFonts w:ascii="Calibri" w:hAnsi="Calibri"/>
                <w:color w:val="000000"/>
                <w:sz w:val="22"/>
                <w:szCs w:val="22"/>
                <w:lang w:val="es-CO" w:eastAsia="es-CO"/>
              </w:rPr>
            </w:pPr>
            <w:r w:rsidRPr="00C16A8D">
              <w:rPr>
                <w:rFonts w:ascii="Calibri" w:hAnsi="Calibri"/>
                <w:color w:val="000000"/>
                <w:sz w:val="22"/>
                <w:szCs w:val="22"/>
                <w:lang w:val="es-CO" w:eastAsia="es-CO"/>
              </w:rPr>
              <w:t>70º 1' 7,464" W</w:t>
            </w:r>
          </w:p>
        </w:tc>
      </w:tr>
    </w:tbl>
    <w:p w14:paraId="5DCD5C94" w14:textId="77777777" w:rsidR="00B91663" w:rsidRDefault="00C16A8D" w:rsidP="001471B0">
      <w:pPr>
        <w:autoSpaceDE w:val="0"/>
        <w:autoSpaceDN w:val="0"/>
        <w:adjustRightInd w:val="0"/>
        <w:jc w:val="both"/>
        <w:rPr>
          <w:rFonts w:ascii="Arial" w:hAnsi="Arial" w:cs="Arial"/>
          <w:szCs w:val="24"/>
        </w:rPr>
      </w:pPr>
      <w:r>
        <w:rPr>
          <w:noProof/>
          <w:lang w:val="es-CO" w:eastAsia="es-CO"/>
        </w:rPr>
        <w:fldChar w:fldCharType="end"/>
      </w:r>
    </w:p>
    <w:p w14:paraId="2A6593FA" w14:textId="77777777" w:rsidR="001471B0" w:rsidRPr="009A359B" w:rsidRDefault="00ED496C" w:rsidP="001471B0">
      <w:pPr>
        <w:autoSpaceDE w:val="0"/>
        <w:autoSpaceDN w:val="0"/>
        <w:adjustRightInd w:val="0"/>
        <w:jc w:val="both"/>
        <w:rPr>
          <w:rFonts w:ascii="Arial" w:hAnsi="Arial" w:cs="Arial"/>
          <w:szCs w:val="24"/>
        </w:rPr>
      </w:pPr>
      <w:r w:rsidRPr="00F27477">
        <w:rPr>
          <w:rFonts w:ascii="Arial" w:hAnsi="Arial" w:cs="Arial"/>
          <w:b/>
          <w:szCs w:val="24"/>
        </w:rPr>
        <w:t>PARÁGRAFO 1°.-</w:t>
      </w:r>
      <w:r>
        <w:rPr>
          <w:rFonts w:ascii="Arial" w:hAnsi="Arial" w:cs="Arial"/>
          <w:szCs w:val="24"/>
        </w:rPr>
        <w:t xml:space="preserve"> </w:t>
      </w:r>
      <w:r w:rsidR="008D399A" w:rsidRPr="009A359B">
        <w:rPr>
          <w:rFonts w:ascii="Arial" w:hAnsi="Arial" w:cs="Arial"/>
          <w:szCs w:val="24"/>
        </w:rPr>
        <w:t xml:space="preserve">El sistema de </w:t>
      </w:r>
      <w:r w:rsidR="001471B0" w:rsidRPr="009A359B">
        <w:rPr>
          <w:rFonts w:ascii="Arial" w:hAnsi="Arial" w:cs="Arial"/>
          <w:szCs w:val="24"/>
        </w:rPr>
        <w:t xml:space="preserve">coordenadas </w:t>
      </w:r>
      <w:r w:rsidR="003E63FD" w:rsidRPr="009A359B">
        <w:rPr>
          <w:rFonts w:ascii="Arial" w:hAnsi="Arial" w:cs="Arial"/>
          <w:szCs w:val="24"/>
        </w:rPr>
        <w:t>está referido</w:t>
      </w:r>
      <w:r w:rsidR="001471B0" w:rsidRPr="009A359B">
        <w:rPr>
          <w:rFonts w:ascii="Arial" w:hAnsi="Arial" w:cs="Arial"/>
          <w:szCs w:val="24"/>
        </w:rPr>
        <w:t xml:space="preserve"> al </w:t>
      </w:r>
      <w:proofErr w:type="spellStart"/>
      <w:r w:rsidR="001471B0" w:rsidRPr="009A359B">
        <w:rPr>
          <w:rFonts w:ascii="Arial" w:hAnsi="Arial" w:cs="Arial"/>
          <w:szCs w:val="24"/>
        </w:rPr>
        <w:t>datum</w:t>
      </w:r>
      <w:proofErr w:type="spellEnd"/>
      <w:r w:rsidR="001471B0" w:rsidRPr="009A359B">
        <w:rPr>
          <w:rFonts w:ascii="Arial" w:hAnsi="Arial" w:cs="Arial"/>
          <w:szCs w:val="24"/>
        </w:rPr>
        <w:t xml:space="preserve"> oficial de Colombia MAGNA-SIRGAS, definido por el Instituto Geográfico Agustín Codazzi (IGAC)</w:t>
      </w:r>
      <w:r>
        <w:rPr>
          <w:rFonts w:ascii="Arial" w:hAnsi="Arial" w:cs="Arial"/>
          <w:szCs w:val="24"/>
        </w:rPr>
        <w:t>.</w:t>
      </w:r>
    </w:p>
    <w:p w14:paraId="15EA9B1D" w14:textId="77777777" w:rsidR="001471B0" w:rsidRPr="009A359B" w:rsidRDefault="001471B0" w:rsidP="001471B0">
      <w:pPr>
        <w:autoSpaceDE w:val="0"/>
        <w:autoSpaceDN w:val="0"/>
        <w:adjustRightInd w:val="0"/>
        <w:jc w:val="both"/>
        <w:rPr>
          <w:rFonts w:ascii="Arial" w:hAnsi="Arial" w:cs="Arial"/>
          <w:szCs w:val="24"/>
        </w:rPr>
      </w:pPr>
    </w:p>
    <w:p w14:paraId="644D7156" w14:textId="77777777" w:rsidR="00114AE5" w:rsidRPr="009A359B" w:rsidRDefault="00EA1146" w:rsidP="00114AE5">
      <w:pPr>
        <w:pStyle w:val="Textoindependiente2"/>
        <w:rPr>
          <w:rFonts w:cs="Arial"/>
          <w:szCs w:val="24"/>
          <w:lang w:val="es-CO" w:eastAsia="es-CO"/>
        </w:rPr>
      </w:pPr>
      <w:r w:rsidRPr="009A359B">
        <w:rPr>
          <w:rFonts w:cs="Arial"/>
          <w:b/>
          <w:szCs w:val="24"/>
          <w:lang w:val="es-CO" w:eastAsia="es-CO"/>
        </w:rPr>
        <w:t xml:space="preserve">PARÁGRAFO </w:t>
      </w:r>
      <w:r w:rsidR="00ED496C">
        <w:rPr>
          <w:rFonts w:cs="Arial"/>
          <w:b/>
          <w:szCs w:val="24"/>
          <w:lang w:val="es-CO" w:eastAsia="es-CO"/>
        </w:rPr>
        <w:t>2</w:t>
      </w:r>
      <w:r w:rsidR="00114AE5" w:rsidRPr="009A359B">
        <w:rPr>
          <w:rFonts w:cs="Arial"/>
          <w:b/>
          <w:szCs w:val="24"/>
          <w:lang w:val="es-CO" w:eastAsia="es-CO"/>
        </w:rPr>
        <w:t>°.</w:t>
      </w:r>
      <w:r w:rsidRPr="009A359B">
        <w:rPr>
          <w:rFonts w:cs="Arial"/>
          <w:b/>
          <w:szCs w:val="24"/>
          <w:lang w:val="es-CO" w:eastAsia="es-CO"/>
        </w:rPr>
        <w:t>-</w:t>
      </w:r>
      <w:r w:rsidR="00114AE5" w:rsidRPr="009A359B">
        <w:rPr>
          <w:rFonts w:cs="Arial"/>
          <w:szCs w:val="24"/>
          <w:lang w:val="es-CO" w:eastAsia="es-CO"/>
        </w:rPr>
        <w:t xml:space="preserve"> El mapa anexo hace parte integral del presente decreto y refleja la materialización cartográfica de los polígonos anteriormente descritos.</w:t>
      </w:r>
    </w:p>
    <w:p w14:paraId="0A01ED3A" w14:textId="77777777" w:rsidR="00114AE5" w:rsidRPr="009A359B" w:rsidRDefault="00114AE5" w:rsidP="00114AE5">
      <w:pPr>
        <w:pStyle w:val="Textoindependiente2"/>
        <w:rPr>
          <w:rFonts w:cs="Arial"/>
          <w:szCs w:val="24"/>
          <w:lang w:val="es-CO" w:eastAsia="es-CO"/>
        </w:rPr>
      </w:pPr>
    </w:p>
    <w:p w14:paraId="06F67CA7" w14:textId="77777777" w:rsidR="00114AE5" w:rsidRPr="009A359B" w:rsidRDefault="00EA1146" w:rsidP="00114AE5">
      <w:pPr>
        <w:pStyle w:val="Textoindependiente2"/>
        <w:rPr>
          <w:rFonts w:cs="Arial"/>
          <w:b/>
          <w:szCs w:val="24"/>
          <w:lang w:val="es-ES"/>
        </w:rPr>
      </w:pPr>
      <w:r w:rsidRPr="009A359B">
        <w:rPr>
          <w:rFonts w:cs="Arial"/>
          <w:b/>
          <w:szCs w:val="24"/>
          <w:lang w:val="es-ES"/>
        </w:rPr>
        <w:t xml:space="preserve">PARÁGRAFO </w:t>
      </w:r>
      <w:r w:rsidR="00ED496C">
        <w:rPr>
          <w:rFonts w:cs="Arial"/>
          <w:b/>
          <w:szCs w:val="24"/>
          <w:lang w:val="es-ES"/>
        </w:rPr>
        <w:t>3</w:t>
      </w:r>
      <w:r w:rsidR="00F27477">
        <w:rPr>
          <w:rFonts w:cs="Arial"/>
          <w:b/>
          <w:szCs w:val="24"/>
          <w:lang w:val="es-ES"/>
        </w:rPr>
        <w:t>°</w:t>
      </w:r>
      <w:r w:rsidR="00114AE5" w:rsidRPr="009A359B">
        <w:rPr>
          <w:rFonts w:cs="Arial"/>
          <w:b/>
          <w:szCs w:val="24"/>
          <w:lang w:val="es-ES"/>
        </w:rPr>
        <w:t>.</w:t>
      </w:r>
      <w:r w:rsidRPr="009A359B">
        <w:rPr>
          <w:rFonts w:cs="Arial"/>
          <w:b/>
          <w:szCs w:val="24"/>
          <w:lang w:val="es-ES"/>
        </w:rPr>
        <w:t>-</w:t>
      </w:r>
      <w:r w:rsidR="00114AE5" w:rsidRPr="009A359B">
        <w:rPr>
          <w:rFonts w:cs="Arial"/>
          <w:b/>
          <w:szCs w:val="24"/>
          <w:lang w:val="es-ES"/>
        </w:rPr>
        <w:t xml:space="preserve"> </w:t>
      </w:r>
      <w:r w:rsidR="00114AE5" w:rsidRPr="009A359B">
        <w:rPr>
          <w:rFonts w:cs="Arial"/>
          <w:szCs w:val="24"/>
          <w:lang w:val="es-ES"/>
        </w:rPr>
        <w:t xml:space="preserve">La cartografía oficial del presente decreto, se adopta en formato </w:t>
      </w:r>
      <w:proofErr w:type="spellStart"/>
      <w:r w:rsidR="00114AE5" w:rsidRPr="009A359B">
        <w:rPr>
          <w:rFonts w:cs="Arial"/>
          <w:szCs w:val="24"/>
          <w:lang w:val="es-ES"/>
        </w:rPr>
        <w:t>shape</w:t>
      </w:r>
      <w:proofErr w:type="spellEnd"/>
      <w:r w:rsidR="00DD2FDC">
        <w:rPr>
          <w:rFonts w:cs="Arial"/>
          <w:szCs w:val="24"/>
          <w:lang w:val="es-ES"/>
        </w:rPr>
        <w:t xml:space="preserve"> </w:t>
      </w:r>
      <w:r w:rsidR="00114AE5" w:rsidRPr="009A359B">
        <w:rPr>
          <w:rFonts w:cs="Arial"/>
          <w:szCs w:val="24"/>
          <w:lang w:val="es-ES"/>
        </w:rPr>
        <w:t xml:space="preserve">file la cual se encontrará disponible para su descarga en la página Web del Ministerio de Ambiente y Desarrollo Sostenible. </w:t>
      </w:r>
    </w:p>
    <w:p w14:paraId="3918B715" w14:textId="77777777" w:rsidR="0003715E" w:rsidRPr="009A359B" w:rsidRDefault="0003715E" w:rsidP="0003715E">
      <w:pPr>
        <w:pStyle w:val="Textoindependiente2"/>
        <w:rPr>
          <w:rFonts w:cs="Arial"/>
          <w:b/>
          <w:szCs w:val="24"/>
          <w:lang w:val="es-ES"/>
        </w:rPr>
      </w:pPr>
    </w:p>
    <w:p w14:paraId="0434851D" w14:textId="77777777" w:rsidR="0003715E" w:rsidRPr="009A359B" w:rsidRDefault="003E63FD" w:rsidP="00C017CD">
      <w:pPr>
        <w:pStyle w:val="Textoindependiente2"/>
        <w:rPr>
          <w:rFonts w:cs="Arial"/>
          <w:szCs w:val="24"/>
          <w:lang w:val="es-ES"/>
        </w:rPr>
      </w:pPr>
      <w:r w:rsidRPr="009A359B">
        <w:rPr>
          <w:rFonts w:cs="Arial"/>
          <w:b/>
          <w:szCs w:val="24"/>
          <w:lang w:val="es-ES"/>
        </w:rPr>
        <w:t xml:space="preserve">ARTÍCULO </w:t>
      </w:r>
      <w:r w:rsidR="0018497B">
        <w:rPr>
          <w:rFonts w:cs="Arial"/>
          <w:b/>
          <w:szCs w:val="24"/>
        </w:rPr>
        <w:t>2.2.1.4.</w:t>
      </w:r>
      <w:r w:rsidR="00ED496C">
        <w:rPr>
          <w:rFonts w:cs="Arial"/>
          <w:b/>
          <w:szCs w:val="24"/>
        </w:rPr>
        <w:t>9</w:t>
      </w:r>
      <w:r w:rsidR="006B4060" w:rsidRPr="009A359B">
        <w:rPr>
          <w:rFonts w:cs="Arial"/>
          <w:b/>
          <w:szCs w:val="24"/>
        </w:rPr>
        <w:t>.2.-</w:t>
      </w:r>
      <w:r w:rsidR="00397771">
        <w:rPr>
          <w:rFonts w:cs="Arial"/>
          <w:b/>
          <w:szCs w:val="24"/>
          <w:lang w:val="es-ES"/>
        </w:rPr>
        <w:t xml:space="preserve"> </w:t>
      </w:r>
      <w:r w:rsidR="00EA1146" w:rsidRPr="009A359B">
        <w:rPr>
          <w:rFonts w:cs="Arial"/>
          <w:b/>
          <w:bCs/>
          <w:iCs/>
          <w:szCs w:val="24"/>
          <w:lang w:val="es-CO" w:eastAsia="es-CO"/>
        </w:rPr>
        <w:t xml:space="preserve">RÉGIMEN </w:t>
      </w:r>
      <w:r w:rsidR="00EA1146" w:rsidRPr="009A359B">
        <w:rPr>
          <w:rFonts w:cs="Arial"/>
          <w:b/>
          <w:iCs/>
          <w:szCs w:val="24"/>
          <w:lang w:val="es-CO" w:eastAsia="es-CO"/>
        </w:rPr>
        <w:t>APLICABLE</w:t>
      </w:r>
      <w:r w:rsidR="00C017CD" w:rsidRPr="009A359B">
        <w:rPr>
          <w:rFonts w:cs="Arial"/>
          <w:i/>
          <w:iCs/>
          <w:szCs w:val="24"/>
          <w:lang w:val="es-CO" w:eastAsia="es-CO"/>
        </w:rPr>
        <w:t xml:space="preserve">. </w:t>
      </w:r>
      <w:r w:rsidR="00C017CD" w:rsidRPr="009A359B">
        <w:rPr>
          <w:rFonts w:cs="Arial"/>
          <w:szCs w:val="24"/>
          <w:lang w:val="es-CO" w:eastAsia="es-CO"/>
        </w:rPr>
        <w:t xml:space="preserve">El manejo </w:t>
      </w:r>
      <w:r w:rsidR="00EA1146" w:rsidRPr="009A359B">
        <w:rPr>
          <w:rFonts w:cs="Arial"/>
          <w:szCs w:val="24"/>
          <w:lang w:val="es-CO" w:eastAsia="es-CO"/>
        </w:rPr>
        <w:t xml:space="preserve">y gestión </w:t>
      </w:r>
      <w:r w:rsidR="00C017CD" w:rsidRPr="009A359B">
        <w:rPr>
          <w:rFonts w:cs="Arial"/>
          <w:szCs w:val="24"/>
          <w:lang w:val="es-CO" w:eastAsia="es-CO"/>
        </w:rPr>
        <w:t xml:space="preserve">del </w:t>
      </w:r>
      <w:r w:rsidR="00BE10C0">
        <w:rPr>
          <w:rFonts w:cs="Arial"/>
          <w:szCs w:val="24"/>
          <w:lang w:val="es-CO" w:eastAsia="es-CO"/>
        </w:rPr>
        <w:t xml:space="preserve">complejo de </w:t>
      </w:r>
      <w:r w:rsidR="00C017CD" w:rsidRPr="009A359B">
        <w:rPr>
          <w:rFonts w:cs="Arial"/>
          <w:szCs w:val="24"/>
          <w:lang w:val="es-CO" w:eastAsia="es-CO"/>
        </w:rPr>
        <w:t>humedal</w:t>
      </w:r>
      <w:r w:rsidR="00BE10C0">
        <w:rPr>
          <w:rFonts w:cs="Arial"/>
          <w:szCs w:val="24"/>
          <w:lang w:val="es-CO" w:eastAsia="es-CO"/>
        </w:rPr>
        <w:t>es</w:t>
      </w:r>
      <w:r w:rsidR="00C017CD" w:rsidRPr="009A359B">
        <w:rPr>
          <w:rFonts w:cs="Arial"/>
          <w:szCs w:val="24"/>
          <w:lang w:val="es-CO" w:eastAsia="es-CO"/>
        </w:rPr>
        <w:t xml:space="preserve"> designa</w:t>
      </w:r>
      <w:r w:rsidR="00EA1146" w:rsidRPr="009A359B">
        <w:rPr>
          <w:rFonts w:cs="Arial"/>
          <w:szCs w:val="24"/>
          <w:lang w:val="es-CO" w:eastAsia="es-CO"/>
        </w:rPr>
        <w:t>do</w:t>
      </w:r>
      <w:r w:rsidR="00C017CD" w:rsidRPr="009A359B">
        <w:rPr>
          <w:rFonts w:cs="Arial"/>
          <w:szCs w:val="24"/>
          <w:lang w:val="es-CO" w:eastAsia="es-CO"/>
        </w:rPr>
        <w:t xml:space="preserve"> en el </w:t>
      </w:r>
      <w:r w:rsidR="00EA1146" w:rsidRPr="009A359B">
        <w:rPr>
          <w:rFonts w:cs="Arial"/>
          <w:szCs w:val="24"/>
          <w:lang w:val="es-CO" w:eastAsia="es-CO"/>
        </w:rPr>
        <w:t>artículo precedente debido a su</w:t>
      </w:r>
      <w:r w:rsidR="00C017CD" w:rsidRPr="009A359B">
        <w:rPr>
          <w:rFonts w:cs="Arial"/>
          <w:szCs w:val="24"/>
          <w:lang w:val="es-CO" w:eastAsia="es-CO"/>
        </w:rPr>
        <w:t xml:space="preserve"> Importancia Internacional, se regirá de acuerdo con los lineamientos y directrices emanados por la Convención </w:t>
      </w:r>
      <w:proofErr w:type="spellStart"/>
      <w:r w:rsidR="00C017CD" w:rsidRPr="009A359B">
        <w:rPr>
          <w:rFonts w:cs="Arial"/>
          <w:szCs w:val="24"/>
          <w:lang w:val="es-CO" w:eastAsia="es-CO"/>
        </w:rPr>
        <w:t>Ramsar</w:t>
      </w:r>
      <w:proofErr w:type="spellEnd"/>
      <w:r w:rsidR="00C017CD" w:rsidRPr="009A359B">
        <w:rPr>
          <w:rFonts w:cs="Arial"/>
          <w:szCs w:val="24"/>
          <w:lang w:val="es-CO" w:eastAsia="es-CO"/>
        </w:rPr>
        <w:t xml:space="preserve">, la Política Nacional para Humedales Interiores de Colombia, el parágrafo del artículo </w:t>
      </w:r>
      <w:r w:rsidR="001C341A" w:rsidRPr="009A359B">
        <w:rPr>
          <w:rFonts w:cs="Arial"/>
          <w:szCs w:val="24"/>
          <w:lang w:val="es-CO" w:eastAsia="es-CO"/>
        </w:rPr>
        <w:t>17</w:t>
      </w:r>
      <w:r w:rsidR="00C017CD" w:rsidRPr="009A359B">
        <w:rPr>
          <w:rFonts w:cs="Arial"/>
          <w:szCs w:val="24"/>
          <w:lang w:val="es-CO" w:eastAsia="es-CO"/>
        </w:rPr>
        <w:t>2 de la Ley 1</w:t>
      </w:r>
      <w:r w:rsidR="001C341A" w:rsidRPr="009A359B">
        <w:rPr>
          <w:rFonts w:cs="Arial"/>
          <w:szCs w:val="24"/>
          <w:lang w:val="es-CO" w:eastAsia="es-CO"/>
        </w:rPr>
        <w:t>7</w:t>
      </w:r>
      <w:r w:rsidR="00C017CD" w:rsidRPr="009A359B">
        <w:rPr>
          <w:rFonts w:cs="Arial"/>
          <w:szCs w:val="24"/>
          <w:lang w:val="es-CO" w:eastAsia="es-CO"/>
        </w:rPr>
        <w:t>5</w:t>
      </w:r>
      <w:r w:rsidR="001C341A" w:rsidRPr="009A359B">
        <w:rPr>
          <w:rFonts w:cs="Arial"/>
          <w:szCs w:val="24"/>
          <w:lang w:val="es-CO" w:eastAsia="es-CO"/>
        </w:rPr>
        <w:t>3</w:t>
      </w:r>
      <w:r w:rsidR="00C017CD" w:rsidRPr="009A359B">
        <w:rPr>
          <w:rFonts w:cs="Arial"/>
          <w:szCs w:val="24"/>
          <w:lang w:val="es-CO" w:eastAsia="es-CO"/>
        </w:rPr>
        <w:t xml:space="preserve"> de 201</w:t>
      </w:r>
      <w:r w:rsidR="001C341A" w:rsidRPr="009A359B">
        <w:rPr>
          <w:rFonts w:cs="Arial"/>
          <w:szCs w:val="24"/>
          <w:lang w:val="es-CO" w:eastAsia="es-CO"/>
        </w:rPr>
        <w:t>5</w:t>
      </w:r>
      <w:r w:rsidR="00C017CD" w:rsidRPr="009A359B">
        <w:rPr>
          <w:rFonts w:cs="Arial"/>
          <w:szCs w:val="24"/>
          <w:lang w:val="es-CO" w:eastAsia="es-CO"/>
        </w:rPr>
        <w:t xml:space="preserve"> y las Resoluciones 157 de 2004, 196 de 2006, y 1128 de 2006, así como por la normativa </w:t>
      </w:r>
      <w:r w:rsidR="00EA1146" w:rsidRPr="009A359B">
        <w:rPr>
          <w:rFonts w:cs="Arial"/>
          <w:szCs w:val="24"/>
          <w:lang w:val="es-CO" w:eastAsia="es-CO"/>
        </w:rPr>
        <w:t>vigente, y/o la que modifique o sustituya</w:t>
      </w:r>
      <w:r w:rsidR="00C017CD" w:rsidRPr="009A359B">
        <w:rPr>
          <w:rFonts w:cs="Arial"/>
          <w:szCs w:val="24"/>
          <w:lang w:val="es-CO" w:eastAsia="es-CO"/>
        </w:rPr>
        <w:t xml:space="preserve"> el Ministerio de Ambiente y Desarrollo Sostenible en materia ambiental para est</w:t>
      </w:r>
      <w:r w:rsidR="00EA1146" w:rsidRPr="009A359B">
        <w:rPr>
          <w:rFonts w:cs="Arial"/>
          <w:szCs w:val="24"/>
          <w:lang w:val="es-CO" w:eastAsia="es-CO"/>
        </w:rPr>
        <w:t>o</w:t>
      </w:r>
      <w:r w:rsidR="00C017CD" w:rsidRPr="009A359B">
        <w:rPr>
          <w:rFonts w:cs="Arial"/>
          <w:szCs w:val="24"/>
          <w:lang w:val="es-CO" w:eastAsia="es-CO"/>
        </w:rPr>
        <w:t xml:space="preserve">s </w:t>
      </w:r>
      <w:r w:rsidR="00EA1146" w:rsidRPr="009A359B">
        <w:rPr>
          <w:rFonts w:cs="Arial"/>
          <w:szCs w:val="24"/>
          <w:lang w:val="es-CO" w:eastAsia="es-CO"/>
        </w:rPr>
        <w:t>ecosistemas estratégicos</w:t>
      </w:r>
      <w:r w:rsidR="00C017CD" w:rsidRPr="009A359B">
        <w:rPr>
          <w:rFonts w:cs="Arial"/>
          <w:szCs w:val="24"/>
          <w:lang w:val="es-CO" w:eastAsia="es-CO"/>
        </w:rPr>
        <w:t>.</w:t>
      </w:r>
    </w:p>
    <w:p w14:paraId="6DE34CE6" w14:textId="77777777" w:rsidR="0003715E" w:rsidRPr="009A359B" w:rsidRDefault="0003715E" w:rsidP="0003715E">
      <w:pPr>
        <w:pStyle w:val="Textoindependiente2"/>
        <w:rPr>
          <w:rFonts w:cs="Arial"/>
          <w:b/>
          <w:szCs w:val="24"/>
          <w:lang w:val="es-ES"/>
        </w:rPr>
      </w:pPr>
    </w:p>
    <w:p w14:paraId="440A0991" w14:textId="77777777" w:rsidR="00EA1146" w:rsidRPr="009A359B" w:rsidRDefault="003E63FD" w:rsidP="00EA1146">
      <w:pPr>
        <w:pStyle w:val="Default"/>
        <w:jc w:val="both"/>
        <w:rPr>
          <w:rFonts w:ascii="Arial" w:hAnsi="Arial" w:cs="Arial"/>
        </w:rPr>
      </w:pPr>
      <w:r w:rsidRPr="009A359B">
        <w:rPr>
          <w:rFonts w:ascii="Arial" w:hAnsi="Arial" w:cs="Arial"/>
          <w:b/>
        </w:rPr>
        <w:t xml:space="preserve">ARTÍCULO </w:t>
      </w:r>
      <w:r w:rsidR="006B4060" w:rsidRPr="009A359B">
        <w:rPr>
          <w:rFonts w:ascii="Arial" w:hAnsi="Arial" w:cs="Arial"/>
          <w:b/>
        </w:rPr>
        <w:t>2.2.1.4.</w:t>
      </w:r>
      <w:r w:rsidR="00ED496C">
        <w:rPr>
          <w:rFonts w:ascii="Arial" w:hAnsi="Arial" w:cs="Arial"/>
          <w:b/>
        </w:rPr>
        <w:t>9</w:t>
      </w:r>
      <w:r w:rsidR="006B4060" w:rsidRPr="009A359B">
        <w:rPr>
          <w:rFonts w:ascii="Arial" w:hAnsi="Arial" w:cs="Arial"/>
          <w:b/>
        </w:rPr>
        <w:t>.</w:t>
      </w:r>
      <w:r w:rsidRPr="009A359B">
        <w:rPr>
          <w:rFonts w:ascii="Arial" w:hAnsi="Arial" w:cs="Arial"/>
          <w:b/>
        </w:rPr>
        <w:t xml:space="preserve">3.- </w:t>
      </w:r>
      <w:r w:rsidR="00EA1146" w:rsidRPr="009A359B">
        <w:rPr>
          <w:rFonts w:ascii="Arial" w:hAnsi="Arial" w:cs="Arial"/>
          <w:b/>
          <w:bCs/>
          <w:iCs/>
          <w:lang w:val="es-CO" w:eastAsia="es-CO"/>
        </w:rPr>
        <w:t>PLAN DE MANEJO AMBIENTAL</w:t>
      </w:r>
      <w:r w:rsidR="00C017CD" w:rsidRPr="009A359B">
        <w:rPr>
          <w:rFonts w:ascii="Arial" w:hAnsi="Arial" w:cs="Arial"/>
          <w:b/>
          <w:bCs/>
          <w:i/>
          <w:iCs/>
          <w:lang w:val="es-CO" w:eastAsia="es-CO"/>
        </w:rPr>
        <w:t xml:space="preserve">. </w:t>
      </w:r>
      <w:r w:rsidR="00EA1146" w:rsidRPr="009A359B">
        <w:rPr>
          <w:rFonts w:ascii="Arial" w:hAnsi="Arial" w:cs="Arial"/>
        </w:rPr>
        <w:t xml:space="preserve">La </w:t>
      </w:r>
      <w:r w:rsidR="00D77A2B" w:rsidRPr="00D77A2B">
        <w:rPr>
          <w:rFonts w:ascii="Arial" w:hAnsi="Arial" w:cs="Arial"/>
        </w:rPr>
        <w:t>Corporación Autónoma Regional de la Orinoquia</w:t>
      </w:r>
      <w:r w:rsidR="00097B0C">
        <w:rPr>
          <w:rFonts w:ascii="Arial" w:hAnsi="Arial" w:cs="Arial"/>
        </w:rPr>
        <w:t xml:space="preserve"> – C</w:t>
      </w:r>
      <w:r w:rsidR="00D77A2B">
        <w:rPr>
          <w:rFonts w:ascii="Arial" w:hAnsi="Arial" w:cs="Arial"/>
        </w:rPr>
        <w:t>ORPORINOQUIA</w:t>
      </w:r>
      <w:r w:rsidR="00097B0C">
        <w:rPr>
          <w:rFonts w:ascii="Arial" w:hAnsi="Arial" w:cs="Arial"/>
        </w:rPr>
        <w:t>,</w:t>
      </w:r>
      <w:r w:rsidR="00EA1146" w:rsidRPr="009A359B">
        <w:rPr>
          <w:rFonts w:ascii="Arial" w:hAnsi="Arial" w:cs="Arial"/>
        </w:rPr>
        <w:t xml:space="preserve"> estará a cargo de la expedición y cumplimiento del Plan de Manejo Ambiental de</w:t>
      </w:r>
      <w:r w:rsidR="00D77A2B">
        <w:rPr>
          <w:rFonts w:ascii="Arial" w:hAnsi="Arial" w:cs="Arial"/>
        </w:rPr>
        <w:t xml:space="preserve"> </w:t>
      </w:r>
      <w:r w:rsidR="00EA1146" w:rsidRPr="009A359B">
        <w:rPr>
          <w:rFonts w:ascii="Arial" w:hAnsi="Arial" w:cs="Arial"/>
        </w:rPr>
        <w:t>l</w:t>
      </w:r>
      <w:r w:rsidR="00D77A2B">
        <w:rPr>
          <w:rFonts w:ascii="Arial" w:hAnsi="Arial" w:cs="Arial"/>
        </w:rPr>
        <w:t>a Cuenca del Rio Bita</w:t>
      </w:r>
      <w:r w:rsidR="00EA1146" w:rsidRPr="009A359B">
        <w:rPr>
          <w:rFonts w:ascii="Arial" w:hAnsi="Arial" w:cs="Arial"/>
        </w:rPr>
        <w:t xml:space="preserve">, el cual deberá estar acorde a la normativa señalada en el artículo </w:t>
      </w:r>
      <w:r w:rsidR="00C669C3" w:rsidRPr="009A359B">
        <w:rPr>
          <w:rFonts w:ascii="Arial" w:hAnsi="Arial" w:cs="Arial"/>
        </w:rPr>
        <w:t>segundo</w:t>
      </w:r>
      <w:r w:rsidR="00EA1146" w:rsidRPr="009A359B">
        <w:rPr>
          <w:rFonts w:ascii="Arial" w:hAnsi="Arial" w:cs="Arial"/>
        </w:rPr>
        <w:t xml:space="preserve"> del </w:t>
      </w:r>
      <w:r w:rsidR="00C669C3" w:rsidRPr="009A359B">
        <w:rPr>
          <w:rFonts w:ascii="Arial" w:hAnsi="Arial" w:cs="Arial"/>
        </w:rPr>
        <w:t>presente</w:t>
      </w:r>
      <w:r w:rsidR="00EA1146" w:rsidRPr="009A359B">
        <w:rPr>
          <w:rFonts w:ascii="Arial" w:hAnsi="Arial" w:cs="Arial"/>
        </w:rPr>
        <w:t xml:space="preserve"> acto administrativo. </w:t>
      </w:r>
    </w:p>
    <w:p w14:paraId="501DDCD0" w14:textId="77777777" w:rsidR="00C017CD" w:rsidRPr="009A359B" w:rsidRDefault="00C017CD" w:rsidP="00C017CD">
      <w:pPr>
        <w:pStyle w:val="Sinespaciado"/>
        <w:jc w:val="both"/>
        <w:rPr>
          <w:rFonts w:ascii="Arial" w:hAnsi="Arial" w:cs="Arial"/>
          <w:sz w:val="24"/>
          <w:szCs w:val="24"/>
          <w:lang w:val="es-ES"/>
        </w:rPr>
      </w:pPr>
    </w:p>
    <w:p w14:paraId="24ACE8F0" w14:textId="77777777" w:rsidR="00C017CD" w:rsidRPr="009A359B" w:rsidRDefault="003E63FD" w:rsidP="00C017CD">
      <w:pPr>
        <w:pStyle w:val="Default"/>
        <w:jc w:val="both"/>
        <w:rPr>
          <w:rFonts w:ascii="Arial" w:hAnsi="Arial" w:cs="Arial"/>
        </w:rPr>
      </w:pPr>
      <w:r w:rsidRPr="009A359B">
        <w:rPr>
          <w:rFonts w:ascii="Arial" w:hAnsi="Arial" w:cs="Arial"/>
          <w:b/>
        </w:rPr>
        <w:t xml:space="preserve">ARTÍCULO 4.- </w:t>
      </w:r>
      <w:r w:rsidR="00EA1146" w:rsidRPr="009A359B">
        <w:rPr>
          <w:rFonts w:ascii="Arial" w:hAnsi="Arial" w:cs="Arial"/>
          <w:b/>
        </w:rPr>
        <w:t>VIGENCIA.</w:t>
      </w:r>
      <w:r w:rsidR="00C017CD" w:rsidRPr="009A359B">
        <w:rPr>
          <w:rFonts w:ascii="Arial" w:hAnsi="Arial" w:cs="Arial"/>
        </w:rPr>
        <w:t xml:space="preserve"> El presente decreto rige a partir de la fecha de su </w:t>
      </w:r>
      <w:r w:rsidR="00EA1146" w:rsidRPr="009A359B">
        <w:rPr>
          <w:rFonts w:ascii="Arial" w:hAnsi="Arial" w:cs="Arial"/>
        </w:rPr>
        <w:t>publicación</w:t>
      </w:r>
      <w:r w:rsidR="00C017CD" w:rsidRPr="009A359B">
        <w:rPr>
          <w:rFonts w:ascii="Arial" w:hAnsi="Arial" w:cs="Arial"/>
        </w:rPr>
        <w:t>.</w:t>
      </w:r>
    </w:p>
    <w:p w14:paraId="1870FCB5" w14:textId="77777777" w:rsidR="00760F97" w:rsidRPr="009A359B" w:rsidRDefault="00760F97" w:rsidP="006B4060">
      <w:pPr>
        <w:tabs>
          <w:tab w:val="center" w:pos="4512"/>
        </w:tabs>
        <w:spacing w:line="240" w:lineRule="atLeast"/>
        <w:rPr>
          <w:rFonts w:ascii="Arial" w:hAnsi="Arial" w:cs="Arial"/>
          <w:b/>
          <w:szCs w:val="24"/>
        </w:rPr>
      </w:pPr>
    </w:p>
    <w:p w14:paraId="419B641A" w14:textId="77777777" w:rsidR="00D47E5E" w:rsidRPr="009A359B" w:rsidRDefault="00D47E5E" w:rsidP="00D47E5E">
      <w:pPr>
        <w:tabs>
          <w:tab w:val="center" w:pos="4512"/>
        </w:tabs>
        <w:spacing w:line="240" w:lineRule="atLeast"/>
        <w:jc w:val="center"/>
        <w:rPr>
          <w:rFonts w:ascii="Arial" w:hAnsi="Arial" w:cs="Arial"/>
          <w:b/>
          <w:szCs w:val="24"/>
        </w:rPr>
      </w:pPr>
      <w:r w:rsidRPr="009A359B">
        <w:rPr>
          <w:rFonts w:ascii="Arial" w:hAnsi="Arial" w:cs="Arial"/>
          <w:b/>
          <w:szCs w:val="24"/>
        </w:rPr>
        <w:t>COMUNÍQUESE Y CÚMPLASE</w:t>
      </w:r>
    </w:p>
    <w:p w14:paraId="015C03B4" w14:textId="77777777" w:rsidR="003E63FD" w:rsidRPr="009A359B" w:rsidRDefault="003E63FD" w:rsidP="00D47E5E">
      <w:pPr>
        <w:tabs>
          <w:tab w:val="center" w:pos="4512"/>
        </w:tabs>
        <w:spacing w:line="240" w:lineRule="atLeast"/>
        <w:jc w:val="center"/>
        <w:rPr>
          <w:rFonts w:ascii="Arial" w:hAnsi="Arial" w:cs="Arial"/>
          <w:szCs w:val="24"/>
        </w:rPr>
      </w:pPr>
    </w:p>
    <w:p w14:paraId="4206C417" w14:textId="77777777" w:rsidR="00D47E5E" w:rsidRPr="009A359B" w:rsidRDefault="00D47E5E" w:rsidP="00D47E5E">
      <w:pPr>
        <w:tabs>
          <w:tab w:val="center" w:pos="4512"/>
        </w:tabs>
        <w:spacing w:line="240" w:lineRule="atLeast"/>
        <w:jc w:val="center"/>
        <w:rPr>
          <w:rFonts w:ascii="Arial" w:hAnsi="Arial" w:cs="Arial"/>
          <w:szCs w:val="24"/>
        </w:rPr>
      </w:pPr>
      <w:r w:rsidRPr="009A359B">
        <w:rPr>
          <w:rFonts w:ascii="Arial" w:hAnsi="Arial" w:cs="Arial"/>
          <w:szCs w:val="24"/>
        </w:rPr>
        <w:t>Dado en Bogotá, D.C., a los</w:t>
      </w:r>
    </w:p>
    <w:p w14:paraId="189D8CF0" w14:textId="77777777" w:rsidR="00D47E5E" w:rsidRPr="009A359B" w:rsidRDefault="00D47E5E" w:rsidP="00114DA3">
      <w:pPr>
        <w:spacing w:line="240" w:lineRule="atLeast"/>
        <w:rPr>
          <w:rFonts w:ascii="Arial" w:hAnsi="Arial" w:cs="Arial"/>
          <w:szCs w:val="24"/>
          <w:u w:val="single"/>
        </w:rPr>
      </w:pPr>
    </w:p>
    <w:p w14:paraId="6F348550" w14:textId="77777777" w:rsidR="00176D1F" w:rsidRDefault="00176D1F" w:rsidP="003E63FD">
      <w:pPr>
        <w:ind w:left="-284"/>
        <w:jc w:val="center"/>
        <w:rPr>
          <w:rFonts w:ascii="Arial" w:hAnsi="Arial" w:cs="Arial"/>
          <w:szCs w:val="24"/>
          <w:u w:val="single"/>
        </w:rPr>
      </w:pPr>
    </w:p>
    <w:p w14:paraId="4CEB3BC2" w14:textId="77777777" w:rsidR="00F0470A" w:rsidRDefault="00F0470A" w:rsidP="003E63FD">
      <w:pPr>
        <w:ind w:left="-284"/>
        <w:jc w:val="center"/>
        <w:rPr>
          <w:rFonts w:ascii="Arial" w:hAnsi="Arial" w:cs="Arial"/>
          <w:szCs w:val="24"/>
          <w:u w:val="single"/>
        </w:rPr>
      </w:pPr>
    </w:p>
    <w:p w14:paraId="77605851" w14:textId="77777777" w:rsidR="00F0470A" w:rsidRDefault="00F0470A" w:rsidP="003E63FD">
      <w:pPr>
        <w:ind w:left="-284"/>
        <w:jc w:val="center"/>
        <w:rPr>
          <w:rFonts w:ascii="Arial" w:hAnsi="Arial" w:cs="Arial"/>
          <w:szCs w:val="24"/>
          <w:u w:val="single"/>
        </w:rPr>
      </w:pPr>
    </w:p>
    <w:p w14:paraId="46290945" w14:textId="77777777" w:rsidR="00397771" w:rsidRDefault="00397771" w:rsidP="003E63FD">
      <w:pPr>
        <w:ind w:left="-284"/>
        <w:jc w:val="center"/>
        <w:rPr>
          <w:rFonts w:ascii="Arial" w:hAnsi="Arial" w:cs="Arial"/>
          <w:szCs w:val="24"/>
          <w:u w:val="single"/>
        </w:rPr>
      </w:pPr>
    </w:p>
    <w:p w14:paraId="2F5580FF" w14:textId="77777777" w:rsidR="0090474C" w:rsidRDefault="0090474C" w:rsidP="003E63FD">
      <w:pPr>
        <w:ind w:left="-284"/>
        <w:jc w:val="center"/>
        <w:rPr>
          <w:rFonts w:ascii="Arial" w:hAnsi="Arial" w:cs="Arial"/>
          <w:szCs w:val="24"/>
          <w:u w:val="single"/>
        </w:rPr>
      </w:pPr>
    </w:p>
    <w:p w14:paraId="7E4283CF" w14:textId="77777777" w:rsidR="00397771" w:rsidRPr="009A359B" w:rsidRDefault="00397771" w:rsidP="003E63FD">
      <w:pPr>
        <w:ind w:left="-284"/>
        <w:jc w:val="center"/>
        <w:rPr>
          <w:rFonts w:ascii="Arial" w:hAnsi="Arial" w:cs="Arial"/>
          <w:szCs w:val="24"/>
          <w:u w:val="single"/>
        </w:rPr>
      </w:pPr>
    </w:p>
    <w:p w14:paraId="58C79FD9" w14:textId="77777777" w:rsidR="006B4060" w:rsidRPr="009A359B" w:rsidRDefault="006B4060" w:rsidP="003E63FD">
      <w:pPr>
        <w:ind w:left="-284"/>
        <w:jc w:val="center"/>
        <w:rPr>
          <w:rFonts w:ascii="Arial" w:hAnsi="Arial" w:cs="Arial"/>
          <w:szCs w:val="24"/>
          <w:u w:val="single"/>
        </w:rPr>
      </w:pPr>
    </w:p>
    <w:p w14:paraId="7D4C2736" w14:textId="77777777" w:rsidR="008B1F53" w:rsidRPr="00F27477" w:rsidRDefault="0090474C" w:rsidP="008B1F53">
      <w:pPr>
        <w:rPr>
          <w:rFonts w:ascii="Arial" w:hAnsi="Arial" w:cs="Arial"/>
          <w:b/>
          <w:szCs w:val="24"/>
        </w:rPr>
      </w:pPr>
      <w:r w:rsidRPr="00F27477">
        <w:rPr>
          <w:rFonts w:ascii="Arial" w:hAnsi="Arial" w:cs="Arial"/>
          <w:b/>
          <w:szCs w:val="24"/>
        </w:rPr>
        <w:t xml:space="preserve">EL MINISTRO DE AMBIENTE Y DESARROLLO SOSTENIBLE  </w:t>
      </w:r>
    </w:p>
    <w:p w14:paraId="6D894B95" w14:textId="77777777" w:rsidR="00397771" w:rsidRDefault="00397771" w:rsidP="003E63FD">
      <w:pPr>
        <w:ind w:left="-284"/>
        <w:jc w:val="center"/>
        <w:rPr>
          <w:rFonts w:ascii="Arial" w:hAnsi="Arial" w:cs="Arial"/>
          <w:b/>
          <w:szCs w:val="24"/>
        </w:rPr>
      </w:pPr>
    </w:p>
    <w:p w14:paraId="472594D4" w14:textId="77777777" w:rsidR="00397771" w:rsidRDefault="00397771" w:rsidP="003E63FD">
      <w:pPr>
        <w:ind w:left="-284"/>
        <w:jc w:val="center"/>
        <w:rPr>
          <w:rFonts w:ascii="Arial" w:hAnsi="Arial" w:cs="Arial"/>
          <w:b/>
          <w:szCs w:val="24"/>
        </w:rPr>
      </w:pPr>
    </w:p>
    <w:p w14:paraId="07CB730B" w14:textId="77777777" w:rsidR="00F0470A" w:rsidRDefault="00F0470A" w:rsidP="003E63FD">
      <w:pPr>
        <w:ind w:left="-284"/>
        <w:jc w:val="center"/>
        <w:rPr>
          <w:rFonts w:ascii="Arial" w:hAnsi="Arial" w:cs="Arial"/>
          <w:b/>
          <w:szCs w:val="24"/>
        </w:rPr>
      </w:pPr>
    </w:p>
    <w:p w14:paraId="2309214C" w14:textId="77777777" w:rsidR="00397771" w:rsidRDefault="00397771" w:rsidP="003E63FD">
      <w:pPr>
        <w:ind w:left="-284"/>
        <w:jc w:val="center"/>
        <w:rPr>
          <w:rFonts w:ascii="Arial" w:hAnsi="Arial" w:cs="Arial"/>
          <w:b/>
          <w:szCs w:val="24"/>
        </w:rPr>
      </w:pPr>
    </w:p>
    <w:p w14:paraId="304F3235" w14:textId="77777777" w:rsidR="00397771" w:rsidRPr="009A359B" w:rsidRDefault="00397771" w:rsidP="003E63FD">
      <w:pPr>
        <w:ind w:left="-284"/>
        <w:jc w:val="center"/>
        <w:rPr>
          <w:rFonts w:ascii="Arial" w:hAnsi="Arial" w:cs="Arial"/>
          <w:b/>
          <w:szCs w:val="24"/>
        </w:rPr>
      </w:pPr>
    </w:p>
    <w:p w14:paraId="6945EDAC" w14:textId="77777777" w:rsidR="008B1F53" w:rsidRPr="009A359B" w:rsidRDefault="008B1F53" w:rsidP="003E63FD">
      <w:pPr>
        <w:ind w:left="-284"/>
        <w:jc w:val="center"/>
        <w:rPr>
          <w:rFonts w:ascii="Arial" w:hAnsi="Arial" w:cs="Arial"/>
          <w:b/>
          <w:szCs w:val="24"/>
        </w:rPr>
      </w:pPr>
    </w:p>
    <w:p w14:paraId="3ABBD832" w14:textId="77777777" w:rsidR="00831A70" w:rsidRDefault="003E63FD" w:rsidP="0090474C">
      <w:pPr>
        <w:ind w:left="-284"/>
        <w:jc w:val="right"/>
        <w:rPr>
          <w:rFonts w:ascii="Arial" w:hAnsi="Arial" w:cs="Arial"/>
          <w:b/>
          <w:szCs w:val="24"/>
        </w:rPr>
      </w:pPr>
      <w:r w:rsidRPr="009A359B">
        <w:rPr>
          <w:rFonts w:ascii="Arial" w:hAnsi="Arial" w:cs="Arial"/>
          <w:b/>
          <w:szCs w:val="24"/>
        </w:rPr>
        <w:t>LUIS GILBERTO MURILLO URRÚTIA</w:t>
      </w:r>
    </w:p>
    <w:p w14:paraId="569C0379" w14:textId="77777777" w:rsidR="00D03170" w:rsidRDefault="00D03170" w:rsidP="0090474C">
      <w:pPr>
        <w:ind w:left="-284"/>
        <w:jc w:val="right"/>
        <w:rPr>
          <w:rFonts w:ascii="Arial" w:hAnsi="Arial" w:cs="Arial"/>
          <w:b/>
          <w:szCs w:val="24"/>
        </w:rPr>
      </w:pPr>
    </w:p>
    <w:p w14:paraId="3A3E10A0" w14:textId="77777777" w:rsidR="00D03170" w:rsidRDefault="00D03170" w:rsidP="0090474C">
      <w:pPr>
        <w:ind w:left="-284"/>
        <w:jc w:val="right"/>
        <w:rPr>
          <w:rFonts w:ascii="Arial" w:hAnsi="Arial" w:cs="Arial"/>
          <w:b/>
          <w:szCs w:val="24"/>
        </w:rPr>
      </w:pPr>
    </w:p>
    <w:p w14:paraId="7A109187" w14:textId="77777777" w:rsidR="00D03170" w:rsidRDefault="00D03170" w:rsidP="0090474C">
      <w:pPr>
        <w:ind w:left="-284"/>
        <w:jc w:val="right"/>
        <w:rPr>
          <w:rFonts w:ascii="Arial" w:hAnsi="Arial" w:cs="Arial"/>
          <w:b/>
          <w:szCs w:val="24"/>
        </w:rPr>
      </w:pPr>
    </w:p>
    <w:p w14:paraId="68ABEC37" w14:textId="77777777" w:rsidR="00D03170" w:rsidRDefault="00D03170" w:rsidP="0090474C">
      <w:pPr>
        <w:ind w:left="-284"/>
        <w:jc w:val="right"/>
        <w:rPr>
          <w:rFonts w:ascii="Arial" w:hAnsi="Arial" w:cs="Arial"/>
          <w:b/>
          <w:szCs w:val="24"/>
        </w:rPr>
      </w:pPr>
    </w:p>
    <w:p w14:paraId="0F0B5A85" w14:textId="77777777" w:rsidR="00D03170" w:rsidRDefault="00D03170" w:rsidP="0090474C">
      <w:pPr>
        <w:ind w:left="-284"/>
        <w:jc w:val="right"/>
        <w:rPr>
          <w:rFonts w:ascii="Arial" w:hAnsi="Arial" w:cs="Arial"/>
          <w:b/>
          <w:szCs w:val="24"/>
        </w:rPr>
      </w:pPr>
    </w:p>
    <w:p w14:paraId="419C6540" w14:textId="77777777" w:rsidR="00D03170" w:rsidRDefault="00D03170" w:rsidP="0090474C">
      <w:pPr>
        <w:ind w:left="-284"/>
        <w:jc w:val="right"/>
        <w:rPr>
          <w:rFonts w:ascii="Arial" w:hAnsi="Arial" w:cs="Arial"/>
          <w:b/>
          <w:szCs w:val="24"/>
        </w:rPr>
      </w:pPr>
    </w:p>
    <w:p w14:paraId="27E52649" w14:textId="77777777" w:rsidR="00D03170" w:rsidRDefault="00D03170" w:rsidP="0090474C">
      <w:pPr>
        <w:ind w:left="-284"/>
        <w:jc w:val="right"/>
        <w:rPr>
          <w:rFonts w:ascii="Arial" w:hAnsi="Arial" w:cs="Arial"/>
          <w:b/>
          <w:szCs w:val="24"/>
        </w:rPr>
      </w:pPr>
    </w:p>
    <w:p w14:paraId="1CFA96CA" w14:textId="77777777" w:rsidR="00D03170" w:rsidRDefault="00D03170" w:rsidP="0090474C">
      <w:pPr>
        <w:ind w:left="-284"/>
        <w:jc w:val="right"/>
        <w:rPr>
          <w:rFonts w:ascii="Arial" w:hAnsi="Arial" w:cs="Arial"/>
          <w:b/>
          <w:szCs w:val="24"/>
        </w:rPr>
      </w:pPr>
    </w:p>
    <w:p w14:paraId="547775CF" w14:textId="77777777" w:rsidR="00D03170" w:rsidRDefault="00D03170" w:rsidP="0090474C">
      <w:pPr>
        <w:ind w:left="-284"/>
        <w:jc w:val="right"/>
        <w:rPr>
          <w:rFonts w:ascii="Arial" w:hAnsi="Arial" w:cs="Arial"/>
          <w:b/>
          <w:szCs w:val="24"/>
        </w:rPr>
      </w:pPr>
    </w:p>
    <w:p w14:paraId="05EF6968" w14:textId="77777777" w:rsidR="00D03170" w:rsidRDefault="00D03170" w:rsidP="0090474C">
      <w:pPr>
        <w:ind w:left="-284"/>
        <w:jc w:val="right"/>
        <w:rPr>
          <w:rFonts w:ascii="Arial" w:hAnsi="Arial" w:cs="Arial"/>
          <w:b/>
          <w:szCs w:val="24"/>
        </w:rPr>
      </w:pPr>
    </w:p>
    <w:p w14:paraId="4CAB8123" w14:textId="77777777" w:rsidR="00D03170" w:rsidRDefault="00D03170" w:rsidP="0090474C">
      <w:pPr>
        <w:ind w:left="-284"/>
        <w:jc w:val="right"/>
        <w:rPr>
          <w:rFonts w:ascii="Arial" w:hAnsi="Arial" w:cs="Arial"/>
          <w:b/>
          <w:szCs w:val="24"/>
        </w:rPr>
      </w:pPr>
    </w:p>
    <w:p w14:paraId="6A860B0E" w14:textId="77777777" w:rsidR="00D03170" w:rsidRDefault="00D03170" w:rsidP="0090474C">
      <w:pPr>
        <w:ind w:left="-284"/>
        <w:jc w:val="right"/>
        <w:rPr>
          <w:rFonts w:ascii="Arial" w:hAnsi="Arial" w:cs="Arial"/>
          <w:b/>
          <w:szCs w:val="24"/>
        </w:rPr>
      </w:pPr>
    </w:p>
    <w:p w14:paraId="33631524" w14:textId="77777777" w:rsidR="00D03170" w:rsidRDefault="00D03170" w:rsidP="0090474C">
      <w:pPr>
        <w:ind w:left="-284"/>
        <w:jc w:val="right"/>
        <w:rPr>
          <w:rFonts w:ascii="Arial" w:hAnsi="Arial" w:cs="Arial"/>
          <w:b/>
          <w:szCs w:val="24"/>
        </w:rPr>
      </w:pPr>
    </w:p>
    <w:p w14:paraId="7B2EE5FC" w14:textId="77777777" w:rsidR="00D03170" w:rsidRDefault="00D03170" w:rsidP="0090474C">
      <w:pPr>
        <w:ind w:left="-284"/>
        <w:jc w:val="right"/>
        <w:rPr>
          <w:rFonts w:ascii="Arial" w:hAnsi="Arial" w:cs="Arial"/>
          <w:b/>
          <w:szCs w:val="24"/>
        </w:rPr>
      </w:pPr>
    </w:p>
    <w:p w14:paraId="5139E191" w14:textId="77777777" w:rsidR="00D03170" w:rsidRDefault="00D03170" w:rsidP="0090474C">
      <w:pPr>
        <w:ind w:left="-284"/>
        <w:jc w:val="right"/>
        <w:rPr>
          <w:rFonts w:ascii="Arial" w:hAnsi="Arial" w:cs="Arial"/>
          <w:b/>
          <w:szCs w:val="24"/>
        </w:rPr>
      </w:pPr>
    </w:p>
    <w:p w14:paraId="348F5C9B" w14:textId="77777777" w:rsidR="00D03170" w:rsidRDefault="00D03170" w:rsidP="0090474C">
      <w:pPr>
        <w:ind w:left="-284"/>
        <w:jc w:val="right"/>
        <w:rPr>
          <w:rFonts w:ascii="Arial" w:hAnsi="Arial" w:cs="Arial"/>
          <w:b/>
          <w:szCs w:val="24"/>
        </w:rPr>
      </w:pPr>
    </w:p>
    <w:p w14:paraId="7AE0737B" w14:textId="77777777" w:rsidR="00D03170" w:rsidRDefault="00D03170" w:rsidP="0090474C">
      <w:pPr>
        <w:ind w:left="-284"/>
        <w:jc w:val="right"/>
        <w:rPr>
          <w:rFonts w:ascii="Arial" w:hAnsi="Arial" w:cs="Arial"/>
          <w:b/>
          <w:szCs w:val="24"/>
        </w:rPr>
      </w:pPr>
    </w:p>
    <w:p w14:paraId="0FBB3956" w14:textId="77777777" w:rsidR="00D03170" w:rsidRDefault="00D03170" w:rsidP="0090474C">
      <w:pPr>
        <w:ind w:left="-284"/>
        <w:jc w:val="right"/>
        <w:rPr>
          <w:rFonts w:ascii="Arial" w:hAnsi="Arial" w:cs="Arial"/>
          <w:b/>
          <w:szCs w:val="24"/>
        </w:rPr>
      </w:pPr>
    </w:p>
    <w:p w14:paraId="1C935144" w14:textId="77777777" w:rsidR="00D03170" w:rsidRDefault="00D03170" w:rsidP="0090474C">
      <w:pPr>
        <w:ind w:left="-284"/>
        <w:jc w:val="right"/>
        <w:rPr>
          <w:rFonts w:ascii="Arial" w:hAnsi="Arial" w:cs="Arial"/>
          <w:b/>
          <w:szCs w:val="24"/>
        </w:rPr>
      </w:pPr>
    </w:p>
    <w:p w14:paraId="5AA159F2" w14:textId="77777777" w:rsidR="00D03170" w:rsidRDefault="00D03170" w:rsidP="0090474C">
      <w:pPr>
        <w:ind w:left="-284"/>
        <w:jc w:val="right"/>
        <w:rPr>
          <w:rFonts w:ascii="Arial" w:hAnsi="Arial" w:cs="Arial"/>
          <w:b/>
          <w:szCs w:val="24"/>
        </w:rPr>
      </w:pPr>
    </w:p>
    <w:p w14:paraId="7B047440" w14:textId="77777777" w:rsidR="00D03170" w:rsidRDefault="00D03170" w:rsidP="0090474C">
      <w:pPr>
        <w:ind w:left="-284"/>
        <w:jc w:val="right"/>
        <w:rPr>
          <w:rFonts w:ascii="Arial" w:hAnsi="Arial" w:cs="Arial"/>
          <w:b/>
          <w:szCs w:val="24"/>
        </w:rPr>
      </w:pPr>
    </w:p>
    <w:p w14:paraId="74ECA532" w14:textId="77777777" w:rsidR="00D03170" w:rsidRDefault="00D03170" w:rsidP="0090474C">
      <w:pPr>
        <w:ind w:left="-284"/>
        <w:jc w:val="right"/>
        <w:rPr>
          <w:rFonts w:ascii="Arial" w:hAnsi="Arial" w:cs="Arial"/>
          <w:b/>
          <w:szCs w:val="24"/>
        </w:rPr>
      </w:pPr>
    </w:p>
    <w:p w14:paraId="358A6960" w14:textId="77777777" w:rsidR="00D03170" w:rsidRDefault="00D03170" w:rsidP="0090474C">
      <w:pPr>
        <w:ind w:left="-284"/>
        <w:jc w:val="right"/>
        <w:rPr>
          <w:rFonts w:ascii="Arial" w:hAnsi="Arial" w:cs="Arial"/>
          <w:b/>
          <w:szCs w:val="24"/>
        </w:rPr>
      </w:pPr>
    </w:p>
    <w:p w14:paraId="19F9453E" w14:textId="77777777" w:rsidR="00D03170" w:rsidRDefault="00D03170" w:rsidP="0090474C">
      <w:pPr>
        <w:ind w:left="-284"/>
        <w:jc w:val="right"/>
        <w:rPr>
          <w:rFonts w:ascii="Arial" w:hAnsi="Arial" w:cs="Arial"/>
          <w:b/>
          <w:szCs w:val="24"/>
        </w:rPr>
      </w:pPr>
    </w:p>
    <w:p w14:paraId="0AE22C4D" w14:textId="77777777" w:rsidR="00D03170" w:rsidRDefault="00D03170" w:rsidP="0090474C">
      <w:pPr>
        <w:ind w:left="-284"/>
        <w:jc w:val="right"/>
        <w:rPr>
          <w:rFonts w:ascii="Arial" w:hAnsi="Arial" w:cs="Arial"/>
          <w:b/>
          <w:szCs w:val="24"/>
        </w:rPr>
      </w:pPr>
    </w:p>
    <w:p w14:paraId="21CA321C" w14:textId="77777777" w:rsidR="00D03170" w:rsidRDefault="00D03170" w:rsidP="0090474C">
      <w:pPr>
        <w:ind w:left="-284"/>
        <w:jc w:val="right"/>
        <w:rPr>
          <w:rFonts w:ascii="Arial" w:hAnsi="Arial" w:cs="Arial"/>
          <w:b/>
          <w:szCs w:val="24"/>
        </w:rPr>
      </w:pPr>
    </w:p>
    <w:p w14:paraId="64F10F1F" w14:textId="77777777" w:rsidR="00D03170" w:rsidRDefault="00D03170" w:rsidP="0090474C">
      <w:pPr>
        <w:ind w:left="-284"/>
        <w:jc w:val="right"/>
        <w:rPr>
          <w:rFonts w:ascii="Arial" w:hAnsi="Arial" w:cs="Arial"/>
          <w:b/>
          <w:szCs w:val="24"/>
        </w:rPr>
      </w:pPr>
    </w:p>
    <w:p w14:paraId="0EDE05E3" w14:textId="77777777" w:rsidR="00D03170" w:rsidRDefault="00D03170" w:rsidP="0090474C">
      <w:pPr>
        <w:ind w:left="-284"/>
        <w:jc w:val="right"/>
        <w:rPr>
          <w:rFonts w:ascii="Arial" w:hAnsi="Arial" w:cs="Arial"/>
          <w:b/>
          <w:szCs w:val="24"/>
        </w:rPr>
      </w:pPr>
    </w:p>
    <w:p w14:paraId="76947EF9" w14:textId="35A63A9C" w:rsidR="00D03170" w:rsidRDefault="00D03170" w:rsidP="00D03170">
      <w:pPr>
        <w:ind w:left="-284"/>
        <w:jc w:val="center"/>
        <w:rPr>
          <w:rFonts w:ascii="Arial" w:hAnsi="Arial" w:cs="Arial"/>
          <w:b/>
          <w:szCs w:val="24"/>
        </w:rPr>
      </w:pPr>
      <w:r>
        <w:rPr>
          <w:rFonts w:ascii="Arial" w:hAnsi="Arial" w:cs="Arial"/>
          <w:b/>
          <w:szCs w:val="24"/>
        </w:rPr>
        <w:t>ANEXO CARTOGRAFICO</w:t>
      </w:r>
    </w:p>
    <w:p w14:paraId="39D8086C" w14:textId="77777777" w:rsidR="00D03170" w:rsidRDefault="00D03170" w:rsidP="0090474C">
      <w:pPr>
        <w:ind w:left="-284"/>
        <w:jc w:val="right"/>
        <w:rPr>
          <w:rFonts w:ascii="Arial" w:hAnsi="Arial" w:cs="Arial"/>
          <w:b/>
          <w:szCs w:val="24"/>
        </w:rPr>
      </w:pPr>
      <w:bookmarkStart w:id="1" w:name="_GoBack"/>
      <w:bookmarkEnd w:id="1"/>
    </w:p>
    <w:p w14:paraId="2FC7FBB7" w14:textId="77777777" w:rsidR="00D03170" w:rsidRDefault="00D03170" w:rsidP="0090474C">
      <w:pPr>
        <w:ind w:left="-284"/>
        <w:jc w:val="right"/>
        <w:rPr>
          <w:rFonts w:ascii="Arial" w:hAnsi="Arial" w:cs="Arial"/>
          <w:b/>
          <w:szCs w:val="24"/>
        </w:rPr>
      </w:pPr>
    </w:p>
    <w:p w14:paraId="26106536" w14:textId="77777777" w:rsidR="00D03170" w:rsidRDefault="00D03170" w:rsidP="0090474C">
      <w:pPr>
        <w:ind w:left="-284"/>
        <w:jc w:val="right"/>
        <w:rPr>
          <w:rFonts w:ascii="Arial" w:hAnsi="Arial" w:cs="Arial"/>
          <w:b/>
          <w:szCs w:val="24"/>
        </w:rPr>
      </w:pPr>
    </w:p>
    <w:p w14:paraId="5E079844" w14:textId="77777777" w:rsidR="00D03170" w:rsidRDefault="00D03170" w:rsidP="0090474C">
      <w:pPr>
        <w:ind w:left="-284"/>
        <w:jc w:val="right"/>
        <w:rPr>
          <w:rFonts w:ascii="Arial" w:hAnsi="Arial" w:cs="Arial"/>
          <w:b/>
          <w:szCs w:val="24"/>
        </w:rPr>
      </w:pPr>
    </w:p>
    <w:p w14:paraId="5361C18B" w14:textId="77777777" w:rsidR="003E63FD" w:rsidRDefault="00E24537" w:rsidP="00536DF9">
      <w:pPr>
        <w:ind w:left="-284"/>
        <w:jc w:val="center"/>
        <w:rPr>
          <w:rFonts w:ascii="Arial" w:hAnsi="Arial" w:cs="Arial"/>
          <w:b/>
          <w:szCs w:val="24"/>
        </w:rPr>
      </w:pPr>
      <w:r>
        <w:rPr>
          <w:noProof/>
          <w:lang w:val="es-CO" w:eastAsia="es-CO"/>
        </w:rPr>
        <w:drawing>
          <wp:inline distT="0" distB="0" distL="0" distR="0" wp14:anchorId="61E19C7C" wp14:editId="273D284D">
            <wp:extent cx="5612130" cy="3887470"/>
            <wp:effectExtent l="0" t="0" r="762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12130" cy="3887470"/>
                    </a:xfrm>
                    <a:prstGeom prst="rect">
                      <a:avLst/>
                    </a:prstGeom>
                  </pic:spPr>
                </pic:pic>
              </a:graphicData>
            </a:graphic>
          </wp:inline>
        </w:drawing>
      </w:r>
    </w:p>
    <w:p w14:paraId="684AC0FE" w14:textId="77777777" w:rsidR="002342F4" w:rsidRDefault="002342F4" w:rsidP="00536DF9">
      <w:pPr>
        <w:ind w:left="-284"/>
        <w:jc w:val="center"/>
        <w:rPr>
          <w:rFonts w:ascii="Arial" w:hAnsi="Arial" w:cs="Arial"/>
          <w:b/>
          <w:szCs w:val="24"/>
        </w:rPr>
      </w:pPr>
    </w:p>
    <w:p w14:paraId="16DAC5C4" w14:textId="77777777" w:rsidR="002342F4" w:rsidRPr="009A359B" w:rsidRDefault="002342F4" w:rsidP="00536DF9">
      <w:pPr>
        <w:ind w:left="-284"/>
        <w:jc w:val="center"/>
        <w:rPr>
          <w:rFonts w:ascii="Arial" w:hAnsi="Arial" w:cs="Arial"/>
          <w:b/>
          <w:szCs w:val="24"/>
        </w:rPr>
      </w:pPr>
    </w:p>
    <w:sectPr w:rsidR="002342F4" w:rsidRPr="009A359B" w:rsidSect="005C1DB1">
      <w:headerReference w:type="default" r:id="rId9"/>
      <w:footerReference w:type="default" r:id="rId10"/>
      <w:headerReference w:type="first" r:id="rId11"/>
      <w:footerReference w:type="first" r:id="rId12"/>
      <w:type w:val="oddPage"/>
      <w:pgSz w:w="12240" w:h="18720" w:code="126"/>
      <w:pgMar w:top="312" w:right="1701" w:bottom="1418" w:left="1701" w:header="567" w:footer="565"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EFF468" w14:textId="77777777" w:rsidR="00E412CA" w:rsidRDefault="00E412CA">
      <w:r>
        <w:separator/>
      </w:r>
    </w:p>
  </w:endnote>
  <w:endnote w:type="continuationSeparator" w:id="0">
    <w:p w14:paraId="00A03665" w14:textId="77777777" w:rsidR="00E412CA" w:rsidRDefault="00E41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4D296" w14:textId="77777777" w:rsidR="00171411" w:rsidRPr="00835FA4" w:rsidRDefault="00171411" w:rsidP="00686E92">
    <w:pPr>
      <w:pStyle w:val="Piedepgina"/>
      <w:rPr>
        <w:rFonts w:ascii="Arial" w:hAnsi="Arial" w:cs="Arial"/>
        <w:color w:val="A6A6A6" w:themeColor="background1" w:themeShade="A6"/>
        <w:sz w:val="18"/>
        <w:szCs w:val="18"/>
        <w:lang w:val="es-CO"/>
      </w:rPr>
    </w:pPr>
    <w:r w:rsidRPr="00835FA4">
      <w:rPr>
        <w:rFonts w:ascii="Arial" w:hAnsi="Arial" w:cs="Arial"/>
        <w:color w:val="A6A6A6" w:themeColor="background1" w:themeShade="A6"/>
        <w:sz w:val="18"/>
        <w:szCs w:val="18"/>
        <w:lang w:val="es-CO"/>
      </w:rPr>
      <w:t>F-A-</w:t>
    </w:r>
    <w:r>
      <w:rPr>
        <w:rFonts w:ascii="Arial" w:hAnsi="Arial" w:cs="Arial"/>
        <w:color w:val="A6A6A6" w:themeColor="background1" w:themeShade="A6"/>
        <w:sz w:val="18"/>
        <w:szCs w:val="18"/>
        <w:lang w:val="es-CO"/>
      </w:rPr>
      <w:t>DOC</w:t>
    </w:r>
    <w:r w:rsidRPr="00835FA4">
      <w:rPr>
        <w:rFonts w:ascii="Arial" w:hAnsi="Arial" w:cs="Arial"/>
        <w:color w:val="A6A6A6" w:themeColor="background1" w:themeShade="A6"/>
        <w:sz w:val="18"/>
        <w:szCs w:val="18"/>
        <w:lang w:val="es-CO"/>
      </w:rPr>
      <w:t xml:space="preserve">-04                                                                Versión </w:t>
    </w:r>
    <w:r>
      <w:rPr>
        <w:rFonts w:ascii="Arial" w:hAnsi="Arial" w:cs="Arial"/>
        <w:color w:val="A6A6A6" w:themeColor="background1" w:themeShade="A6"/>
        <w:sz w:val="18"/>
        <w:szCs w:val="18"/>
        <w:lang w:val="es-CO"/>
      </w:rPr>
      <w:t>2</w:t>
    </w:r>
    <w:r w:rsidRPr="00835FA4">
      <w:rPr>
        <w:rFonts w:ascii="Arial" w:hAnsi="Arial" w:cs="Arial"/>
        <w:color w:val="A6A6A6" w:themeColor="background1" w:themeShade="A6"/>
        <w:sz w:val="18"/>
        <w:szCs w:val="18"/>
        <w:lang w:val="es-CO"/>
      </w:rPr>
      <w:t xml:space="preserve">                                                     1</w:t>
    </w:r>
    <w:r>
      <w:rPr>
        <w:rFonts w:ascii="Arial" w:hAnsi="Arial" w:cs="Arial"/>
        <w:color w:val="A6A6A6" w:themeColor="background1" w:themeShade="A6"/>
        <w:sz w:val="18"/>
        <w:szCs w:val="18"/>
        <w:lang w:val="es-CO"/>
      </w:rPr>
      <w:t>7</w:t>
    </w:r>
    <w:r w:rsidRPr="00835FA4">
      <w:rPr>
        <w:rFonts w:ascii="Arial" w:hAnsi="Arial" w:cs="Arial"/>
        <w:color w:val="A6A6A6" w:themeColor="background1" w:themeShade="A6"/>
        <w:sz w:val="18"/>
        <w:szCs w:val="18"/>
        <w:lang w:val="es-CO"/>
      </w:rPr>
      <w:t>/01/201</w:t>
    </w:r>
    <w:r>
      <w:rPr>
        <w:rFonts w:ascii="Arial" w:hAnsi="Arial" w:cs="Arial"/>
        <w:color w:val="A6A6A6" w:themeColor="background1" w:themeShade="A6"/>
        <w:sz w:val="18"/>
        <w:szCs w:val="18"/>
        <w:lang w:val="es-CO"/>
      </w:rPr>
      <w:t>4</w:t>
    </w:r>
  </w:p>
  <w:p w14:paraId="656F6B61" w14:textId="77777777" w:rsidR="00171411" w:rsidRPr="00686E92" w:rsidRDefault="00171411">
    <w:pPr>
      <w:pStyle w:val="Piedepgina"/>
      <w:rPr>
        <w:lang w:val="es-CO"/>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04A9A" w14:textId="77777777" w:rsidR="00171411" w:rsidRPr="00E42E56" w:rsidRDefault="00171411" w:rsidP="00686E92">
    <w:pPr>
      <w:pStyle w:val="Piedepgina"/>
      <w:rPr>
        <w:rFonts w:ascii="Arial" w:hAnsi="Arial" w:cs="Arial"/>
        <w:color w:val="808080" w:themeColor="background1" w:themeShade="80"/>
        <w:sz w:val="18"/>
        <w:szCs w:val="18"/>
        <w:lang w:val="es-CO"/>
      </w:rPr>
    </w:pPr>
    <w:r w:rsidRPr="00E42E56">
      <w:rPr>
        <w:rFonts w:ascii="Arial" w:hAnsi="Arial" w:cs="Arial"/>
        <w:color w:val="808080" w:themeColor="background1" w:themeShade="80"/>
        <w:sz w:val="18"/>
        <w:szCs w:val="18"/>
        <w:lang w:val="es-CO"/>
      </w:rPr>
      <w:t>F-A-</w:t>
    </w:r>
    <w:r>
      <w:rPr>
        <w:rFonts w:ascii="Arial" w:hAnsi="Arial" w:cs="Arial"/>
        <w:color w:val="808080" w:themeColor="background1" w:themeShade="80"/>
        <w:sz w:val="18"/>
        <w:szCs w:val="18"/>
        <w:lang w:val="es-CO"/>
      </w:rPr>
      <w:t>DOC</w:t>
    </w:r>
    <w:r w:rsidRPr="00E42E56">
      <w:rPr>
        <w:rFonts w:ascii="Arial" w:hAnsi="Arial" w:cs="Arial"/>
        <w:color w:val="808080" w:themeColor="background1" w:themeShade="80"/>
        <w:sz w:val="18"/>
        <w:szCs w:val="18"/>
        <w:lang w:val="es-CO"/>
      </w:rPr>
      <w:t>-0</w:t>
    </w:r>
    <w:r>
      <w:rPr>
        <w:rFonts w:ascii="Arial" w:hAnsi="Arial" w:cs="Arial"/>
        <w:color w:val="808080" w:themeColor="background1" w:themeShade="80"/>
        <w:sz w:val="18"/>
        <w:szCs w:val="18"/>
        <w:lang w:val="es-CO"/>
      </w:rPr>
      <w:t>4</w:t>
    </w:r>
    <w:r w:rsidRPr="00E42E56">
      <w:rPr>
        <w:rFonts w:ascii="Arial" w:hAnsi="Arial" w:cs="Arial"/>
        <w:color w:val="808080" w:themeColor="background1" w:themeShade="80"/>
        <w:sz w:val="18"/>
        <w:szCs w:val="18"/>
        <w:lang w:val="es-CO"/>
      </w:rPr>
      <w:t xml:space="preserve">                                                                Versión </w:t>
    </w:r>
    <w:r>
      <w:rPr>
        <w:rFonts w:ascii="Arial" w:hAnsi="Arial" w:cs="Arial"/>
        <w:color w:val="808080" w:themeColor="background1" w:themeShade="80"/>
        <w:sz w:val="18"/>
        <w:szCs w:val="18"/>
        <w:lang w:val="es-CO"/>
      </w:rPr>
      <w:t>2</w:t>
    </w:r>
    <w:r w:rsidRPr="00E42E56">
      <w:rPr>
        <w:rFonts w:ascii="Arial" w:hAnsi="Arial" w:cs="Arial"/>
        <w:color w:val="808080" w:themeColor="background1" w:themeShade="80"/>
        <w:sz w:val="18"/>
        <w:szCs w:val="18"/>
        <w:lang w:val="es-CO"/>
      </w:rPr>
      <w:t xml:space="preserve">                                                  </w:t>
    </w:r>
    <w:r>
      <w:rPr>
        <w:rFonts w:ascii="Arial" w:hAnsi="Arial" w:cs="Arial"/>
        <w:color w:val="808080" w:themeColor="background1" w:themeShade="80"/>
        <w:sz w:val="18"/>
        <w:szCs w:val="18"/>
        <w:lang w:val="es-CO"/>
      </w:rPr>
      <w:t xml:space="preserve">      </w:t>
    </w:r>
    <w:r w:rsidRPr="00E42E56">
      <w:rPr>
        <w:rFonts w:ascii="Arial" w:hAnsi="Arial" w:cs="Arial"/>
        <w:color w:val="808080" w:themeColor="background1" w:themeShade="80"/>
        <w:sz w:val="18"/>
        <w:szCs w:val="18"/>
        <w:lang w:val="es-CO"/>
      </w:rPr>
      <w:t xml:space="preserve">   1</w:t>
    </w:r>
    <w:r>
      <w:rPr>
        <w:rFonts w:ascii="Arial" w:hAnsi="Arial" w:cs="Arial"/>
        <w:color w:val="808080" w:themeColor="background1" w:themeShade="80"/>
        <w:sz w:val="18"/>
        <w:szCs w:val="18"/>
        <w:lang w:val="es-CO"/>
      </w:rPr>
      <w:t>7</w:t>
    </w:r>
    <w:r w:rsidRPr="00E42E56">
      <w:rPr>
        <w:rFonts w:ascii="Arial" w:hAnsi="Arial" w:cs="Arial"/>
        <w:color w:val="808080" w:themeColor="background1" w:themeShade="80"/>
        <w:sz w:val="18"/>
        <w:szCs w:val="18"/>
        <w:lang w:val="es-CO"/>
      </w:rPr>
      <w:t>/01/201</w:t>
    </w:r>
    <w:r>
      <w:rPr>
        <w:rFonts w:ascii="Arial" w:hAnsi="Arial" w:cs="Arial"/>
        <w:color w:val="808080" w:themeColor="background1" w:themeShade="80"/>
        <w:sz w:val="18"/>
        <w:szCs w:val="18"/>
        <w:lang w:val="es-CO"/>
      </w:rPr>
      <w:t>4</w:t>
    </w:r>
  </w:p>
  <w:p w14:paraId="4F3AB9E8" w14:textId="77777777" w:rsidR="00171411" w:rsidRPr="00686E92" w:rsidRDefault="00171411">
    <w:pPr>
      <w:pStyle w:val="Piedepgina"/>
      <w:rPr>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E91F8E" w14:textId="77777777" w:rsidR="00E412CA" w:rsidRDefault="00E412CA">
      <w:r>
        <w:separator/>
      </w:r>
    </w:p>
  </w:footnote>
  <w:footnote w:type="continuationSeparator" w:id="0">
    <w:p w14:paraId="7F60785E" w14:textId="77777777" w:rsidR="00E412CA" w:rsidRDefault="00E412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C7CAA" w14:textId="77777777" w:rsidR="00171411" w:rsidRPr="00C43C41" w:rsidRDefault="00171411" w:rsidP="00F14ACF">
    <w:pPr>
      <w:tabs>
        <w:tab w:val="center" w:pos="4494"/>
        <w:tab w:val="right" w:pos="8789"/>
      </w:tabs>
      <w:rPr>
        <w:rStyle w:val="Nmerodepgina"/>
        <w:rFonts w:ascii="Arial Narrow" w:hAnsi="Arial Narrow" w:cs="Arial"/>
      </w:rPr>
    </w:pPr>
    <w:r>
      <w:rPr>
        <w:rFonts w:ascii="Arial" w:hAnsi="Arial" w:cs="Arial"/>
        <w:sz w:val="22"/>
        <w:szCs w:val="22"/>
      </w:rPr>
      <w:t>Decreto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D03170">
      <w:rPr>
        <w:rStyle w:val="Nmerodepgina"/>
        <w:rFonts w:ascii="Arial" w:hAnsi="Arial" w:cs="Arial"/>
        <w:noProof/>
        <w:sz w:val="22"/>
        <w:szCs w:val="22"/>
        <w:lang w:val="es-ES_tradnl"/>
      </w:rPr>
      <w:t>9</w:t>
    </w:r>
    <w:r w:rsidRPr="00A7077B">
      <w:rPr>
        <w:rStyle w:val="Nmerodepgina"/>
        <w:rFonts w:ascii="Arial" w:hAnsi="Arial" w:cs="Arial"/>
        <w:sz w:val="22"/>
        <w:szCs w:val="22"/>
        <w:lang w:val="es-ES_tradnl"/>
      </w:rPr>
      <w:fldChar w:fldCharType="end"/>
    </w:r>
  </w:p>
  <w:p w14:paraId="692754EB" w14:textId="77777777" w:rsidR="00171411" w:rsidRPr="00E851DA" w:rsidRDefault="00171411">
    <w:pPr>
      <w:ind w:right="360"/>
      <w:rPr>
        <w:rFonts w:ascii="Arial" w:hAnsi="Arial" w:cs="Arial"/>
        <w:i/>
        <w:color w:val="808080"/>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4047D752" wp14:editId="1F1C290D">
              <wp:simplePos x="0" y="0"/>
              <wp:positionH relativeFrom="column">
                <wp:posOffset>-259080</wp:posOffset>
              </wp:positionH>
              <wp:positionV relativeFrom="paragraph">
                <wp:posOffset>122555</wp:posOffset>
              </wp:positionV>
              <wp:extent cx="6120130" cy="10539095"/>
              <wp:effectExtent l="7620" t="8255" r="6350" b="6350"/>
              <wp:wrapNone/>
              <wp:docPr id="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53909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654DE" id="Freeform 4" o:spid="_x0000_s1026" style="position:absolute;margin-left:-20.4pt;margin-top:9.65pt;width:481.9pt;height:82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" path="m640,l383,32,192,128,65,255,,384,,19616r65,129l192,19872r191,96l640,20000r18720,l19617,19968r191,-96l19935,19745r65,-129l20000,384r-65,-129l19808,128,19617,32,19360,,640,xe" filled="f">
              <v:path arrowok="t" o:connecttype="custom" o:connectlocs="195844,0;117200,16863;58753,67450;19890,134373;0,202351;0,10336744;19890,10404722;58753,10471645;117200,10522232;195844,10539095;5924286,10539095;6002930,10522232;6061377,10471645;6100240,10404722;6120130,10336744;6120130,202351;6100240,134373;6061377,67450;6002930,16863;5924286,0;195844,0" o:connectangles="0,0,0,0,0,0,0,0,0,0,0,0,0,0,0,0,0,0,0,0,0"/>
            </v:shape>
          </w:pict>
        </mc:Fallback>
      </mc:AlternateContent>
    </w:r>
  </w:p>
  <w:p w14:paraId="24F1A4AF" w14:textId="77777777" w:rsidR="00171411" w:rsidRDefault="00171411" w:rsidP="004B14C6">
    <w:pPr>
      <w:ind w:left="-284" w:right="524"/>
      <w:jc w:val="center"/>
      <w:rPr>
        <w:rFonts w:ascii="Arial" w:hAnsi="Arial" w:cs="Arial"/>
        <w:i/>
        <w:iCs/>
        <w:szCs w:val="24"/>
      </w:rPr>
    </w:pPr>
  </w:p>
  <w:p w14:paraId="65479F8B" w14:textId="77777777" w:rsidR="00171411" w:rsidRPr="001C341A" w:rsidRDefault="00171411" w:rsidP="00104601">
    <w:pPr>
      <w:adjustRightInd w:val="0"/>
      <w:jc w:val="center"/>
      <w:rPr>
        <w:rFonts w:cs="Arial"/>
        <w:szCs w:val="24"/>
        <w:lang w:val="es-ES_tradnl"/>
      </w:rPr>
    </w:pPr>
    <w:r w:rsidRPr="00137F1E">
      <w:rPr>
        <w:rFonts w:ascii="Arial" w:hAnsi="Arial" w:cs="Arial"/>
        <w:i/>
        <w:szCs w:val="24"/>
      </w:rPr>
      <w:t>“</w:t>
    </w:r>
    <w:r w:rsidRPr="009A359B">
      <w:rPr>
        <w:rFonts w:ascii="Arial" w:hAnsi="Arial" w:cs="Arial"/>
        <w:szCs w:val="24"/>
        <w:lang w:val="es-ES_tradnl"/>
      </w:rPr>
      <w:t xml:space="preserve">Por el cual se adiciona una sección al Decreto 1076 de 2015, con el fin de designar </w:t>
    </w:r>
    <w:r>
      <w:rPr>
        <w:rFonts w:ascii="Arial" w:hAnsi="Arial" w:cs="Arial"/>
        <w:szCs w:val="24"/>
        <w:lang w:val="es-ES_tradnl"/>
      </w:rPr>
      <w:t xml:space="preserve">al complejo de humedales de la cuenca </w:t>
    </w:r>
    <w:r>
      <w:rPr>
        <w:rFonts w:ascii="Arial" w:hAnsi="Arial" w:cs="Arial"/>
        <w:szCs w:val="24"/>
      </w:rPr>
      <w:t xml:space="preserve">del Río Bita </w:t>
    </w:r>
    <w:r w:rsidRPr="009A359B">
      <w:rPr>
        <w:rFonts w:ascii="Arial" w:hAnsi="Arial" w:cs="Arial"/>
        <w:szCs w:val="24"/>
        <w:lang w:val="es-ES_tradnl"/>
      </w:rPr>
      <w:t xml:space="preserve">para ser incluido en la lista de </w:t>
    </w:r>
    <w:r w:rsidRPr="009A359B">
      <w:rPr>
        <w:rFonts w:ascii="Arial" w:hAnsi="Arial" w:cs="Arial"/>
        <w:szCs w:val="24"/>
      </w:rPr>
      <w:t xml:space="preserve">Humedales de Importancia Internacional </w:t>
    </w:r>
    <w:proofErr w:type="spellStart"/>
    <w:r w:rsidRPr="009A359B">
      <w:rPr>
        <w:rFonts w:ascii="Arial" w:hAnsi="Arial" w:cs="Arial"/>
        <w:szCs w:val="24"/>
      </w:rPr>
      <w:t>Ramsar</w:t>
    </w:r>
    <w:proofErr w:type="spellEnd"/>
    <w:r w:rsidRPr="009A359B">
      <w:rPr>
        <w:rFonts w:ascii="Arial" w:hAnsi="Arial" w:cs="Arial"/>
        <w:szCs w:val="24"/>
      </w:rPr>
      <w:t>, en cumplimiento de lo dispuesto en la Ley 357 de 1997</w:t>
    </w:r>
    <w:r>
      <w:rPr>
        <w:rFonts w:ascii="Arial" w:hAnsi="Arial" w:cs="Arial"/>
        <w:szCs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E646D" w14:textId="77777777" w:rsidR="00171411" w:rsidRDefault="00171411">
    <w:pPr>
      <w:jc w:val="center"/>
      <w:rPr>
        <w:rFonts w:ascii="Arial" w:hAnsi="Arial"/>
        <w:sz w:val="16"/>
      </w:rPr>
    </w:pPr>
    <w:r>
      <w:rPr>
        <w:noProof/>
        <w:lang w:val="es-CO" w:eastAsia="es-CO"/>
      </w:rPr>
      <mc:AlternateContent>
        <mc:Choice Requires="wps">
          <w:drawing>
            <wp:anchor distT="0" distB="0" distL="114300" distR="114300" simplePos="0" relativeHeight="251657216" behindDoc="0" locked="0" layoutInCell="1" allowOverlap="1" wp14:anchorId="165F9D69" wp14:editId="6D2675C5">
              <wp:simplePos x="0" y="0"/>
              <wp:positionH relativeFrom="column">
                <wp:posOffset>2037080</wp:posOffset>
              </wp:positionH>
              <wp:positionV relativeFrom="paragraph">
                <wp:posOffset>24130</wp:posOffset>
              </wp:positionV>
              <wp:extent cx="1557020" cy="914400"/>
              <wp:effectExtent l="0" t="0" r="0" b="444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020" cy="9144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34B8DFA7" w14:textId="77777777" w:rsidR="00171411" w:rsidRDefault="00171411">
                          <w:pPr>
                            <w:jc w:val="center"/>
                            <w:rPr>
                              <w:rFonts w:ascii="Arial" w:hAnsi="Arial"/>
                              <w:sz w:val="16"/>
                            </w:rPr>
                          </w:pPr>
                          <w:r>
                            <w:rPr>
                              <w:rFonts w:ascii="Arial" w:hAnsi="Arial"/>
                              <w:sz w:val="16"/>
                            </w:rPr>
                            <w:t>REPÚBLICA DE COLOMBIA</w:t>
                          </w:r>
                        </w:p>
                        <w:p w14:paraId="3368CA1B" w14:textId="77777777" w:rsidR="00171411" w:rsidRDefault="00171411">
                          <w:pPr>
                            <w:jc w:val="center"/>
                            <w:rPr>
                              <w:rFonts w:ascii="Arial" w:hAnsi="Arial"/>
                              <w:sz w:val="16"/>
                            </w:rPr>
                          </w:pPr>
                          <w:r>
                            <w:rPr>
                              <w:rFonts w:ascii="Arial" w:hAnsi="Arial"/>
                              <w:noProof/>
                              <w:lang w:val="es-CO" w:eastAsia="es-CO"/>
                            </w:rPr>
                            <w:drawing>
                              <wp:inline distT="0" distB="0" distL="0" distR="0" wp14:anchorId="3BE6BB80" wp14:editId="1DB3DFBD">
                                <wp:extent cx="638175" cy="828675"/>
                                <wp:effectExtent l="19050" t="0" r="9525" b="0"/>
                                <wp:docPr id="1" name="Imagen 1"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1"/>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14:paraId="561E4FBD" w14:textId="77777777" w:rsidR="00171411" w:rsidRDefault="00171411">
                          <w:pPr>
                            <w:jc w:val="center"/>
                            <w:rPr>
                              <w:rFonts w:ascii="Arial" w:hAnsi="Arial"/>
                              <w:sz w:val="16"/>
                            </w:rPr>
                          </w:pPr>
                        </w:p>
                        <w:p w14:paraId="63E5EF02" w14:textId="77777777" w:rsidR="00171411" w:rsidRDefault="00171411">
                          <w:pPr>
                            <w:jc w:val="center"/>
                            <w:rPr>
                              <w:rFonts w:ascii="Arial" w:hAnsi="Arial"/>
                              <w:sz w:val="16"/>
                            </w:rPr>
                          </w:pPr>
                        </w:p>
                        <w:p w14:paraId="070F0868" w14:textId="77777777" w:rsidR="00171411" w:rsidRDefault="00171411">
                          <w:pPr>
                            <w:jc w:val="center"/>
                            <w:rPr>
                              <w:rFonts w:ascii="Arial" w:hAnsi="Arial"/>
                              <w:sz w:val="16"/>
                            </w:rPr>
                          </w:pPr>
                        </w:p>
                        <w:p w14:paraId="66C227BD" w14:textId="77777777" w:rsidR="00171411" w:rsidRDefault="00171411">
                          <w:pPr>
                            <w:jc w:val="center"/>
                            <w:rPr>
                              <w:rFonts w:ascii="Arial" w:hAnsi="Arial"/>
                              <w:sz w:val="16"/>
                            </w:rPr>
                          </w:pPr>
                        </w:p>
                        <w:p w14:paraId="417B7313" w14:textId="77777777" w:rsidR="00171411" w:rsidRDefault="00171411">
                          <w:pPr>
                            <w:jc w:val="center"/>
                            <w:rPr>
                              <w:rFonts w:ascii="Arial" w:hAnsi="Arial"/>
                              <w:sz w:val="16"/>
                            </w:rPr>
                          </w:pPr>
                        </w:p>
                        <w:p w14:paraId="37FA6B95" w14:textId="77777777" w:rsidR="00171411" w:rsidRDefault="00171411">
                          <w:pPr>
                            <w:jc w:val="center"/>
                            <w:rPr>
                              <w:rFonts w:ascii="Arial" w:hAnsi="Arial"/>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767AF4" id="Rectangle 2" o:spid="_x0000_s1026" style="position:absolute;left:0;text-align:left;margin-left:160.4pt;margin-top:1.9pt;width:122.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" stroked="f" strokeweight="0">
              <v:textbox inset="0,0,0,0">
                <w:txbxContent>
                  <w:p w:rsidR="0053660A" w:rsidRDefault="0053660A">
                    <w:pPr>
                      <w:jc w:val="center"/>
                      <w:rPr>
                        <w:rFonts w:ascii="Arial" w:hAnsi="Arial"/>
                        <w:sz w:val="16"/>
                      </w:rPr>
                    </w:pPr>
                    <w:r>
                      <w:rPr>
                        <w:rFonts w:ascii="Arial" w:hAnsi="Arial"/>
                        <w:sz w:val="16"/>
                      </w:rPr>
                      <w:t>REPÚBLICA DE COLOMBIA</w:t>
                    </w:r>
                  </w:p>
                  <w:p w:rsidR="0053660A" w:rsidRDefault="0053660A">
                    <w:pPr>
                      <w:jc w:val="center"/>
                      <w:rPr>
                        <w:rFonts w:ascii="Arial" w:hAnsi="Arial"/>
                        <w:sz w:val="16"/>
                      </w:rPr>
                    </w:pPr>
                    <w:r>
                      <w:rPr>
                        <w:rFonts w:ascii="Arial" w:hAnsi="Arial"/>
                        <w:noProof/>
                        <w:lang w:val="es-CO" w:eastAsia="es-CO"/>
                      </w:rPr>
                      <w:drawing>
                        <wp:inline distT="0" distB="0" distL="0" distR="0" wp14:anchorId="648BB393" wp14:editId="5E74ECF6">
                          <wp:extent cx="638175" cy="828675"/>
                          <wp:effectExtent l="19050" t="0" r="9525" b="0"/>
                          <wp:docPr id="1" name="Imagen 1"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2"/>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rsidR="0053660A" w:rsidRDefault="0053660A">
                    <w:pPr>
                      <w:jc w:val="center"/>
                      <w:rPr>
                        <w:rFonts w:ascii="Arial" w:hAnsi="Arial"/>
                        <w:sz w:val="16"/>
                      </w:rPr>
                    </w:pPr>
                  </w:p>
                  <w:p w:rsidR="0053660A" w:rsidRDefault="0053660A">
                    <w:pPr>
                      <w:jc w:val="center"/>
                      <w:rPr>
                        <w:rFonts w:ascii="Arial" w:hAnsi="Arial"/>
                        <w:sz w:val="16"/>
                      </w:rPr>
                    </w:pPr>
                  </w:p>
                  <w:p w:rsidR="0053660A" w:rsidRDefault="0053660A">
                    <w:pPr>
                      <w:jc w:val="center"/>
                      <w:rPr>
                        <w:rFonts w:ascii="Arial" w:hAnsi="Arial"/>
                        <w:sz w:val="16"/>
                      </w:rPr>
                    </w:pPr>
                  </w:p>
                  <w:p w:rsidR="0053660A" w:rsidRDefault="0053660A">
                    <w:pPr>
                      <w:jc w:val="center"/>
                      <w:rPr>
                        <w:rFonts w:ascii="Arial" w:hAnsi="Arial"/>
                        <w:sz w:val="16"/>
                      </w:rPr>
                    </w:pPr>
                  </w:p>
                  <w:p w:rsidR="0053660A" w:rsidRDefault="0053660A">
                    <w:pPr>
                      <w:jc w:val="center"/>
                      <w:rPr>
                        <w:rFonts w:ascii="Arial" w:hAnsi="Arial"/>
                        <w:sz w:val="16"/>
                      </w:rPr>
                    </w:pPr>
                  </w:p>
                  <w:p w:rsidR="0053660A" w:rsidRDefault="0053660A">
                    <w:pPr>
                      <w:jc w:val="center"/>
                      <w:rPr>
                        <w:rFonts w:ascii="Arial" w:hAnsi="Arial"/>
                        <w:sz w:val="32"/>
                      </w:rPr>
                    </w:pPr>
                  </w:p>
                </w:txbxContent>
              </v:textbox>
            </v:rect>
          </w:pict>
        </mc:Fallback>
      </mc:AlternateContent>
    </w:r>
  </w:p>
  <w:p w14:paraId="401F7DBE" w14:textId="77777777" w:rsidR="00171411" w:rsidRDefault="00171411">
    <w:pPr>
      <w:jc w:val="center"/>
      <w:rPr>
        <w:rFonts w:ascii="Arial" w:hAnsi="Arial"/>
        <w:sz w:val="16"/>
      </w:rPr>
    </w:pPr>
  </w:p>
  <w:p w14:paraId="1327BB31" w14:textId="77777777" w:rsidR="00171411" w:rsidRDefault="00171411">
    <w:pPr>
      <w:jc w:val="center"/>
      <w:rPr>
        <w:rFonts w:ascii="Arial" w:hAnsi="Arial"/>
      </w:rPr>
    </w:pPr>
  </w:p>
  <w:p w14:paraId="7645001E" w14:textId="77777777" w:rsidR="00171411" w:rsidRDefault="00171411">
    <w:pPr>
      <w:jc w:val="center"/>
      <w:rPr>
        <w:rFonts w:ascii="Arial" w:hAnsi="Arial"/>
      </w:rPr>
    </w:pPr>
    <w:r>
      <w:rPr>
        <w:noProof/>
        <w:lang w:val="es-CO" w:eastAsia="es-CO"/>
      </w:rPr>
      <mc:AlternateContent>
        <mc:Choice Requires="wps">
          <w:drawing>
            <wp:anchor distT="0" distB="0" distL="114300" distR="114300" simplePos="0" relativeHeight="251656192" behindDoc="0" locked="0" layoutInCell="1" allowOverlap="1" wp14:anchorId="77810258" wp14:editId="2B43ECDF">
              <wp:simplePos x="0" y="0"/>
              <wp:positionH relativeFrom="column">
                <wp:posOffset>-271780</wp:posOffset>
              </wp:positionH>
              <wp:positionV relativeFrom="paragraph">
                <wp:posOffset>181610</wp:posOffset>
              </wp:positionV>
              <wp:extent cx="6230620" cy="10241280"/>
              <wp:effectExtent l="0" t="0" r="17780" b="26670"/>
              <wp:wrapNone/>
              <wp:docPr id="3"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30620" cy="102412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txbx>
                      <w:txbxContent>
                        <w:p w14:paraId="56253BB8" w14:textId="77777777" w:rsidR="00171411" w:rsidRDefault="00171411" w:rsidP="008B1F53">
                          <w:pPr>
                            <w:jc w:val="center"/>
                          </w:pPr>
                        </w:p>
                        <w:p w14:paraId="6D70D5FC" w14:textId="77777777" w:rsidR="00171411" w:rsidRDefault="00171411" w:rsidP="008B1F53">
                          <w:pPr>
                            <w:jc w:val="center"/>
                          </w:pPr>
                        </w:p>
                        <w:p w14:paraId="1CCE2414" w14:textId="77777777" w:rsidR="00171411" w:rsidRDefault="00171411" w:rsidP="008B1F53">
                          <w:pPr>
                            <w:jc w:val="center"/>
                          </w:pPr>
                        </w:p>
                        <w:p w14:paraId="2B4ACCBD" w14:textId="77777777" w:rsidR="00171411" w:rsidRDefault="00171411" w:rsidP="008B1F53">
                          <w:pPr>
                            <w:jc w:val="center"/>
                          </w:pPr>
                        </w:p>
                        <w:p w14:paraId="6F9D2E59" w14:textId="77777777" w:rsidR="00171411" w:rsidRDefault="00171411" w:rsidP="008B1F53">
                          <w:pPr>
                            <w:jc w:val="center"/>
                          </w:pPr>
                        </w:p>
                        <w:p w14:paraId="7C07F54E" w14:textId="77777777" w:rsidR="00171411" w:rsidRDefault="00171411" w:rsidP="008B1F53">
                          <w:pPr>
                            <w:jc w:val="center"/>
                          </w:pPr>
                        </w:p>
                        <w:p w14:paraId="585A9D9B" w14:textId="77777777" w:rsidR="00171411" w:rsidRDefault="00171411" w:rsidP="008B1F53">
                          <w:pPr>
                            <w:jc w:val="center"/>
                          </w:pPr>
                        </w:p>
                        <w:p w14:paraId="275D2F48" w14:textId="77777777" w:rsidR="00171411" w:rsidRDefault="00171411" w:rsidP="008B1F53">
                          <w:pPr>
                            <w:jc w:val="center"/>
                          </w:pPr>
                        </w:p>
                        <w:p w14:paraId="3CEBAD2E" w14:textId="77777777" w:rsidR="00171411" w:rsidRDefault="00171411" w:rsidP="008B1F53">
                          <w:pPr>
                            <w:jc w:val="center"/>
                          </w:pPr>
                        </w:p>
                        <w:p w14:paraId="385F9740" w14:textId="77777777" w:rsidR="00171411" w:rsidRDefault="00171411" w:rsidP="008B1F53">
                          <w:pPr>
                            <w:jc w:val="center"/>
                          </w:pPr>
                        </w:p>
                        <w:p w14:paraId="463A4E69" w14:textId="77777777" w:rsidR="00171411" w:rsidRDefault="00171411" w:rsidP="008B1F53">
                          <w:pPr>
                            <w:jc w:val="center"/>
                          </w:pPr>
                        </w:p>
                        <w:p w14:paraId="45DEFC05" w14:textId="77777777" w:rsidR="00171411" w:rsidRDefault="00171411" w:rsidP="008B1F53">
                          <w:pPr>
                            <w:jc w:val="center"/>
                          </w:pPr>
                        </w:p>
                        <w:p w14:paraId="1677188C" w14:textId="77777777" w:rsidR="00171411" w:rsidRDefault="00171411" w:rsidP="008B1F53">
                          <w:pPr>
                            <w:jc w:val="center"/>
                          </w:pPr>
                        </w:p>
                        <w:p w14:paraId="71F56655" w14:textId="77777777" w:rsidR="00171411" w:rsidRDefault="00171411" w:rsidP="008B1F5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408AB" id="Freeform 1" o:spid="_x0000_s1027" style="position:absolute;left:0;text-align:left;margin-left:-21.4pt;margin-top:14.3pt;width:490.6pt;height:806.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" adj="-11796480,,5400" path="m640,l383,32,192,128,65,255,,384,,19616r65,129l192,19872r191,96l640,20000r18720,l19617,19968r191,-96l19935,19745r65,-129l20000,384r-65,-129l19808,128,19617,32,19360,,640,xe">
              <v:stroke joinstyle="round"/>
              <v:formulas/>
              <v:path arrowok="t" o:connecttype="custom" o:connectlocs="199380,0;119316,16386;59814,65544;20250,130576;0,196633;0,10044647;20250,10110704;59814,10175736;119316,10224894;199380,10241280;6031240,10241280;6111304,10224894;6170806,10175736;6210370,10110704;6230620,10044647;6230620,196633;6210370,130576;6170806,65544;6111304,16386;6031240,0;199380,0" o:connectangles="0,0,0,0,0,0,0,0,0,0,0,0,0,0,0,0,0,0,0,0,0" textboxrect="0,0,20000,20000"/>
              <v:textbox>
                <w:txbxContent>
                  <w:p w:rsidR="0053660A" w:rsidRDefault="0053660A" w:rsidP="008B1F53">
                    <w:pPr>
                      <w:jc w:val="center"/>
                    </w:pPr>
                  </w:p>
                  <w:p w:rsidR="0053660A" w:rsidRDefault="0053660A" w:rsidP="008B1F53">
                    <w:pPr>
                      <w:jc w:val="center"/>
                    </w:pPr>
                  </w:p>
                  <w:p w:rsidR="0053660A" w:rsidRDefault="0053660A" w:rsidP="008B1F53">
                    <w:pPr>
                      <w:jc w:val="center"/>
                    </w:pPr>
                  </w:p>
                  <w:p w:rsidR="0053660A" w:rsidRDefault="0053660A" w:rsidP="008B1F53">
                    <w:pPr>
                      <w:jc w:val="center"/>
                    </w:pPr>
                  </w:p>
                  <w:p w:rsidR="0053660A" w:rsidRDefault="0053660A" w:rsidP="008B1F53">
                    <w:pPr>
                      <w:jc w:val="center"/>
                    </w:pPr>
                  </w:p>
                  <w:p w:rsidR="0053660A" w:rsidRDefault="0053660A" w:rsidP="008B1F53">
                    <w:pPr>
                      <w:jc w:val="center"/>
                    </w:pPr>
                  </w:p>
                  <w:p w:rsidR="0053660A" w:rsidRDefault="0053660A" w:rsidP="008B1F53">
                    <w:pPr>
                      <w:jc w:val="center"/>
                    </w:pPr>
                  </w:p>
                  <w:p w:rsidR="0053660A" w:rsidRDefault="0053660A" w:rsidP="008B1F53">
                    <w:pPr>
                      <w:jc w:val="center"/>
                    </w:pPr>
                  </w:p>
                  <w:p w:rsidR="0053660A" w:rsidRDefault="0053660A" w:rsidP="008B1F53">
                    <w:pPr>
                      <w:jc w:val="center"/>
                    </w:pPr>
                  </w:p>
                  <w:p w:rsidR="0053660A" w:rsidRDefault="0053660A" w:rsidP="008B1F53">
                    <w:pPr>
                      <w:jc w:val="center"/>
                    </w:pPr>
                  </w:p>
                  <w:p w:rsidR="0053660A" w:rsidRDefault="0053660A" w:rsidP="008B1F53">
                    <w:pPr>
                      <w:jc w:val="center"/>
                    </w:pPr>
                  </w:p>
                  <w:p w:rsidR="0053660A" w:rsidRDefault="0053660A" w:rsidP="008B1F53">
                    <w:pPr>
                      <w:jc w:val="center"/>
                    </w:pPr>
                  </w:p>
                  <w:p w:rsidR="0053660A" w:rsidRDefault="0053660A" w:rsidP="008B1F53">
                    <w:pPr>
                      <w:jc w:val="center"/>
                    </w:pPr>
                  </w:p>
                  <w:p w:rsidR="0053660A" w:rsidRDefault="0053660A" w:rsidP="008B1F53">
                    <w:pPr>
                      <w:jc w:val="center"/>
                    </w:pPr>
                  </w:p>
                </w:txbxContent>
              </v:textbox>
            </v:shape>
          </w:pict>
        </mc:Fallback>
      </mc:AlternateContent>
    </w:r>
  </w:p>
  <w:p w14:paraId="50227D60" w14:textId="77777777" w:rsidR="00171411" w:rsidRDefault="00171411">
    <w:pPr>
      <w:jc w:val="center"/>
      <w:rPr>
        <w:rFonts w:ascii="Arial" w:hAnsi="Arial"/>
      </w:rPr>
    </w:pPr>
  </w:p>
  <w:p w14:paraId="5630BD17" w14:textId="77777777" w:rsidR="00171411" w:rsidRDefault="00171411">
    <w:pPr>
      <w:jc w:val="center"/>
      <w:rPr>
        <w:rFonts w:ascii="Arial" w:hAnsi="Arial"/>
        <w:b/>
        <w:sz w:val="32"/>
      </w:rPr>
    </w:pPr>
  </w:p>
  <w:p w14:paraId="26D306CE" w14:textId="77777777" w:rsidR="00171411" w:rsidRDefault="00171411">
    <w:pPr>
      <w:jc w:val="center"/>
      <w:rPr>
        <w:rFonts w:ascii="Arial" w:hAnsi="Arial"/>
        <w:sz w:val="22"/>
      </w:rPr>
    </w:pPr>
  </w:p>
  <w:p w14:paraId="08B8D273" w14:textId="77777777" w:rsidR="00171411" w:rsidRDefault="00171411">
    <w:pPr>
      <w:jc w:val="center"/>
      <w:rPr>
        <w:rFonts w:ascii="Arial" w:hAnsi="Arial"/>
        <w:sz w:val="22"/>
      </w:rPr>
    </w:pPr>
    <w:r>
      <w:rPr>
        <w:noProof/>
        <w:lang w:val="es-CO" w:eastAsia="es-CO"/>
      </w:rPr>
      <mc:AlternateContent>
        <mc:Choice Requires="wps">
          <w:drawing>
            <wp:anchor distT="0" distB="0" distL="114300" distR="114300" simplePos="0" relativeHeight="251658240" behindDoc="0" locked="0" layoutInCell="1" allowOverlap="1" wp14:anchorId="67E2E713" wp14:editId="06C7A95C">
              <wp:simplePos x="0" y="0"/>
              <wp:positionH relativeFrom="column">
                <wp:posOffset>548640</wp:posOffset>
              </wp:positionH>
              <wp:positionV relativeFrom="paragraph">
                <wp:posOffset>10160</wp:posOffset>
              </wp:positionV>
              <wp:extent cx="4513580" cy="1276350"/>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763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0439648D" w14:textId="77777777" w:rsidR="00171411" w:rsidRPr="00D06730" w:rsidRDefault="00171411"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28D32B19" w14:textId="77777777" w:rsidR="00171411" w:rsidRPr="00FE0D79" w:rsidRDefault="00171411">
                          <w:pPr>
                            <w:pStyle w:val="Ttulo3"/>
                            <w:rPr>
                              <w:rFonts w:ascii="Arial Narrow" w:hAnsi="Arial Narrow"/>
                            </w:rPr>
                          </w:pPr>
                        </w:p>
                        <w:p w14:paraId="48292890" w14:textId="77777777" w:rsidR="00171411" w:rsidRDefault="00171411" w:rsidP="000D2B9D">
                          <w:pPr>
                            <w:pStyle w:val="Ttulo3"/>
                          </w:pPr>
                        </w:p>
                        <w:p w14:paraId="6E05E4EA" w14:textId="77777777" w:rsidR="00171411" w:rsidRDefault="00171411" w:rsidP="000D2B9D">
                          <w:pPr>
                            <w:pStyle w:val="Ttulo3"/>
                            <w:rPr>
                              <w:rFonts w:cs="Arial"/>
                              <w:b/>
                              <w:sz w:val="36"/>
                              <w:szCs w:val="36"/>
                            </w:rPr>
                          </w:pPr>
                          <w:r>
                            <w:t>DECRETO</w:t>
                          </w:r>
                          <w:r w:rsidRPr="00FE0D79">
                            <w:t xml:space="preserve"> N</w:t>
                          </w:r>
                          <w:r>
                            <w:t>o.______________</w:t>
                          </w:r>
                          <w:r>
                            <w:rPr>
                              <w:rFonts w:cs="Arial"/>
                              <w:b/>
                              <w:sz w:val="36"/>
                              <w:szCs w:val="36"/>
                            </w:rPr>
                            <w:t xml:space="preserve"> </w:t>
                          </w:r>
                        </w:p>
                        <w:p w14:paraId="732BE595" w14:textId="77777777" w:rsidR="00171411" w:rsidRPr="000D2B9D" w:rsidRDefault="00171411" w:rsidP="000D2B9D">
                          <w:pPr>
                            <w:rPr>
                              <w:lang w:val="es-ES_tradnl"/>
                            </w:rPr>
                          </w:pPr>
                        </w:p>
                        <w:p w14:paraId="761379A4" w14:textId="77777777" w:rsidR="00171411" w:rsidRDefault="00171411" w:rsidP="00471EC1">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642E73CC" w14:textId="77777777" w:rsidR="00171411" w:rsidRDefault="00171411" w:rsidP="00471EC1">
                          <w:pPr>
                            <w:spacing w:after="120"/>
                            <w:jc w:val="center"/>
                            <w:rPr>
                              <w:rFonts w:ascii="Arial Narrow" w:hAnsi="Arial Narrow" w:cs="Arial"/>
                              <w:b/>
                              <w:sz w:val="36"/>
                              <w:szCs w:val="36"/>
                            </w:rPr>
                          </w:pPr>
                        </w:p>
                        <w:p w14:paraId="651D569D" w14:textId="77777777" w:rsidR="00171411" w:rsidRDefault="00171411" w:rsidP="00471EC1">
                          <w:pPr>
                            <w:spacing w:after="120"/>
                            <w:jc w:val="center"/>
                            <w:rPr>
                              <w:rFonts w:ascii="Arial Narrow" w:hAnsi="Arial Narrow" w:cs="Arial"/>
                              <w:b/>
                              <w:sz w:val="36"/>
                              <w:szCs w:val="36"/>
                            </w:rPr>
                          </w:pPr>
                        </w:p>
                        <w:p w14:paraId="3190A864" w14:textId="77777777" w:rsidR="00171411" w:rsidRDefault="00171411" w:rsidP="00471EC1">
                          <w:pPr>
                            <w:spacing w:after="120"/>
                            <w:jc w:val="center"/>
                            <w:rPr>
                              <w:rFonts w:ascii="Arial Narrow" w:hAnsi="Arial Narrow" w:cs="Arial"/>
                              <w:b/>
                              <w:sz w:val="36"/>
                              <w:szCs w:val="36"/>
                            </w:rPr>
                          </w:pPr>
                        </w:p>
                        <w:p w14:paraId="1598D8A0" w14:textId="77777777" w:rsidR="00171411" w:rsidRDefault="00171411" w:rsidP="00471EC1">
                          <w:pPr>
                            <w:spacing w:after="120"/>
                            <w:jc w:val="center"/>
                            <w:rPr>
                              <w:rFonts w:ascii="Arial Narrow" w:hAnsi="Arial Narrow" w:cs="Arial"/>
                              <w:b/>
                              <w:sz w:val="36"/>
                              <w:szCs w:val="36"/>
                            </w:rPr>
                          </w:pPr>
                        </w:p>
                        <w:p w14:paraId="23BB32DD" w14:textId="77777777" w:rsidR="00171411" w:rsidRDefault="00171411" w:rsidP="00471EC1">
                          <w:pPr>
                            <w:spacing w:after="120"/>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69E1B1" id="Rectangle 3" o:spid="_x0000_s1028" style="position:absolute;left:0;text-align:left;margin-left:43.2pt;margin-top:.8pt;width:355.4pt;height:1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" stroked="f" strokeweight="0">
              <v:textbox inset="0,0,0,0">
                <w:txbxContent>
                  <w:p w:rsidR="0053660A" w:rsidRPr="00D06730" w:rsidRDefault="0053660A"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53660A" w:rsidRPr="00FE0D79" w:rsidRDefault="0053660A">
                    <w:pPr>
                      <w:pStyle w:val="Ttulo3"/>
                      <w:rPr>
                        <w:rFonts w:ascii="Arial Narrow" w:hAnsi="Arial Narrow"/>
                      </w:rPr>
                    </w:pPr>
                  </w:p>
                  <w:p w:rsidR="0053660A" w:rsidRDefault="0053660A" w:rsidP="000D2B9D">
                    <w:pPr>
                      <w:pStyle w:val="Ttulo3"/>
                    </w:pPr>
                  </w:p>
                  <w:p w:rsidR="0053660A" w:rsidRDefault="0053660A" w:rsidP="000D2B9D">
                    <w:pPr>
                      <w:pStyle w:val="Ttulo3"/>
                      <w:rPr>
                        <w:rFonts w:cs="Arial"/>
                        <w:b/>
                        <w:sz w:val="36"/>
                        <w:szCs w:val="36"/>
                      </w:rPr>
                    </w:pPr>
                    <w:r>
                      <w:t>DECRETO</w:t>
                    </w:r>
                    <w:r w:rsidRPr="00FE0D79">
                      <w:t xml:space="preserve"> N</w:t>
                    </w:r>
                    <w:r>
                      <w:t>o.______________</w:t>
                    </w:r>
                    <w:r>
                      <w:rPr>
                        <w:rFonts w:cs="Arial"/>
                        <w:b/>
                        <w:sz w:val="36"/>
                        <w:szCs w:val="36"/>
                      </w:rPr>
                      <w:t xml:space="preserve"> </w:t>
                    </w:r>
                  </w:p>
                  <w:p w:rsidR="0053660A" w:rsidRPr="000D2B9D" w:rsidRDefault="0053660A" w:rsidP="000D2B9D">
                    <w:pPr>
                      <w:rPr>
                        <w:lang w:val="es-ES_tradnl"/>
                      </w:rPr>
                    </w:pPr>
                  </w:p>
                  <w:p w:rsidR="0053660A" w:rsidRDefault="0053660A" w:rsidP="00471EC1">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53660A" w:rsidRDefault="0053660A" w:rsidP="00471EC1">
                    <w:pPr>
                      <w:spacing w:after="120"/>
                      <w:jc w:val="center"/>
                      <w:rPr>
                        <w:rFonts w:ascii="Arial Narrow" w:hAnsi="Arial Narrow" w:cs="Arial"/>
                        <w:b/>
                        <w:sz w:val="36"/>
                        <w:szCs w:val="36"/>
                      </w:rPr>
                    </w:pPr>
                  </w:p>
                  <w:p w:rsidR="0053660A" w:rsidRDefault="0053660A" w:rsidP="00471EC1">
                    <w:pPr>
                      <w:spacing w:after="120"/>
                      <w:jc w:val="center"/>
                      <w:rPr>
                        <w:rFonts w:ascii="Arial Narrow" w:hAnsi="Arial Narrow" w:cs="Arial"/>
                        <w:b/>
                        <w:sz w:val="36"/>
                        <w:szCs w:val="36"/>
                      </w:rPr>
                    </w:pPr>
                  </w:p>
                  <w:p w:rsidR="0053660A" w:rsidRDefault="0053660A" w:rsidP="00471EC1">
                    <w:pPr>
                      <w:spacing w:after="120"/>
                      <w:jc w:val="center"/>
                      <w:rPr>
                        <w:rFonts w:ascii="Arial Narrow" w:hAnsi="Arial Narrow" w:cs="Arial"/>
                        <w:b/>
                        <w:sz w:val="36"/>
                        <w:szCs w:val="36"/>
                      </w:rPr>
                    </w:pPr>
                  </w:p>
                  <w:p w:rsidR="0053660A" w:rsidRDefault="0053660A" w:rsidP="00471EC1">
                    <w:pPr>
                      <w:spacing w:after="120"/>
                      <w:jc w:val="center"/>
                      <w:rPr>
                        <w:rFonts w:ascii="Arial Narrow" w:hAnsi="Arial Narrow" w:cs="Arial"/>
                        <w:b/>
                        <w:sz w:val="36"/>
                        <w:szCs w:val="36"/>
                      </w:rPr>
                    </w:pPr>
                  </w:p>
                  <w:p w:rsidR="0053660A" w:rsidRDefault="0053660A" w:rsidP="00471EC1">
                    <w:pPr>
                      <w:spacing w:after="120"/>
                      <w:jc w:val="center"/>
                    </w:pPr>
                  </w:p>
                </w:txbxContent>
              </v:textbox>
            </v:rect>
          </w:pict>
        </mc:Fallback>
      </mc:AlternateContent>
    </w:r>
  </w:p>
  <w:p w14:paraId="356E2F70" w14:textId="77777777" w:rsidR="00171411" w:rsidRDefault="00171411">
    <w:pPr>
      <w:jc w:val="center"/>
      <w:rPr>
        <w:rFonts w:ascii="Arial" w:hAnsi="Arial"/>
        <w:sz w:val="22"/>
      </w:rPr>
    </w:pPr>
  </w:p>
  <w:p w14:paraId="5F1EB53A" w14:textId="77777777" w:rsidR="00171411" w:rsidRDefault="00171411">
    <w:pPr>
      <w:jc w:val="center"/>
      <w:rPr>
        <w:rFonts w:ascii="Arial" w:hAnsi="Arial"/>
        <w:sz w:val="22"/>
      </w:rPr>
    </w:pPr>
  </w:p>
  <w:p w14:paraId="381B4E3C" w14:textId="77777777" w:rsidR="00171411" w:rsidRDefault="00171411">
    <w:pPr>
      <w:jc w:val="center"/>
      <w:rPr>
        <w:rFonts w:ascii="Arial" w:hAnsi="Arial"/>
        <w:sz w:val="22"/>
      </w:rPr>
    </w:pPr>
  </w:p>
  <w:p w14:paraId="0A951750" w14:textId="77777777" w:rsidR="00171411" w:rsidRDefault="00171411">
    <w:pPr>
      <w:jc w:val="center"/>
      <w:rPr>
        <w:rFonts w:ascii="Arial" w:hAnsi="Arial"/>
        <w:sz w:val="22"/>
      </w:rPr>
    </w:pPr>
  </w:p>
  <w:p w14:paraId="14ABFE6E" w14:textId="77777777" w:rsidR="00171411" w:rsidRDefault="00171411">
    <w:pPr>
      <w:jc w:val="center"/>
      <w:rPr>
        <w:rFonts w:ascii="Arial" w:hAnsi="Arial"/>
        <w:sz w:val="22"/>
      </w:rPr>
    </w:pPr>
  </w:p>
  <w:p w14:paraId="254C7570" w14:textId="77777777" w:rsidR="00171411" w:rsidRDefault="00171411">
    <w:pPr>
      <w:jc w:val="center"/>
      <w:rPr>
        <w:rFonts w:ascii="Arial" w:hAnsi="Arial"/>
        <w:sz w:val="22"/>
      </w:rPr>
    </w:pPr>
  </w:p>
  <w:p w14:paraId="01421B5D" w14:textId="77777777" w:rsidR="00171411" w:rsidRDefault="00171411">
    <w:pPr>
      <w:jc w:val="center"/>
      <w:rPr>
        <w:rFonts w:ascii="Arial" w:hAnsi="Arial"/>
        <w:sz w:val="22"/>
      </w:rPr>
    </w:pPr>
  </w:p>
  <w:p w14:paraId="602071CF" w14:textId="77777777" w:rsidR="00171411" w:rsidRPr="00652A5F" w:rsidRDefault="00171411">
    <w:pPr>
      <w:jc w:val="center"/>
      <w:rPr>
        <w:rFonts w:ascii="Arial" w:hAnsi="Arial"/>
        <w:sz w:val="48"/>
        <w:szCs w:val="4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3"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4"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1"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B5E32AE"/>
    <w:multiLevelType w:val="hybridMultilevel"/>
    <w:tmpl w:val="EEDC31B8"/>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7AD52362"/>
    <w:multiLevelType w:val="hybridMultilevel"/>
    <w:tmpl w:val="E892A6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0"/>
  </w:num>
  <w:num w:numId="2">
    <w:abstractNumId w:val="13"/>
  </w:num>
  <w:num w:numId="3">
    <w:abstractNumId w:val="8"/>
  </w:num>
  <w:num w:numId="4">
    <w:abstractNumId w:val="0"/>
  </w:num>
  <w:num w:numId="5">
    <w:abstractNumId w:val="12"/>
  </w:num>
  <w:num w:numId="6">
    <w:abstractNumId w:val="16"/>
  </w:num>
  <w:num w:numId="7">
    <w:abstractNumId w:val="17"/>
  </w:num>
  <w:num w:numId="8">
    <w:abstractNumId w:val="1"/>
  </w:num>
  <w:num w:numId="9">
    <w:abstractNumId w:val="14"/>
  </w:num>
  <w:num w:numId="10">
    <w:abstractNumId w:val="11"/>
  </w:num>
  <w:num w:numId="11">
    <w:abstractNumId w:val="19"/>
  </w:num>
  <w:num w:numId="12">
    <w:abstractNumId w:val="2"/>
  </w:num>
  <w:num w:numId="13">
    <w:abstractNumId w:val="6"/>
  </w:num>
  <w:num w:numId="14">
    <w:abstractNumId w:val="4"/>
  </w:num>
  <w:num w:numId="15">
    <w:abstractNumId w:val="9"/>
  </w:num>
  <w:num w:numId="16">
    <w:abstractNumId w:val="3"/>
  </w:num>
  <w:num w:numId="17">
    <w:abstractNumId w:val="7"/>
  </w:num>
  <w:num w:numId="18">
    <w:abstractNumId w:val="5"/>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1143A"/>
    <w:rsid w:val="000128E0"/>
    <w:rsid w:val="00016522"/>
    <w:rsid w:val="00016D2D"/>
    <w:rsid w:val="00021DD6"/>
    <w:rsid w:val="00024C81"/>
    <w:rsid w:val="00026925"/>
    <w:rsid w:val="00026EE3"/>
    <w:rsid w:val="00035734"/>
    <w:rsid w:val="0003715E"/>
    <w:rsid w:val="000437AA"/>
    <w:rsid w:val="00043B41"/>
    <w:rsid w:val="00044517"/>
    <w:rsid w:val="00047086"/>
    <w:rsid w:val="000504A3"/>
    <w:rsid w:val="00050996"/>
    <w:rsid w:val="00051348"/>
    <w:rsid w:val="00052A42"/>
    <w:rsid w:val="00052AB5"/>
    <w:rsid w:val="00056785"/>
    <w:rsid w:val="0006498F"/>
    <w:rsid w:val="0006516C"/>
    <w:rsid w:val="0007144F"/>
    <w:rsid w:val="000718BA"/>
    <w:rsid w:val="000726B9"/>
    <w:rsid w:val="0009290E"/>
    <w:rsid w:val="00097B0C"/>
    <w:rsid w:val="000A084C"/>
    <w:rsid w:val="000A6BC3"/>
    <w:rsid w:val="000A70AD"/>
    <w:rsid w:val="000B0D22"/>
    <w:rsid w:val="000B1CC4"/>
    <w:rsid w:val="000C0FB6"/>
    <w:rsid w:val="000C68EE"/>
    <w:rsid w:val="000D0E9E"/>
    <w:rsid w:val="000D2B9D"/>
    <w:rsid w:val="000D5F22"/>
    <w:rsid w:val="000E4565"/>
    <w:rsid w:val="000F40BE"/>
    <w:rsid w:val="000F5AA7"/>
    <w:rsid w:val="00104601"/>
    <w:rsid w:val="00114AE5"/>
    <w:rsid w:val="00114DA3"/>
    <w:rsid w:val="00120B4B"/>
    <w:rsid w:val="00121C1F"/>
    <w:rsid w:val="00130657"/>
    <w:rsid w:val="0013127D"/>
    <w:rsid w:val="00137BD1"/>
    <w:rsid w:val="00137F1E"/>
    <w:rsid w:val="00143D66"/>
    <w:rsid w:val="001471B0"/>
    <w:rsid w:val="00147E1D"/>
    <w:rsid w:val="00154FA4"/>
    <w:rsid w:val="001562C7"/>
    <w:rsid w:val="001646E5"/>
    <w:rsid w:val="00165980"/>
    <w:rsid w:val="00171411"/>
    <w:rsid w:val="0017195C"/>
    <w:rsid w:val="00173626"/>
    <w:rsid w:val="00175070"/>
    <w:rsid w:val="00176D1F"/>
    <w:rsid w:val="00176D35"/>
    <w:rsid w:val="0018497B"/>
    <w:rsid w:val="00191242"/>
    <w:rsid w:val="00194988"/>
    <w:rsid w:val="00194C99"/>
    <w:rsid w:val="00195EA7"/>
    <w:rsid w:val="001A7C57"/>
    <w:rsid w:val="001B3A36"/>
    <w:rsid w:val="001C201B"/>
    <w:rsid w:val="001C341A"/>
    <w:rsid w:val="001C4CAE"/>
    <w:rsid w:val="001C6C99"/>
    <w:rsid w:val="001D6C9C"/>
    <w:rsid w:val="001E275E"/>
    <w:rsid w:val="001F7943"/>
    <w:rsid w:val="0020798B"/>
    <w:rsid w:val="00213F82"/>
    <w:rsid w:val="0021730D"/>
    <w:rsid w:val="00220EC0"/>
    <w:rsid w:val="00221449"/>
    <w:rsid w:val="00224282"/>
    <w:rsid w:val="002259A2"/>
    <w:rsid w:val="002307F8"/>
    <w:rsid w:val="00232E74"/>
    <w:rsid w:val="002342F4"/>
    <w:rsid w:val="002518B6"/>
    <w:rsid w:val="002541CF"/>
    <w:rsid w:val="00255851"/>
    <w:rsid w:val="00256AE3"/>
    <w:rsid w:val="00257561"/>
    <w:rsid w:val="00263FD8"/>
    <w:rsid w:val="00266D61"/>
    <w:rsid w:val="002747E0"/>
    <w:rsid w:val="0028319A"/>
    <w:rsid w:val="0028357C"/>
    <w:rsid w:val="00286133"/>
    <w:rsid w:val="00292325"/>
    <w:rsid w:val="002954C6"/>
    <w:rsid w:val="00296710"/>
    <w:rsid w:val="002A3807"/>
    <w:rsid w:val="002A396D"/>
    <w:rsid w:val="002A5589"/>
    <w:rsid w:val="002C1711"/>
    <w:rsid w:val="002C34E9"/>
    <w:rsid w:val="002C7DF8"/>
    <w:rsid w:val="002D1A8A"/>
    <w:rsid w:val="002E1A0C"/>
    <w:rsid w:val="002E321B"/>
    <w:rsid w:val="002F4F4A"/>
    <w:rsid w:val="002F7678"/>
    <w:rsid w:val="00301EED"/>
    <w:rsid w:val="003042A2"/>
    <w:rsid w:val="00306B79"/>
    <w:rsid w:val="00311794"/>
    <w:rsid w:val="00311885"/>
    <w:rsid w:val="00314E76"/>
    <w:rsid w:val="00315329"/>
    <w:rsid w:val="00317174"/>
    <w:rsid w:val="0031799B"/>
    <w:rsid w:val="00320C9A"/>
    <w:rsid w:val="003215FB"/>
    <w:rsid w:val="00322343"/>
    <w:rsid w:val="0032330A"/>
    <w:rsid w:val="0032523E"/>
    <w:rsid w:val="00326FF1"/>
    <w:rsid w:val="0033177D"/>
    <w:rsid w:val="00343DB0"/>
    <w:rsid w:val="0035757A"/>
    <w:rsid w:val="00360B72"/>
    <w:rsid w:val="00360DA4"/>
    <w:rsid w:val="00363106"/>
    <w:rsid w:val="00364CCF"/>
    <w:rsid w:val="0037619F"/>
    <w:rsid w:val="00381C18"/>
    <w:rsid w:val="00391DDA"/>
    <w:rsid w:val="00394AD7"/>
    <w:rsid w:val="00394C00"/>
    <w:rsid w:val="003950F7"/>
    <w:rsid w:val="00397771"/>
    <w:rsid w:val="003A2800"/>
    <w:rsid w:val="003A7B64"/>
    <w:rsid w:val="003B1B57"/>
    <w:rsid w:val="003C0CAD"/>
    <w:rsid w:val="003D00DA"/>
    <w:rsid w:val="003E31F5"/>
    <w:rsid w:val="003E63FD"/>
    <w:rsid w:val="003F7F80"/>
    <w:rsid w:val="00405895"/>
    <w:rsid w:val="004072AD"/>
    <w:rsid w:val="00412CCF"/>
    <w:rsid w:val="00424151"/>
    <w:rsid w:val="00425DAC"/>
    <w:rsid w:val="004352E9"/>
    <w:rsid w:val="00441ADA"/>
    <w:rsid w:val="00452083"/>
    <w:rsid w:val="004533D4"/>
    <w:rsid w:val="00456076"/>
    <w:rsid w:val="004609D3"/>
    <w:rsid w:val="00464AF1"/>
    <w:rsid w:val="004650DB"/>
    <w:rsid w:val="004651EE"/>
    <w:rsid w:val="0046758E"/>
    <w:rsid w:val="00467F83"/>
    <w:rsid w:val="00471EC1"/>
    <w:rsid w:val="00473BF4"/>
    <w:rsid w:val="00474984"/>
    <w:rsid w:val="004819D3"/>
    <w:rsid w:val="0048207F"/>
    <w:rsid w:val="0048441D"/>
    <w:rsid w:val="00487712"/>
    <w:rsid w:val="004925ED"/>
    <w:rsid w:val="0049550D"/>
    <w:rsid w:val="00496410"/>
    <w:rsid w:val="004A2952"/>
    <w:rsid w:val="004A51EE"/>
    <w:rsid w:val="004A6353"/>
    <w:rsid w:val="004B14C6"/>
    <w:rsid w:val="004B239F"/>
    <w:rsid w:val="004B3307"/>
    <w:rsid w:val="004B44B3"/>
    <w:rsid w:val="004B54E2"/>
    <w:rsid w:val="004B6901"/>
    <w:rsid w:val="004B7ACD"/>
    <w:rsid w:val="004C4079"/>
    <w:rsid w:val="004C7B59"/>
    <w:rsid w:val="004D1BFE"/>
    <w:rsid w:val="004D262F"/>
    <w:rsid w:val="004D2632"/>
    <w:rsid w:val="004D49F7"/>
    <w:rsid w:val="004E2F94"/>
    <w:rsid w:val="004E660C"/>
    <w:rsid w:val="004F131B"/>
    <w:rsid w:val="004F2AE2"/>
    <w:rsid w:val="004F393A"/>
    <w:rsid w:val="004F57A8"/>
    <w:rsid w:val="00500BE2"/>
    <w:rsid w:val="00505923"/>
    <w:rsid w:val="00511685"/>
    <w:rsid w:val="00521E4B"/>
    <w:rsid w:val="005221FE"/>
    <w:rsid w:val="00523CB1"/>
    <w:rsid w:val="00526EB2"/>
    <w:rsid w:val="005277EB"/>
    <w:rsid w:val="0053460C"/>
    <w:rsid w:val="0053660A"/>
    <w:rsid w:val="00536DF9"/>
    <w:rsid w:val="0054180A"/>
    <w:rsid w:val="0054472A"/>
    <w:rsid w:val="00546B88"/>
    <w:rsid w:val="00547260"/>
    <w:rsid w:val="005473DB"/>
    <w:rsid w:val="005541DD"/>
    <w:rsid w:val="005602AA"/>
    <w:rsid w:val="00567E35"/>
    <w:rsid w:val="0057144C"/>
    <w:rsid w:val="00572B32"/>
    <w:rsid w:val="00577E61"/>
    <w:rsid w:val="00583B85"/>
    <w:rsid w:val="00592818"/>
    <w:rsid w:val="00597F49"/>
    <w:rsid w:val="005A1400"/>
    <w:rsid w:val="005A202F"/>
    <w:rsid w:val="005A4C1B"/>
    <w:rsid w:val="005A57EB"/>
    <w:rsid w:val="005A751B"/>
    <w:rsid w:val="005B1661"/>
    <w:rsid w:val="005B43AA"/>
    <w:rsid w:val="005B5411"/>
    <w:rsid w:val="005B56DF"/>
    <w:rsid w:val="005C1DB1"/>
    <w:rsid w:val="005F111D"/>
    <w:rsid w:val="0060055C"/>
    <w:rsid w:val="006014C2"/>
    <w:rsid w:val="00605249"/>
    <w:rsid w:val="0060546A"/>
    <w:rsid w:val="00606135"/>
    <w:rsid w:val="00610EBA"/>
    <w:rsid w:val="00611A12"/>
    <w:rsid w:val="00616622"/>
    <w:rsid w:val="00616EFB"/>
    <w:rsid w:val="00620FC0"/>
    <w:rsid w:val="006256DB"/>
    <w:rsid w:val="00625AD2"/>
    <w:rsid w:val="00625EC2"/>
    <w:rsid w:val="006301D9"/>
    <w:rsid w:val="00632ADC"/>
    <w:rsid w:val="0064083B"/>
    <w:rsid w:val="0065050E"/>
    <w:rsid w:val="00652A5F"/>
    <w:rsid w:val="0066195C"/>
    <w:rsid w:val="00667568"/>
    <w:rsid w:val="00667DC9"/>
    <w:rsid w:val="00676010"/>
    <w:rsid w:val="00683A69"/>
    <w:rsid w:val="00685986"/>
    <w:rsid w:val="00686E92"/>
    <w:rsid w:val="006B4060"/>
    <w:rsid w:val="006C0A53"/>
    <w:rsid w:val="006C2BE9"/>
    <w:rsid w:val="006D29EB"/>
    <w:rsid w:val="006D549D"/>
    <w:rsid w:val="006D755E"/>
    <w:rsid w:val="006E2819"/>
    <w:rsid w:val="006E3649"/>
    <w:rsid w:val="006E5B99"/>
    <w:rsid w:val="006F1718"/>
    <w:rsid w:val="006F6BAF"/>
    <w:rsid w:val="00704F48"/>
    <w:rsid w:val="007129AF"/>
    <w:rsid w:val="00712D1E"/>
    <w:rsid w:val="00712DC6"/>
    <w:rsid w:val="00714289"/>
    <w:rsid w:val="007154C8"/>
    <w:rsid w:val="00723833"/>
    <w:rsid w:val="00724D00"/>
    <w:rsid w:val="007457F2"/>
    <w:rsid w:val="00747D41"/>
    <w:rsid w:val="0075226C"/>
    <w:rsid w:val="00752BAD"/>
    <w:rsid w:val="00760F97"/>
    <w:rsid w:val="0076406C"/>
    <w:rsid w:val="00772B6E"/>
    <w:rsid w:val="00773D10"/>
    <w:rsid w:val="0077776E"/>
    <w:rsid w:val="007818D1"/>
    <w:rsid w:val="00781B59"/>
    <w:rsid w:val="007859A0"/>
    <w:rsid w:val="00786BAA"/>
    <w:rsid w:val="00790DEB"/>
    <w:rsid w:val="00790FDF"/>
    <w:rsid w:val="00792829"/>
    <w:rsid w:val="00796762"/>
    <w:rsid w:val="007B3F9B"/>
    <w:rsid w:val="007B517A"/>
    <w:rsid w:val="007B5C60"/>
    <w:rsid w:val="007C131B"/>
    <w:rsid w:val="007C19DE"/>
    <w:rsid w:val="007D0051"/>
    <w:rsid w:val="007D4B35"/>
    <w:rsid w:val="007D4CB3"/>
    <w:rsid w:val="007D7897"/>
    <w:rsid w:val="007E06FD"/>
    <w:rsid w:val="007E30DA"/>
    <w:rsid w:val="007F1FFC"/>
    <w:rsid w:val="007F4415"/>
    <w:rsid w:val="0080351C"/>
    <w:rsid w:val="00810D75"/>
    <w:rsid w:val="008155D3"/>
    <w:rsid w:val="00823114"/>
    <w:rsid w:val="00831A2B"/>
    <w:rsid w:val="00831A70"/>
    <w:rsid w:val="00835FA4"/>
    <w:rsid w:val="00842632"/>
    <w:rsid w:val="00845543"/>
    <w:rsid w:val="00846781"/>
    <w:rsid w:val="008472F1"/>
    <w:rsid w:val="00854E93"/>
    <w:rsid w:val="008556CE"/>
    <w:rsid w:val="008637A3"/>
    <w:rsid w:val="00864850"/>
    <w:rsid w:val="0086556D"/>
    <w:rsid w:val="00865C7E"/>
    <w:rsid w:val="00866B54"/>
    <w:rsid w:val="00873C48"/>
    <w:rsid w:val="008820E2"/>
    <w:rsid w:val="00884753"/>
    <w:rsid w:val="00884C1C"/>
    <w:rsid w:val="008859C5"/>
    <w:rsid w:val="008878A7"/>
    <w:rsid w:val="008A2297"/>
    <w:rsid w:val="008A27A3"/>
    <w:rsid w:val="008A61D1"/>
    <w:rsid w:val="008B1F53"/>
    <w:rsid w:val="008C0855"/>
    <w:rsid w:val="008C1305"/>
    <w:rsid w:val="008C196C"/>
    <w:rsid w:val="008C4DC0"/>
    <w:rsid w:val="008C699A"/>
    <w:rsid w:val="008D0C71"/>
    <w:rsid w:val="008D2594"/>
    <w:rsid w:val="008D399A"/>
    <w:rsid w:val="008D3A03"/>
    <w:rsid w:val="008D69DE"/>
    <w:rsid w:val="008D72E4"/>
    <w:rsid w:val="008E0B67"/>
    <w:rsid w:val="008E6D8E"/>
    <w:rsid w:val="008F1CF5"/>
    <w:rsid w:val="008F26A3"/>
    <w:rsid w:val="008F2A40"/>
    <w:rsid w:val="008F66F0"/>
    <w:rsid w:val="008F7F74"/>
    <w:rsid w:val="0090474C"/>
    <w:rsid w:val="00912686"/>
    <w:rsid w:val="009139A0"/>
    <w:rsid w:val="00926CCB"/>
    <w:rsid w:val="00936EEE"/>
    <w:rsid w:val="00940FDA"/>
    <w:rsid w:val="009460B1"/>
    <w:rsid w:val="009469BB"/>
    <w:rsid w:val="00951AE5"/>
    <w:rsid w:val="0096463D"/>
    <w:rsid w:val="009662CB"/>
    <w:rsid w:val="00966347"/>
    <w:rsid w:val="00967D28"/>
    <w:rsid w:val="00970148"/>
    <w:rsid w:val="00971CA4"/>
    <w:rsid w:val="009721B1"/>
    <w:rsid w:val="00972A28"/>
    <w:rsid w:val="00972E05"/>
    <w:rsid w:val="0097379D"/>
    <w:rsid w:val="00983A0A"/>
    <w:rsid w:val="00985843"/>
    <w:rsid w:val="00995AB8"/>
    <w:rsid w:val="009A088E"/>
    <w:rsid w:val="009A17B0"/>
    <w:rsid w:val="009A1C95"/>
    <w:rsid w:val="009A359B"/>
    <w:rsid w:val="009A3D32"/>
    <w:rsid w:val="009A443D"/>
    <w:rsid w:val="009A5BD0"/>
    <w:rsid w:val="009A6A46"/>
    <w:rsid w:val="009A793B"/>
    <w:rsid w:val="009B6A69"/>
    <w:rsid w:val="009C3C4F"/>
    <w:rsid w:val="009C533A"/>
    <w:rsid w:val="009C63B2"/>
    <w:rsid w:val="009D1A5C"/>
    <w:rsid w:val="009D22B9"/>
    <w:rsid w:val="009E347A"/>
    <w:rsid w:val="009F4405"/>
    <w:rsid w:val="009F7BF6"/>
    <w:rsid w:val="00A0123B"/>
    <w:rsid w:val="00A040FD"/>
    <w:rsid w:val="00A1120F"/>
    <w:rsid w:val="00A1691B"/>
    <w:rsid w:val="00A203C2"/>
    <w:rsid w:val="00A23135"/>
    <w:rsid w:val="00A277FF"/>
    <w:rsid w:val="00A40C7D"/>
    <w:rsid w:val="00A503B0"/>
    <w:rsid w:val="00A53E7A"/>
    <w:rsid w:val="00A669AB"/>
    <w:rsid w:val="00A7077B"/>
    <w:rsid w:val="00A752A3"/>
    <w:rsid w:val="00A774A7"/>
    <w:rsid w:val="00A8034F"/>
    <w:rsid w:val="00A81801"/>
    <w:rsid w:val="00A83293"/>
    <w:rsid w:val="00A83C47"/>
    <w:rsid w:val="00A8780D"/>
    <w:rsid w:val="00AA318F"/>
    <w:rsid w:val="00AA37C7"/>
    <w:rsid w:val="00AA44D8"/>
    <w:rsid w:val="00AB1EBD"/>
    <w:rsid w:val="00AB29CD"/>
    <w:rsid w:val="00AB5E7C"/>
    <w:rsid w:val="00AD798D"/>
    <w:rsid w:val="00AE03F7"/>
    <w:rsid w:val="00AE78D5"/>
    <w:rsid w:val="00AE7F5A"/>
    <w:rsid w:val="00AF232E"/>
    <w:rsid w:val="00AF48D5"/>
    <w:rsid w:val="00AF6410"/>
    <w:rsid w:val="00B041FF"/>
    <w:rsid w:val="00B11841"/>
    <w:rsid w:val="00B12D3A"/>
    <w:rsid w:val="00B12FCB"/>
    <w:rsid w:val="00B15A06"/>
    <w:rsid w:val="00B21060"/>
    <w:rsid w:val="00B253F2"/>
    <w:rsid w:val="00B2618A"/>
    <w:rsid w:val="00B326A0"/>
    <w:rsid w:val="00B409F6"/>
    <w:rsid w:val="00B41551"/>
    <w:rsid w:val="00B44944"/>
    <w:rsid w:val="00B473D2"/>
    <w:rsid w:val="00B61000"/>
    <w:rsid w:val="00B66972"/>
    <w:rsid w:val="00B67F79"/>
    <w:rsid w:val="00B7556D"/>
    <w:rsid w:val="00B86E30"/>
    <w:rsid w:val="00B904C8"/>
    <w:rsid w:val="00B91414"/>
    <w:rsid w:val="00B91663"/>
    <w:rsid w:val="00B919EF"/>
    <w:rsid w:val="00B95359"/>
    <w:rsid w:val="00B95B4E"/>
    <w:rsid w:val="00BA1862"/>
    <w:rsid w:val="00BA5A76"/>
    <w:rsid w:val="00BB13B0"/>
    <w:rsid w:val="00BB17E8"/>
    <w:rsid w:val="00BB2ADE"/>
    <w:rsid w:val="00BB4ABA"/>
    <w:rsid w:val="00BB63FF"/>
    <w:rsid w:val="00BC1EBC"/>
    <w:rsid w:val="00BC572E"/>
    <w:rsid w:val="00BD5A24"/>
    <w:rsid w:val="00BE10C0"/>
    <w:rsid w:val="00BE1EC4"/>
    <w:rsid w:val="00BE37D1"/>
    <w:rsid w:val="00BE5451"/>
    <w:rsid w:val="00BF2D04"/>
    <w:rsid w:val="00BF4B40"/>
    <w:rsid w:val="00BF705E"/>
    <w:rsid w:val="00C017CD"/>
    <w:rsid w:val="00C03F8E"/>
    <w:rsid w:val="00C11897"/>
    <w:rsid w:val="00C168B9"/>
    <w:rsid w:val="00C16A8D"/>
    <w:rsid w:val="00C20708"/>
    <w:rsid w:val="00C21011"/>
    <w:rsid w:val="00C22494"/>
    <w:rsid w:val="00C24540"/>
    <w:rsid w:val="00C24E2A"/>
    <w:rsid w:val="00C2737A"/>
    <w:rsid w:val="00C35776"/>
    <w:rsid w:val="00C37F45"/>
    <w:rsid w:val="00C4088C"/>
    <w:rsid w:val="00C43C41"/>
    <w:rsid w:val="00C5396F"/>
    <w:rsid w:val="00C551C0"/>
    <w:rsid w:val="00C55753"/>
    <w:rsid w:val="00C60D7F"/>
    <w:rsid w:val="00C632A2"/>
    <w:rsid w:val="00C669C3"/>
    <w:rsid w:val="00C679AC"/>
    <w:rsid w:val="00C73396"/>
    <w:rsid w:val="00C73B76"/>
    <w:rsid w:val="00C81192"/>
    <w:rsid w:val="00C93370"/>
    <w:rsid w:val="00CA2C40"/>
    <w:rsid w:val="00CA2DAB"/>
    <w:rsid w:val="00CA63BC"/>
    <w:rsid w:val="00CA7A96"/>
    <w:rsid w:val="00CA7AC0"/>
    <w:rsid w:val="00CB135E"/>
    <w:rsid w:val="00CB20D4"/>
    <w:rsid w:val="00CB72C0"/>
    <w:rsid w:val="00CC25C1"/>
    <w:rsid w:val="00CC3C2C"/>
    <w:rsid w:val="00CC58DD"/>
    <w:rsid w:val="00CC7027"/>
    <w:rsid w:val="00CD0D1C"/>
    <w:rsid w:val="00CD4B93"/>
    <w:rsid w:val="00CE66EB"/>
    <w:rsid w:val="00CF0EB4"/>
    <w:rsid w:val="00CF1EBB"/>
    <w:rsid w:val="00CF3BB3"/>
    <w:rsid w:val="00CF4A21"/>
    <w:rsid w:val="00CF54F0"/>
    <w:rsid w:val="00CF755F"/>
    <w:rsid w:val="00D00276"/>
    <w:rsid w:val="00D03170"/>
    <w:rsid w:val="00D06730"/>
    <w:rsid w:val="00D068A3"/>
    <w:rsid w:val="00D0795F"/>
    <w:rsid w:val="00D07991"/>
    <w:rsid w:val="00D146C5"/>
    <w:rsid w:val="00D30AE9"/>
    <w:rsid w:val="00D4183F"/>
    <w:rsid w:val="00D43B0D"/>
    <w:rsid w:val="00D443F2"/>
    <w:rsid w:val="00D47E5E"/>
    <w:rsid w:val="00D57AF4"/>
    <w:rsid w:val="00D62AA0"/>
    <w:rsid w:val="00D63955"/>
    <w:rsid w:val="00D64404"/>
    <w:rsid w:val="00D713A0"/>
    <w:rsid w:val="00D715DE"/>
    <w:rsid w:val="00D7295D"/>
    <w:rsid w:val="00D733DA"/>
    <w:rsid w:val="00D77A2B"/>
    <w:rsid w:val="00D827EE"/>
    <w:rsid w:val="00D92AEB"/>
    <w:rsid w:val="00D94C26"/>
    <w:rsid w:val="00DA0FD9"/>
    <w:rsid w:val="00DA5978"/>
    <w:rsid w:val="00DC10DB"/>
    <w:rsid w:val="00DC2594"/>
    <w:rsid w:val="00DC2E3D"/>
    <w:rsid w:val="00DC460B"/>
    <w:rsid w:val="00DD139E"/>
    <w:rsid w:val="00DD2FDC"/>
    <w:rsid w:val="00DD4770"/>
    <w:rsid w:val="00DD4FB2"/>
    <w:rsid w:val="00DD581E"/>
    <w:rsid w:val="00DE0362"/>
    <w:rsid w:val="00DE0636"/>
    <w:rsid w:val="00DE57E9"/>
    <w:rsid w:val="00DE5EF4"/>
    <w:rsid w:val="00DF27F2"/>
    <w:rsid w:val="00E011CF"/>
    <w:rsid w:val="00E06B6B"/>
    <w:rsid w:val="00E159F0"/>
    <w:rsid w:val="00E17482"/>
    <w:rsid w:val="00E17E4B"/>
    <w:rsid w:val="00E24537"/>
    <w:rsid w:val="00E2760C"/>
    <w:rsid w:val="00E348BC"/>
    <w:rsid w:val="00E373A6"/>
    <w:rsid w:val="00E4117D"/>
    <w:rsid w:val="00E412CA"/>
    <w:rsid w:val="00E43B88"/>
    <w:rsid w:val="00E606E9"/>
    <w:rsid w:val="00E63AF9"/>
    <w:rsid w:val="00E6612D"/>
    <w:rsid w:val="00E725A0"/>
    <w:rsid w:val="00E77150"/>
    <w:rsid w:val="00E77CDC"/>
    <w:rsid w:val="00E851DA"/>
    <w:rsid w:val="00E9090A"/>
    <w:rsid w:val="00EA1146"/>
    <w:rsid w:val="00EB555A"/>
    <w:rsid w:val="00EC347E"/>
    <w:rsid w:val="00EC5569"/>
    <w:rsid w:val="00ED1183"/>
    <w:rsid w:val="00ED496C"/>
    <w:rsid w:val="00ED7912"/>
    <w:rsid w:val="00EE220B"/>
    <w:rsid w:val="00EE4F49"/>
    <w:rsid w:val="00EE58E4"/>
    <w:rsid w:val="00EF1482"/>
    <w:rsid w:val="00F0470A"/>
    <w:rsid w:val="00F11D14"/>
    <w:rsid w:val="00F13492"/>
    <w:rsid w:val="00F14ACF"/>
    <w:rsid w:val="00F151A0"/>
    <w:rsid w:val="00F17DCA"/>
    <w:rsid w:val="00F203A2"/>
    <w:rsid w:val="00F253C2"/>
    <w:rsid w:val="00F27477"/>
    <w:rsid w:val="00F30DDB"/>
    <w:rsid w:val="00F31C91"/>
    <w:rsid w:val="00F35172"/>
    <w:rsid w:val="00F375B4"/>
    <w:rsid w:val="00F414EF"/>
    <w:rsid w:val="00F43C9C"/>
    <w:rsid w:val="00F453EE"/>
    <w:rsid w:val="00F45F7B"/>
    <w:rsid w:val="00F5361D"/>
    <w:rsid w:val="00F540BA"/>
    <w:rsid w:val="00F56BDB"/>
    <w:rsid w:val="00F64530"/>
    <w:rsid w:val="00F64C32"/>
    <w:rsid w:val="00F73419"/>
    <w:rsid w:val="00F7431A"/>
    <w:rsid w:val="00F77544"/>
    <w:rsid w:val="00F90123"/>
    <w:rsid w:val="00F93801"/>
    <w:rsid w:val="00F97509"/>
    <w:rsid w:val="00FA3925"/>
    <w:rsid w:val="00FA4A16"/>
    <w:rsid w:val="00FA6017"/>
    <w:rsid w:val="00FA787D"/>
    <w:rsid w:val="00FB5830"/>
    <w:rsid w:val="00FC2C0C"/>
    <w:rsid w:val="00FD1BC6"/>
    <w:rsid w:val="00FD2DDF"/>
    <w:rsid w:val="00FD3438"/>
    <w:rsid w:val="00FE0D79"/>
    <w:rsid w:val="00FE2918"/>
    <w:rsid w:val="00FE2C0E"/>
    <w:rsid w:val="00FF1116"/>
    <w:rsid w:val="00FF1E59"/>
    <w:rsid w:val="00FF2A98"/>
    <w:rsid w:val="00FF4AF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01AFA0"/>
  <w15:docId w15:val="{FF4E4A90-9E9A-4ECB-A5A6-8E970AEE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51C"/>
    <w:rPr>
      <w:sz w:val="24"/>
      <w:lang w:val="es-ES" w:eastAsia="es-ES"/>
    </w:rPr>
  </w:style>
  <w:style w:type="paragraph" w:styleId="Ttulo1">
    <w:name w:val="heading 1"/>
    <w:basedOn w:val="Normal"/>
    <w:next w:val="Normal"/>
    <w:qFormat/>
    <w:rsid w:val="0080351C"/>
    <w:pPr>
      <w:keepNext/>
      <w:jc w:val="center"/>
      <w:outlineLvl w:val="0"/>
    </w:pPr>
    <w:rPr>
      <w:b/>
    </w:rPr>
  </w:style>
  <w:style w:type="paragraph" w:styleId="Ttulo2">
    <w:name w:val="heading 2"/>
    <w:basedOn w:val="Normal"/>
    <w:next w:val="Normal"/>
    <w:qFormat/>
    <w:rsid w:val="0080351C"/>
    <w:pPr>
      <w:keepNext/>
      <w:jc w:val="center"/>
      <w:outlineLvl w:val="1"/>
    </w:pPr>
    <w:rPr>
      <w:rFonts w:ascii="Arial" w:hAnsi="Arial"/>
      <w:b/>
      <w:sz w:val="32"/>
      <w:lang w:val="es-ES_tradnl"/>
    </w:rPr>
  </w:style>
  <w:style w:type="paragraph" w:styleId="Ttulo3">
    <w:name w:val="heading 3"/>
    <w:basedOn w:val="Normal"/>
    <w:next w:val="Normal"/>
    <w:link w:val="Ttulo3Car"/>
    <w:qFormat/>
    <w:rsid w:val="0080351C"/>
    <w:pPr>
      <w:keepNext/>
      <w:jc w:val="center"/>
      <w:outlineLvl w:val="2"/>
    </w:pPr>
    <w:rPr>
      <w:rFonts w:ascii="Arial" w:hAnsi="Arial"/>
      <w:lang w:val="es-ES_tradnl"/>
    </w:rPr>
  </w:style>
  <w:style w:type="paragraph" w:styleId="Ttulo4">
    <w:name w:val="heading 4"/>
    <w:basedOn w:val="Normal"/>
    <w:next w:val="Normal"/>
    <w:qFormat/>
    <w:rsid w:val="0080351C"/>
    <w:pPr>
      <w:keepNext/>
      <w:jc w:val="center"/>
      <w:outlineLvl w:val="3"/>
    </w:pPr>
    <w:rPr>
      <w:sz w:val="28"/>
    </w:rPr>
  </w:style>
  <w:style w:type="paragraph" w:styleId="Ttulo5">
    <w:name w:val="heading 5"/>
    <w:basedOn w:val="Normal"/>
    <w:next w:val="Normal"/>
    <w:qFormat/>
    <w:rsid w:val="0080351C"/>
    <w:pPr>
      <w:keepNext/>
      <w:jc w:val="center"/>
      <w:outlineLvl w:val="4"/>
    </w:pPr>
    <w:rPr>
      <w:b/>
      <w:sz w:val="28"/>
    </w:rPr>
  </w:style>
  <w:style w:type="paragraph" w:styleId="Ttulo6">
    <w:name w:val="heading 6"/>
    <w:aliases w:val="TITULO 4"/>
    <w:basedOn w:val="Normal"/>
    <w:next w:val="Normal"/>
    <w:qFormat/>
    <w:rsid w:val="0080351C"/>
    <w:pPr>
      <w:keepNext/>
      <w:outlineLvl w:val="5"/>
    </w:pPr>
    <w:rPr>
      <w:b/>
    </w:rPr>
  </w:style>
  <w:style w:type="paragraph" w:styleId="Ttulo7">
    <w:name w:val="heading 7"/>
    <w:aliases w:val="no"/>
    <w:basedOn w:val="Normal"/>
    <w:next w:val="Normal"/>
    <w:qFormat/>
    <w:rsid w:val="0080351C"/>
    <w:pPr>
      <w:keepNext/>
      <w:ind w:left="-142"/>
      <w:jc w:val="center"/>
      <w:outlineLvl w:val="6"/>
    </w:pPr>
    <w:rPr>
      <w:rFonts w:ascii="Arial" w:hAnsi="Arial"/>
      <w:lang w:val="es-ES_tradnl"/>
    </w:rPr>
  </w:style>
  <w:style w:type="paragraph" w:styleId="Ttulo8">
    <w:name w:val="heading 8"/>
    <w:basedOn w:val="Normal"/>
    <w:next w:val="Normal"/>
    <w:qFormat/>
    <w:rsid w:val="0080351C"/>
    <w:pPr>
      <w:keepNext/>
      <w:outlineLvl w:val="7"/>
    </w:pPr>
    <w:rPr>
      <w:rFonts w:ascii="Arial" w:hAnsi="Arial"/>
      <w:sz w:val="12"/>
      <w:lang w:val="es-ES_tradnl"/>
    </w:rPr>
  </w:style>
  <w:style w:type="paragraph" w:styleId="Ttulo9">
    <w:name w:val="heading 9"/>
    <w:basedOn w:val="Normal"/>
    <w:next w:val="Normal"/>
    <w:qFormat/>
    <w:rsid w:val="0080351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80351C"/>
    <w:pPr>
      <w:tabs>
        <w:tab w:val="center" w:pos="4252"/>
        <w:tab w:val="right" w:pos="8504"/>
      </w:tabs>
    </w:pPr>
    <w:rPr>
      <w:sz w:val="20"/>
      <w:lang w:val="es-ES_tradnl"/>
    </w:rPr>
  </w:style>
  <w:style w:type="paragraph" w:styleId="Piedepgina">
    <w:name w:val="footer"/>
    <w:basedOn w:val="Normal"/>
    <w:link w:val="PiedepginaCar"/>
    <w:uiPriority w:val="99"/>
    <w:rsid w:val="0080351C"/>
    <w:pPr>
      <w:tabs>
        <w:tab w:val="center" w:pos="4252"/>
        <w:tab w:val="right" w:pos="8504"/>
      </w:tabs>
    </w:pPr>
    <w:rPr>
      <w:sz w:val="20"/>
      <w:lang w:val="es-ES_tradnl"/>
    </w:rPr>
  </w:style>
  <w:style w:type="paragraph" w:styleId="Textoindependiente">
    <w:name w:val="Body Text"/>
    <w:basedOn w:val="Normal"/>
    <w:rsid w:val="0080351C"/>
    <w:pPr>
      <w:jc w:val="both"/>
    </w:pPr>
  </w:style>
  <w:style w:type="paragraph" w:styleId="Sangradetextonormal">
    <w:name w:val="Body Text Indent"/>
    <w:aliases w:val="Sangría de t. independiente"/>
    <w:basedOn w:val="Normal"/>
    <w:rsid w:val="0080351C"/>
    <w:pPr>
      <w:jc w:val="both"/>
    </w:pPr>
    <w:rPr>
      <w:rFonts w:ascii="Arial" w:hAnsi="Arial"/>
      <w:color w:val="000080"/>
    </w:rPr>
  </w:style>
  <w:style w:type="paragraph" w:styleId="Textoindependiente3">
    <w:name w:val="Body Text 3"/>
    <w:basedOn w:val="Normal"/>
    <w:rsid w:val="0080351C"/>
    <w:rPr>
      <w:sz w:val="28"/>
    </w:rPr>
  </w:style>
  <w:style w:type="paragraph" w:styleId="NormalWeb">
    <w:name w:val="Normal (Web)"/>
    <w:basedOn w:val="Normal"/>
    <w:rsid w:val="0080351C"/>
    <w:pPr>
      <w:spacing w:before="100" w:after="100"/>
    </w:pPr>
  </w:style>
  <w:style w:type="character" w:styleId="Nmerodepgina">
    <w:name w:val="page number"/>
    <w:basedOn w:val="Fuentedeprrafopredeter"/>
    <w:rsid w:val="0080351C"/>
  </w:style>
  <w:style w:type="paragraph" w:customStyle="1" w:styleId="epgrafe">
    <w:name w:val="epígrafe"/>
    <w:basedOn w:val="Normal"/>
    <w:rsid w:val="0080351C"/>
    <w:pPr>
      <w:jc w:val="both"/>
    </w:pPr>
    <w:rPr>
      <w:rFonts w:ascii="Arial" w:hAnsi="Arial"/>
      <w:lang w:val="es-CO"/>
    </w:rPr>
  </w:style>
  <w:style w:type="paragraph" w:customStyle="1" w:styleId="Ttulo10">
    <w:name w:val="T’tulo 1"/>
    <w:basedOn w:val="Normal"/>
    <w:next w:val="Normal"/>
    <w:rsid w:val="0080351C"/>
    <w:pPr>
      <w:keepNext/>
      <w:jc w:val="center"/>
    </w:pPr>
    <w:rPr>
      <w:rFonts w:ascii="Arial" w:hAnsi="Arial"/>
      <w:b/>
    </w:rPr>
  </w:style>
  <w:style w:type="paragraph" w:customStyle="1" w:styleId="Ttulo20">
    <w:name w:val="T’tulo 2"/>
    <w:basedOn w:val="Normal"/>
    <w:next w:val="Normal"/>
    <w:rsid w:val="0080351C"/>
    <w:pPr>
      <w:keepNext/>
      <w:jc w:val="both"/>
    </w:pPr>
    <w:rPr>
      <w:rFonts w:ascii="Arial" w:hAnsi="Arial"/>
      <w:b/>
    </w:rPr>
  </w:style>
  <w:style w:type="paragraph" w:styleId="Puesto">
    <w:name w:val="Title"/>
    <w:basedOn w:val="Normal"/>
    <w:qFormat/>
    <w:rsid w:val="0080351C"/>
    <w:pPr>
      <w:jc w:val="center"/>
    </w:pPr>
    <w:rPr>
      <w:rFonts w:ascii="Arial" w:hAnsi="Arial"/>
      <w:b/>
      <w:lang w:val="es-MX"/>
    </w:rPr>
  </w:style>
  <w:style w:type="paragraph" w:customStyle="1" w:styleId="Ttulo30">
    <w:name w:val="T’tulo 3"/>
    <w:basedOn w:val="Normal"/>
    <w:next w:val="Normal"/>
    <w:rsid w:val="0080351C"/>
    <w:pPr>
      <w:keepNext/>
      <w:tabs>
        <w:tab w:val="center" w:pos="4512"/>
      </w:tabs>
      <w:jc w:val="center"/>
    </w:pPr>
    <w:rPr>
      <w:rFonts w:ascii="Arial" w:hAnsi="Arial"/>
      <w:b/>
    </w:rPr>
  </w:style>
  <w:style w:type="paragraph" w:customStyle="1" w:styleId="Ttulo40">
    <w:name w:val="T’tulo 4"/>
    <w:basedOn w:val="Normal"/>
    <w:next w:val="Normal"/>
    <w:rsid w:val="0080351C"/>
    <w:pPr>
      <w:keepNext/>
      <w:tabs>
        <w:tab w:val="left" w:pos="11340"/>
      </w:tabs>
      <w:jc w:val="right"/>
    </w:pPr>
    <w:rPr>
      <w:rFonts w:ascii="Arial" w:hAnsi="Arial"/>
      <w:b/>
      <w:sz w:val="28"/>
    </w:rPr>
  </w:style>
  <w:style w:type="character" w:styleId="Textoennegrita">
    <w:name w:val="Strong"/>
    <w:basedOn w:val="Fuentedeprrafopredeter"/>
    <w:qFormat/>
    <w:rsid w:val="0080351C"/>
    <w:rPr>
      <w:b/>
    </w:rPr>
  </w:style>
  <w:style w:type="character" w:styleId="Refdecomentario">
    <w:name w:val="annotation reference"/>
    <w:basedOn w:val="Fuentedeprrafopredeter"/>
    <w:semiHidden/>
    <w:rsid w:val="0080351C"/>
    <w:rPr>
      <w:sz w:val="16"/>
    </w:rPr>
  </w:style>
  <w:style w:type="paragraph" w:styleId="Textodebloque">
    <w:name w:val="Block Text"/>
    <w:basedOn w:val="Normal"/>
    <w:rsid w:val="0080351C"/>
    <w:pPr>
      <w:ind w:left="567" w:right="51"/>
      <w:jc w:val="both"/>
    </w:pPr>
    <w:rPr>
      <w:rFonts w:ascii="Arial" w:hAnsi="Arial"/>
      <w:lang w:val="es-CO"/>
    </w:rPr>
  </w:style>
  <w:style w:type="paragraph" w:customStyle="1" w:styleId="BodyText21">
    <w:name w:val="Body Text 21"/>
    <w:basedOn w:val="Normal"/>
    <w:rsid w:val="0080351C"/>
    <w:pPr>
      <w:numPr>
        <w:numId w:val="1"/>
      </w:numPr>
      <w:jc w:val="both"/>
    </w:pPr>
    <w:rPr>
      <w:rFonts w:ascii="Arial" w:hAnsi="Arial"/>
      <w:sz w:val="20"/>
      <w:lang w:val="es-ES_tradnl"/>
    </w:rPr>
  </w:style>
  <w:style w:type="character" w:styleId="Refdenotaalpie">
    <w:name w:val="footnote reference"/>
    <w:basedOn w:val="Fuentedeprrafopredeter"/>
    <w:semiHidden/>
    <w:rsid w:val="0080351C"/>
    <w:rPr>
      <w:sz w:val="20"/>
      <w:vertAlign w:val="superscript"/>
    </w:rPr>
  </w:style>
  <w:style w:type="paragraph" w:styleId="Textonotapie">
    <w:name w:val="footnote text"/>
    <w:basedOn w:val="Normal"/>
    <w:semiHidden/>
    <w:rsid w:val="0080351C"/>
    <w:rPr>
      <w:sz w:val="20"/>
    </w:rPr>
  </w:style>
  <w:style w:type="paragraph" w:styleId="Mapadeldocumento">
    <w:name w:val="Document Map"/>
    <w:basedOn w:val="Normal"/>
    <w:semiHidden/>
    <w:rsid w:val="0080351C"/>
    <w:pPr>
      <w:shd w:val="clear" w:color="auto" w:fill="000080"/>
    </w:pPr>
    <w:rPr>
      <w:rFonts w:ascii="Tahoma" w:hAnsi="Tahoma"/>
      <w:sz w:val="20"/>
      <w:lang w:val="es-ES_tradnl"/>
    </w:rPr>
  </w:style>
  <w:style w:type="paragraph" w:customStyle="1" w:styleId="Sangradetindependiente">
    <w:name w:val="Sangr’a de t. independiente"/>
    <w:basedOn w:val="Normal"/>
    <w:rsid w:val="0080351C"/>
    <w:pPr>
      <w:widowControl w:val="0"/>
      <w:jc w:val="both"/>
    </w:pPr>
    <w:rPr>
      <w:rFonts w:ascii="Arial" w:hAnsi="Arial"/>
      <w:color w:val="000000"/>
      <w:sz w:val="22"/>
      <w:lang w:val="es-CO"/>
    </w:rPr>
  </w:style>
  <w:style w:type="paragraph" w:styleId="Sangra2detindependiente">
    <w:name w:val="Body Text Indent 2"/>
    <w:basedOn w:val="Normal"/>
    <w:rsid w:val="0080351C"/>
    <w:pPr>
      <w:ind w:left="360"/>
      <w:jc w:val="both"/>
    </w:pPr>
  </w:style>
  <w:style w:type="paragraph" w:styleId="Sangra3detindependiente">
    <w:name w:val="Body Text Indent 3"/>
    <w:basedOn w:val="Normal"/>
    <w:rsid w:val="0080351C"/>
    <w:pPr>
      <w:ind w:left="284" w:firstLine="76"/>
      <w:jc w:val="both"/>
    </w:pPr>
    <w:rPr>
      <w:rFonts w:ascii="Arial" w:hAnsi="Arial"/>
      <w:sz w:val="22"/>
    </w:rPr>
  </w:style>
  <w:style w:type="paragraph" w:styleId="Textoindependiente2">
    <w:name w:val="Body Text 2"/>
    <w:aliases w:val="Figura"/>
    <w:basedOn w:val="Normal"/>
    <w:link w:val="Textoindependiente2Car"/>
    <w:rsid w:val="0080351C"/>
    <w:pPr>
      <w:spacing w:line="240" w:lineRule="atLeast"/>
      <w:jc w:val="both"/>
    </w:pPr>
    <w:rPr>
      <w:rFonts w:ascii="Arial" w:hAnsi="Arial"/>
      <w:lang w:val="es-ES_tradnl"/>
    </w:rPr>
  </w:style>
  <w:style w:type="paragraph" w:customStyle="1" w:styleId="Titulo4">
    <w:name w:val="Titulo 4"/>
    <w:basedOn w:val="Ttulo3"/>
    <w:rsid w:val="0080351C"/>
    <w:pPr>
      <w:jc w:val="both"/>
    </w:pPr>
    <w:rPr>
      <w:rFonts w:ascii="Arial Narrow" w:hAnsi="Arial Narrow"/>
      <w:b/>
      <w:position w:val="-24"/>
      <w:sz w:val="22"/>
    </w:rPr>
  </w:style>
  <w:style w:type="paragraph" w:customStyle="1" w:styleId="BodyText31">
    <w:name w:val="Body Text 31"/>
    <w:basedOn w:val="Normal"/>
    <w:rsid w:val="0080351C"/>
    <w:pPr>
      <w:widowControl w:val="0"/>
      <w:jc w:val="both"/>
    </w:pPr>
    <w:rPr>
      <w:rFonts w:ascii="Arial Narrow" w:hAnsi="Arial Narrow"/>
      <w:sz w:val="22"/>
      <w:lang w:val="es-ES_tradnl"/>
    </w:rPr>
  </w:style>
  <w:style w:type="paragraph" w:customStyle="1" w:styleId="Textoindependiente21">
    <w:name w:val="Texto independiente 21"/>
    <w:basedOn w:val="Normal"/>
    <w:rsid w:val="0080351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80351C"/>
    <w:pPr>
      <w:tabs>
        <w:tab w:val="left" w:pos="0"/>
      </w:tabs>
      <w:jc w:val="both"/>
    </w:pPr>
    <w:rPr>
      <w:rFonts w:ascii="Arial" w:hAnsi="Arial"/>
      <w:sz w:val="20"/>
    </w:rPr>
  </w:style>
  <w:style w:type="paragraph" w:customStyle="1" w:styleId="Textoindependiente0">
    <w:name w:val="Texto independiente/”%Ÿ"/>
    <w:basedOn w:val="Normal"/>
    <w:rsid w:val="0080351C"/>
    <w:pPr>
      <w:widowControl w:val="0"/>
      <w:jc w:val="both"/>
    </w:pPr>
    <w:rPr>
      <w:rFonts w:ascii="Arial" w:hAnsi="Arial"/>
      <w:snapToGrid w:val="0"/>
      <w:sz w:val="22"/>
      <w:szCs w:val="24"/>
      <w:lang w:val="es-ES_tradnl"/>
    </w:rPr>
  </w:style>
  <w:style w:type="paragraph" w:customStyle="1" w:styleId="NORMAL10">
    <w:name w:val="NORMAL10"/>
    <w:basedOn w:val="Normal"/>
    <w:rsid w:val="0080351C"/>
    <w:pPr>
      <w:widowControl w:val="0"/>
      <w:suppressAutoHyphens/>
      <w:jc w:val="both"/>
    </w:pPr>
    <w:rPr>
      <w:spacing w:val="-2"/>
      <w:sz w:val="20"/>
      <w:szCs w:val="24"/>
      <w:lang w:val="es-CO"/>
    </w:rPr>
  </w:style>
  <w:style w:type="paragraph" w:customStyle="1" w:styleId="Ttulo50">
    <w:name w:val="TÕtulo 5"/>
    <w:basedOn w:val="Normal"/>
    <w:next w:val="Normal"/>
    <w:rsid w:val="0080351C"/>
    <w:pPr>
      <w:widowControl w:val="0"/>
      <w:spacing w:before="240" w:after="60"/>
      <w:jc w:val="both"/>
    </w:pPr>
    <w:rPr>
      <w:rFonts w:ascii="Arial" w:hAnsi="Arial"/>
      <w:snapToGrid w:val="0"/>
      <w:sz w:val="22"/>
    </w:rPr>
  </w:style>
  <w:style w:type="paragraph" w:customStyle="1" w:styleId="Tabla">
    <w:name w:val="Tabla"/>
    <w:basedOn w:val="Normal"/>
    <w:rsid w:val="0080351C"/>
    <w:pPr>
      <w:widowControl w:val="0"/>
      <w:jc w:val="center"/>
    </w:pPr>
    <w:rPr>
      <w:rFonts w:ascii="Arial" w:hAnsi="Arial"/>
      <w:b/>
      <w:snapToGrid w:val="0"/>
      <w:sz w:val="22"/>
      <w:lang w:val="es-ES_tradnl"/>
    </w:rPr>
  </w:style>
  <w:style w:type="paragraph" w:customStyle="1" w:styleId="CUERPOTEXTO">
    <w:name w:val="CUERPO TEXTO"/>
    <w:rsid w:val="0080351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3Car">
    <w:name w:val="Título 3 Car"/>
    <w:basedOn w:val="Fuentedeprrafopredeter"/>
    <w:link w:val="Ttulo3"/>
    <w:rsid w:val="00DD581E"/>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686E92"/>
    <w:rPr>
      <w:lang w:val="es-ES_tradnl" w:eastAsia="es-ES"/>
    </w:rPr>
  </w:style>
  <w:style w:type="paragraph" w:styleId="Textodeglobo">
    <w:name w:val="Balloon Text"/>
    <w:basedOn w:val="Normal"/>
    <w:link w:val="TextodegloboCar"/>
    <w:rsid w:val="00114DA3"/>
    <w:rPr>
      <w:rFonts w:ascii="Tahoma" w:hAnsi="Tahoma" w:cs="Tahoma"/>
      <w:sz w:val="16"/>
      <w:szCs w:val="16"/>
    </w:rPr>
  </w:style>
  <w:style w:type="character" w:customStyle="1" w:styleId="TextodegloboCar">
    <w:name w:val="Texto de globo Car"/>
    <w:basedOn w:val="Fuentedeprrafopredeter"/>
    <w:link w:val="Textodeglobo"/>
    <w:rsid w:val="00114DA3"/>
    <w:rPr>
      <w:rFonts w:ascii="Tahoma" w:hAnsi="Tahoma" w:cs="Tahoma"/>
      <w:sz w:val="16"/>
      <w:szCs w:val="16"/>
      <w:lang w:val="es-ES" w:eastAsia="es-ES"/>
    </w:rPr>
  </w:style>
  <w:style w:type="character" w:styleId="Textodelmarcadordeposicin">
    <w:name w:val="Placeholder Text"/>
    <w:basedOn w:val="Fuentedeprrafopredeter"/>
    <w:uiPriority w:val="99"/>
    <w:semiHidden/>
    <w:rsid w:val="0001143A"/>
    <w:rPr>
      <w:color w:val="808080"/>
    </w:rPr>
  </w:style>
  <w:style w:type="character" w:customStyle="1" w:styleId="Textoindependiente2Car">
    <w:name w:val="Texto independiente 2 Car"/>
    <w:aliases w:val="Figura Car"/>
    <w:basedOn w:val="Fuentedeprrafopredeter"/>
    <w:link w:val="Textoindependiente2"/>
    <w:rsid w:val="0003715E"/>
    <w:rPr>
      <w:rFonts w:ascii="Arial" w:hAnsi="Arial"/>
      <w:sz w:val="24"/>
      <w:lang w:val="es-ES_tradnl" w:eastAsia="es-ES"/>
    </w:rPr>
  </w:style>
  <w:style w:type="table" w:styleId="Tablaconcuadrcula">
    <w:name w:val="Table Grid"/>
    <w:basedOn w:val="Tablanormal"/>
    <w:rsid w:val="0003715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inespaciado">
    <w:name w:val="No Spacing"/>
    <w:basedOn w:val="Normal"/>
    <w:link w:val="SinespaciadoCar"/>
    <w:uiPriority w:val="1"/>
    <w:qFormat/>
    <w:rsid w:val="00C017CD"/>
    <w:rPr>
      <w:sz w:val="22"/>
      <w:szCs w:val="22"/>
      <w:lang w:val="en-US" w:eastAsia="en-US" w:bidi="en-US"/>
    </w:rPr>
  </w:style>
  <w:style w:type="character" w:customStyle="1" w:styleId="SinespaciadoCar">
    <w:name w:val="Sin espaciado Car"/>
    <w:basedOn w:val="Fuentedeprrafopredeter"/>
    <w:link w:val="Sinespaciado"/>
    <w:uiPriority w:val="1"/>
    <w:rsid w:val="00C017CD"/>
    <w:rPr>
      <w:sz w:val="22"/>
      <w:szCs w:val="22"/>
      <w:lang w:val="en-US" w:eastAsia="en-US" w:bidi="en-US"/>
    </w:rPr>
  </w:style>
  <w:style w:type="paragraph" w:styleId="Textocomentario">
    <w:name w:val="annotation text"/>
    <w:basedOn w:val="Normal"/>
    <w:link w:val="TextocomentarioCar"/>
    <w:semiHidden/>
    <w:unhideWhenUsed/>
    <w:rsid w:val="00940FDA"/>
    <w:rPr>
      <w:sz w:val="20"/>
    </w:rPr>
  </w:style>
  <w:style w:type="character" w:customStyle="1" w:styleId="TextocomentarioCar">
    <w:name w:val="Texto comentario Car"/>
    <w:basedOn w:val="Fuentedeprrafopredeter"/>
    <w:link w:val="Textocomentario"/>
    <w:semiHidden/>
    <w:rsid w:val="00940FDA"/>
    <w:rPr>
      <w:lang w:val="es-ES" w:eastAsia="es-ES"/>
    </w:rPr>
  </w:style>
  <w:style w:type="paragraph" w:styleId="Asuntodelcomentario">
    <w:name w:val="annotation subject"/>
    <w:basedOn w:val="Textocomentario"/>
    <w:next w:val="Textocomentario"/>
    <w:link w:val="AsuntodelcomentarioCar"/>
    <w:semiHidden/>
    <w:unhideWhenUsed/>
    <w:rsid w:val="00940FDA"/>
    <w:rPr>
      <w:b/>
      <w:bCs/>
    </w:rPr>
  </w:style>
  <w:style w:type="character" w:customStyle="1" w:styleId="AsuntodelcomentarioCar">
    <w:name w:val="Asunto del comentario Car"/>
    <w:basedOn w:val="TextocomentarioCar"/>
    <w:link w:val="Asuntodelcomentario"/>
    <w:semiHidden/>
    <w:rsid w:val="00940FDA"/>
    <w:rPr>
      <w:b/>
      <w:bCs/>
      <w:lang w:val="es-ES" w:eastAsia="es-ES"/>
    </w:rPr>
  </w:style>
  <w:style w:type="character" w:customStyle="1" w:styleId="styleL1">
    <w:name w:val="styleL1"/>
    <w:rsid w:val="00C551C0"/>
    <w:rPr>
      <w:rFonts w:ascii="Arial" w:eastAsia="Arial" w:hAnsi="Arial" w:cs="Arial"/>
      <w:b/>
      <w:color w:val="05348C"/>
      <w:sz w:val="22"/>
      <w:szCs w:val="22"/>
    </w:rPr>
  </w:style>
  <w:style w:type="character" w:customStyle="1" w:styleId="styleL2">
    <w:name w:val="styleL2"/>
    <w:rsid w:val="00C551C0"/>
    <w:rPr>
      <w:rFonts w:ascii="Arial" w:eastAsia="Arial" w:hAnsi="Arial" w:cs="Arial"/>
      <w:b/>
      <w:color w:val="355A9F"/>
      <w:sz w:val="20"/>
      <w:szCs w:val="20"/>
    </w:rPr>
  </w:style>
  <w:style w:type="character" w:customStyle="1" w:styleId="styleRad">
    <w:name w:val="styleRad"/>
    <w:rsid w:val="00C551C0"/>
    <w:rPr>
      <w:rFonts w:ascii="Arial" w:eastAsia="Arial" w:hAnsi="Arial" w:cs="Arial"/>
      <w:color w:val="355A9F"/>
      <w:sz w:val="18"/>
      <w:szCs w:val="18"/>
      <w:shd w:val="clear" w:color="auto" w:fill="FBF7C6"/>
    </w:rPr>
  </w:style>
  <w:style w:type="character" w:customStyle="1" w:styleId="styleFootnotetxt">
    <w:name w:val="styleFootnote_txt"/>
    <w:rsid w:val="00C551C0"/>
    <w:rPr>
      <w:rFonts w:ascii="Arial" w:eastAsia="Arial" w:hAnsi="Arial" w:cs="Arial"/>
      <w:color w:val="000000"/>
      <w:sz w:val="16"/>
      <w:szCs w:val="16"/>
    </w:rPr>
  </w:style>
  <w:style w:type="paragraph" w:customStyle="1" w:styleId="pstyleRadioTb">
    <w:name w:val="pstyleRadioTb"/>
    <w:basedOn w:val="Normal"/>
    <w:rsid w:val="00C551C0"/>
    <w:pPr>
      <w:spacing w:after="200" w:line="276" w:lineRule="auto"/>
      <w:jc w:val="center"/>
    </w:pPr>
    <w:rPr>
      <w:rFonts w:ascii="Arial" w:eastAsia="Arial" w:hAnsi="Arial" w:cs="Arial"/>
      <w:sz w:val="20"/>
      <w:lang w:val="fr-CH" w:eastAsia="fr-CH"/>
    </w:rPr>
  </w:style>
  <w:style w:type="paragraph" w:customStyle="1" w:styleId="pstyleSectionL1">
    <w:name w:val="pstyleSectionL1"/>
    <w:basedOn w:val="Normal"/>
    <w:rsid w:val="00C551C0"/>
    <w:pPr>
      <w:spacing w:before="5" w:line="276" w:lineRule="auto"/>
    </w:pPr>
    <w:rPr>
      <w:rFonts w:ascii="Arial" w:eastAsia="Arial" w:hAnsi="Arial" w:cs="Arial"/>
      <w:sz w:val="20"/>
      <w:lang w:val="fr-CH" w:eastAsia="fr-CH"/>
    </w:rPr>
  </w:style>
  <w:style w:type="paragraph" w:customStyle="1" w:styleId="pstyleSection">
    <w:name w:val="pstyleSection"/>
    <w:basedOn w:val="Normal"/>
    <w:rsid w:val="00C551C0"/>
    <w:pPr>
      <w:spacing w:before="150" w:line="276" w:lineRule="auto"/>
      <w:ind w:left="216"/>
    </w:pPr>
    <w:rPr>
      <w:rFonts w:ascii="Arial" w:eastAsia="Arial" w:hAnsi="Arial" w:cs="Arial"/>
      <w:sz w:val="20"/>
      <w:lang w:val="fr-CH" w:eastAsia="fr-CH"/>
    </w:rPr>
  </w:style>
  <w:style w:type="paragraph" w:customStyle="1" w:styleId="pstyleLabels">
    <w:name w:val="pstyleLabels"/>
    <w:basedOn w:val="Normal"/>
    <w:rsid w:val="00C551C0"/>
    <w:pPr>
      <w:spacing w:before="80" w:after="20" w:line="244" w:lineRule="auto"/>
      <w:ind w:left="216"/>
    </w:pPr>
    <w:rPr>
      <w:rFonts w:ascii="Arial" w:eastAsia="Arial" w:hAnsi="Arial" w:cs="Arial"/>
      <w:sz w:val="20"/>
      <w:lang w:val="fr-CH" w:eastAsia="fr-CH"/>
    </w:rPr>
  </w:style>
  <w:style w:type="table" w:customStyle="1" w:styleId="FancyTable">
    <w:name w:val="Fancy Table"/>
    <w:uiPriority w:val="99"/>
    <w:rsid w:val="00C551C0"/>
    <w:pPr>
      <w:spacing w:after="200" w:line="276" w:lineRule="auto"/>
    </w:pPr>
    <w:rPr>
      <w:rFonts w:ascii="Arial" w:eastAsia="Arial" w:hAnsi="Arial" w:cs="Arial"/>
      <w:lang w:val="fr-CH" w:eastAsia="fr-CH"/>
    </w:rPr>
    <w:tblPr>
      <w:tblBorders>
        <w:top w:val="single" w:sz="6" w:space="0" w:color="555555"/>
        <w:left w:val="single" w:sz="6" w:space="0" w:color="555555"/>
        <w:bottom w:val="single" w:sz="6" w:space="0" w:color="555555"/>
        <w:right w:val="single" w:sz="6" w:space="0" w:color="555555"/>
        <w:insideH w:val="single" w:sz="6" w:space="0" w:color="555555"/>
        <w:insideV w:val="single" w:sz="6" w:space="0" w:color="555555"/>
      </w:tblBorders>
      <w:tblCellMar>
        <w:top w:w="40" w:type="dxa"/>
        <w:left w:w="40" w:type="dxa"/>
        <w:bottom w:w="40" w:type="dxa"/>
        <w:right w:w="40" w:type="dxa"/>
      </w:tblCellMar>
    </w:tblPr>
    <w:tblStylePr w:type="firstRow">
      <w:tblPr/>
      <w:tcPr>
        <w:shd w:val="clear" w:color="auto" w:fill="EDEDE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3545">
      <w:bodyDiv w:val="1"/>
      <w:marLeft w:val="0"/>
      <w:marRight w:val="0"/>
      <w:marTop w:val="0"/>
      <w:marBottom w:val="0"/>
      <w:divBdr>
        <w:top w:val="none" w:sz="0" w:space="0" w:color="auto"/>
        <w:left w:val="none" w:sz="0" w:space="0" w:color="auto"/>
        <w:bottom w:val="none" w:sz="0" w:space="0" w:color="auto"/>
        <w:right w:val="none" w:sz="0" w:space="0" w:color="auto"/>
      </w:divBdr>
    </w:div>
    <w:div w:id="50888423">
      <w:bodyDiv w:val="1"/>
      <w:marLeft w:val="0"/>
      <w:marRight w:val="0"/>
      <w:marTop w:val="0"/>
      <w:marBottom w:val="0"/>
      <w:divBdr>
        <w:top w:val="none" w:sz="0" w:space="0" w:color="auto"/>
        <w:left w:val="none" w:sz="0" w:space="0" w:color="auto"/>
        <w:bottom w:val="none" w:sz="0" w:space="0" w:color="auto"/>
        <w:right w:val="none" w:sz="0" w:space="0" w:color="auto"/>
      </w:divBdr>
    </w:div>
    <w:div w:id="77137718">
      <w:bodyDiv w:val="1"/>
      <w:marLeft w:val="0"/>
      <w:marRight w:val="0"/>
      <w:marTop w:val="0"/>
      <w:marBottom w:val="0"/>
      <w:divBdr>
        <w:top w:val="none" w:sz="0" w:space="0" w:color="auto"/>
        <w:left w:val="none" w:sz="0" w:space="0" w:color="auto"/>
        <w:bottom w:val="none" w:sz="0" w:space="0" w:color="auto"/>
        <w:right w:val="none" w:sz="0" w:space="0" w:color="auto"/>
      </w:divBdr>
    </w:div>
    <w:div w:id="432281803">
      <w:bodyDiv w:val="1"/>
      <w:marLeft w:val="0"/>
      <w:marRight w:val="0"/>
      <w:marTop w:val="0"/>
      <w:marBottom w:val="0"/>
      <w:divBdr>
        <w:top w:val="none" w:sz="0" w:space="0" w:color="auto"/>
        <w:left w:val="none" w:sz="0" w:space="0" w:color="auto"/>
        <w:bottom w:val="none" w:sz="0" w:space="0" w:color="auto"/>
        <w:right w:val="none" w:sz="0" w:space="0" w:color="auto"/>
      </w:divBdr>
    </w:div>
    <w:div w:id="447814650">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83158217">
      <w:bodyDiv w:val="1"/>
      <w:marLeft w:val="0"/>
      <w:marRight w:val="0"/>
      <w:marTop w:val="0"/>
      <w:marBottom w:val="0"/>
      <w:divBdr>
        <w:top w:val="none" w:sz="0" w:space="0" w:color="auto"/>
        <w:left w:val="none" w:sz="0" w:space="0" w:color="auto"/>
        <w:bottom w:val="none" w:sz="0" w:space="0" w:color="auto"/>
        <w:right w:val="none" w:sz="0" w:space="0" w:color="auto"/>
      </w:divBdr>
    </w:div>
    <w:div w:id="637733702">
      <w:bodyDiv w:val="1"/>
      <w:marLeft w:val="0"/>
      <w:marRight w:val="0"/>
      <w:marTop w:val="0"/>
      <w:marBottom w:val="0"/>
      <w:divBdr>
        <w:top w:val="none" w:sz="0" w:space="0" w:color="auto"/>
        <w:left w:val="none" w:sz="0" w:space="0" w:color="auto"/>
        <w:bottom w:val="none" w:sz="0" w:space="0" w:color="auto"/>
        <w:right w:val="none" w:sz="0" w:space="0" w:color="auto"/>
      </w:divBdr>
    </w:div>
    <w:div w:id="669791341">
      <w:bodyDiv w:val="1"/>
      <w:marLeft w:val="0"/>
      <w:marRight w:val="0"/>
      <w:marTop w:val="0"/>
      <w:marBottom w:val="0"/>
      <w:divBdr>
        <w:top w:val="none" w:sz="0" w:space="0" w:color="auto"/>
        <w:left w:val="none" w:sz="0" w:space="0" w:color="auto"/>
        <w:bottom w:val="none" w:sz="0" w:space="0" w:color="auto"/>
        <w:right w:val="none" w:sz="0" w:space="0" w:color="auto"/>
      </w:divBdr>
    </w:div>
    <w:div w:id="738550839">
      <w:bodyDiv w:val="1"/>
      <w:marLeft w:val="0"/>
      <w:marRight w:val="0"/>
      <w:marTop w:val="0"/>
      <w:marBottom w:val="0"/>
      <w:divBdr>
        <w:top w:val="none" w:sz="0" w:space="0" w:color="auto"/>
        <w:left w:val="none" w:sz="0" w:space="0" w:color="auto"/>
        <w:bottom w:val="none" w:sz="0" w:space="0" w:color="auto"/>
        <w:right w:val="none" w:sz="0" w:space="0" w:color="auto"/>
      </w:divBdr>
    </w:div>
    <w:div w:id="792332305">
      <w:bodyDiv w:val="1"/>
      <w:marLeft w:val="0"/>
      <w:marRight w:val="0"/>
      <w:marTop w:val="0"/>
      <w:marBottom w:val="0"/>
      <w:divBdr>
        <w:top w:val="none" w:sz="0" w:space="0" w:color="auto"/>
        <w:left w:val="none" w:sz="0" w:space="0" w:color="auto"/>
        <w:bottom w:val="none" w:sz="0" w:space="0" w:color="auto"/>
        <w:right w:val="none" w:sz="0" w:space="0" w:color="auto"/>
      </w:divBdr>
    </w:div>
    <w:div w:id="848907479">
      <w:bodyDiv w:val="1"/>
      <w:marLeft w:val="0"/>
      <w:marRight w:val="0"/>
      <w:marTop w:val="0"/>
      <w:marBottom w:val="0"/>
      <w:divBdr>
        <w:top w:val="none" w:sz="0" w:space="0" w:color="auto"/>
        <w:left w:val="none" w:sz="0" w:space="0" w:color="auto"/>
        <w:bottom w:val="none" w:sz="0" w:space="0" w:color="auto"/>
        <w:right w:val="none" w:sz="0" w:space="0" w:color="auto"/>
      </w:divBdr>
    </w:div>
    <w:div w:id="952245730">
      <w:bodyDiv w:val="1"/>
      <w:marLeft w:val="0"/>
      <w:marRight w:val="0"/>
      <w:marTop w:val="0"/>
      <w:marBottom w:val="0"/>
      <w:divBdr>
        <w:top w:val="none" w:sz="0" w:space="0" w:color="auto"/>
        <w:left w:val="none" w:sz="0" w:space="0" w:color="auto"/>
        <w:bottom w:val="none" w:sz="0" w:space="0" w:color="auto"/>
        <w:right w:val="none" w:sz="0" w:space="0" w:color="auto"/>
      </w:divBdr>
    </w:div>
    <w:div w:id="960382249">
      <w:bodyDiv w:val="1"/>
      <w:marLeft w:val="0"/>
      <w:marRight w:val="0"/>
      <w:marTop w:val="0"/>
      <w:marBottom w:val="0"/>
      <w:divBdr>
        <w:top w:val="none" w:sz="0" w:space="0" w:color="auto"/>
        <w:left w:val="none" w:sz="0" w:space="0" w:color="auto"/>
        <w:bottom w:val="none" w:sz="0" w:space="0" w:color="auto"/>
        <w:right w:val="none" w:sz="0" w:space="0" w:color="auto"/>
      </w:divBdr>
    </w:div>
    <w:div w:id="1080251147">
      <w:bodyDiv w:val="1"/>
      <w:marLeft w:val="0"/>
      <w:marRight w:val="0"/>
      <w:marTop w:val="0"/>
      <w:marBottom w:val="0"/>
      <w:divBdr>
        <w:top w:val="none" w:sz="0" w:space="0" w:color="auto"/>
        <w:left w:val="none" w:sz="0" w:space="0" w:color="auto"/>
        <w:bottom w:val="none" w:sz="0" w:space="0" w:color="auto"/>
        <w:right w:val="none" w:sz="0" w:space="0" w:color="auto"/>
      </w:divBdr>
    </w:div>
    <w:div w:id="1080323054">
      <w:bodyDiv w:val="1"/>
      <w:marLeft w:val="0"/>
      <w:marRight w:val="0"/>
      <w:marTop w:val="0"/>
      <w:marBottom w:val="0"/>
      <w:divBdr>
        <w:top w:val="none" w:sz="0" w:space="0" w:color="auto"/>
        <w:left w:val="none" w:sz="0" w:space="0" w:color="auto"/>
        <w:bottom w:val="none" w:sz="0" w:space="0" w:color="auto"/>
        <w:right w:val="none" w:sz="0" w:space="0" w:color="auto"/>
      </w:divBdr>
    </w:div>
    <w:div w:id="1098217715">
      <w:bodyDiv w:val="1"/>
      <w:marLeft w:val="0"/>
      <w:marRight w:val="0"/>
      <w:marTop w:val="0"/>
      <w:marBottom w:val="0"/>
      <w:divBdr>
        <w:top w:val="none" w:sz="0" w:space="0" w:color="auto"/>
        <w:left w:val="none" w:sz="0" w:space="0" w:color="auto"/>
        <w:bottom w:val="none" w:sz="0" w:space="0" w:color="auto"/>
        <w:right w:val="none" w:sz="0" w:space="0" w:color="auto"/>
      </w:divBdr>
    </w:div>
    <w:div w:id="1346324665">
      <w:bodyDiv w:val="1"/>
      <w:marLeft w:val="0"/>
      <w:marRight w:val="0"/>
      <w:marTop w:val="0"/>
      <w:marBottom w:val="0"/>
      <w:divBdr>
        <w:top w:val="none" w:sz="0" w:space="0" w:color="auto"/>
        <w:left w:val="none" w:sz="0" w:space="0" w:color="auto"/>
        <w:bottom w:val="none" w:sz="0" w:space="0" w:color="auto"/>
        <w:right w:val="none" w:sz="0" w:space="0" w:color="auto"/>
      </w:divBdr>
    </w:div>
    <w:div w:id="1530336839">
      <w:bodyDiv w:val="1"/>
      <w:marLeft w:val="0"/>
      <w:marRight w:val="0"/>
      <w:marTop w:val="0"/>
      <w:marBottom w:val="0"/>
      <w:divBdr>
        <w:top w:val="none" w:sz="0" w:space="0" w:color="auto"/>
        <w:left w:val="none" w:sz="0" w:space="0" w:color="auto"/>
        <w:bottom w:val="none" w:sz="0" w:space="0" w:color="auto"/>
        <w:right w:val="none" w:sz="0" w:space="0" w:color="auto"/>
      </w:divBdr>
    </w:div>
    <w:div w:id="1716349822">
      <w:bodyDiv w:val="1"/>
      <w:marLeft w:val="0"/>
      <w:marRight w:val="0"/>
      <w:marTop w:val="0"/>
      <w:marBottom w:val="0"/>
      <w:divBdr>
        <w:top w:val="none" w:sz="0" w:space="0" w:color="auto"/>
        <w:left w:val="none" w:sz="0" w:space="0" w:color="auto"/>
        <w:bottom w:val="none" w:sz="0" w:space="0" w:color="auto"/>
        <w:right w:val="none" w:sz="0" w:space="0" w:color="auto"/>
      </w:divBdr>
    </w:div>
    <w:div w:id="1763915226">
      <w:bodyDiv w:val="1"/>
      <w:marLeft w:val="0"/>
      <w:marRight w:val="0"/>
      <w:marTop w:val="0"/>
      <w:marBottom w:val="0"/>
      <w:divBdr>
        <w:top w:val="none" w:sz="0" w:space="0" w:color="auto"/>
        <w:left w:val="none" w:sz="0" w:space="0" w:color="auto"/>
        <w:bottom w:val="none" w:sz="0" w:space="0" w:color="auto"/>
        <w:right w:val="none" w:sz="0" w:space="0" w:color="auto"/>
      </w:divBdr>
    </w:div>
    <w:div w:id="1840004463">
      <w:bodyDiv w:val="1"/>
      <w:marLeft w:val="0"/>
      <w:marRight w:val="0"/>
      <w:marTop w:val="0"/>
      <w:marBottom w:val="0"/>
      <w:divBdr>
        <w:top w:val="none" w:sz="0" w:space="0" w:color="auto"/>
        <w:left w:val="none" w:sz="0" w:space="0" w:color="auto"/>
        <w:bottom w:val="none" w:sz="0" w:space="0" w:color="auto"/>
        <w:right w:val="none" w:sz="0" w:space="0" w:color="auto"/>
      </w:divBdr>
    </w:div>
    <w:div w:id="1850829317">
      <w:bodyDiv w:val="1"/>
      <w:marLeft w:val="0"/>
      <w:marRight w:val="0"/>
      <w:marTop w:val="0"/>
      <w:marBottom w:val="0"/>
      <w:divBdr>
        <w:top w:val="none" w:sz="0" w:space="0" w:color="auto"/>
        <w:left w:val="none" w:sz="0" w:space="0" w:color="auto"/>
        <w:bottom w:val="none" w:sz="0" w:space="0" w:color="auto"/>
        <w:right w:val="none" w:sz="0" w:space="0" w:color="auto"/>
      </w:divBdr>
    </w:div>
    <w:div w:id="214731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BE2D8-9D69-4AEB-A431-1D7017CDB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3567</Words>
  <Characters>19623</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23144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una sola cara</dc:description>
  <cp:lastModifiedBy>Natalia Maria Ramirez Martinez</cp:lastModifiedBy>
  <cp:revision>5</cp:revision>
  <cp:lastPrinted>2017-08-10T22:23:00Z</cp:lastPrinted>
  <dcterms:created xsi:type="dcterms:W3CDTF">2018-04-16T19:14:00Z</dcterms:created>
  <dcterms:modified xsi:type="dcterms:W3CDTF">2018-04-16T19:51:00Z</dcterms:modified>
</cp:coreProperties>
</file>