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0E2C1" w14:textId="0A379896" w:rsidR="004C0097" w:rsidRPr="00065A1A" w:rsidRDefault="004C0097" w:rsidP="004C0097">
      <w:pPr>
        <w:tabs>
          <w:tab w:val="left" w:pos="708"/>
          <w:tab w:val="left" w:pos="1416"/>
          <w:tab w:val="left" w:pos="2124"/>
          <w:tab w:val="left" w:pos="2832"/>
          <w:tab w:val="left" w:pos="3540"/>
          <w:tab w:val="left" w:pos="4248"/>
          <w:tab w:val="left" w:pos="4956"/>
          <w:tab w:val="left" w:pos="5664"/>
          <w:tab w:val="left" w:pos="7785"/>
        </w:tabs>
        <w:rPr>
          <w:rFonts w:ascii="Arial Narrow" w:hAnsi="Arial Narrow"/>
          <w:b/>
        </w:rPr>
      </w:pPr>
      <w:r w:rsidRPr="00065A1A">
        <w:rPr>
          <w:rFonts w:ascii="Arial Narrow" w:hAnsi="Arial Narrow"/>
          <w:b/>
        </w:rPr>
        <w:t xml:space="preserve"> </w:t>
      </w:r>
    </w:p>
    <w:p w14:paraId="7967BE28" w14:textId="77777777" w:rsidR="004C0097" w:rsidRPr="00065A1A" w:rsidRDefault="004C0097" w:rsidP="004C0097">
      <w:pPr>
        <w:tabs>
          <w:tab w:val="left" w:pos="708"/>
          <w:tab w:val="left" w:pos="1416"/>
          <w:tab w:val="left" w:pos="2124"/>
          <w:tab w:val="left" w:pos="2832"/>
          <w:tab w:val="left" w:pos="3540"/>
          <w:tab w:val="left" w:pos="4248"/>
          <w:tab w:val="left" w:pos="4956"/>
          <w:tab w:val="left" w:pos="5664"/>
          <w:tab w:val="left" w:pos="7785"/>
        </w:tabs>
        <w:jc w:val="center"/>
        <w:rPr>
          <w:rFonts w:ascii="Arial Narrow" w:hAnsi="Arial Narrow"/>
          <w:b/>
        </w:rPr>
      </w:pPr>
      <w:r w:rsidRPr="00065A1A">
        <w:rPr>
          <w:rFonts w:ascii="Arial Narrow" w:hAnsi="Arial Narrow"/>
          <w:b/>
        </w:rPr>
        <w:t>MINISTERIO DE AMBIENTE Y DESARROLLO SOSTENIBLE</w:t>
      </w:r>
    </w:p>
    <w:p w14:paraId="1BF6FFA4" w14:textId="77777777" w:rsidR="004C0097" w:rsidRPr="00065A1A" w:rsidRDefault="004C0097" w:rsidP="004C0097">
      <w:pPr>
        <w:pStyle w:val="Default"/>
        <w:jc w:val="center"/>
        <w:rPr>
          <w:rFonts w:ascii="Arial Narrow" w:hAnsi="Arial Narrow"/>
          <w:b/>
          <w:bCs/>
          <w:color w:val="auto"/>
        </w:rPr>
      </w:pPr>
    </w:p>
    <w:p w14:paraId="6DB9FAD6" w14:textId="77777777" w:rsidR="004C0097" w:rsidRPr="00065A1A" w:rsidRDefault="004C0097" w:rsidP="004C0097">
      <w:pPr>
        <w:pStyle w:val="Default"/>
        <w:jc w:val="center"/>
        <w:rPr>
          <w:rFonts w:ascii="Arial Narrow" w:hAnsi="Arial Narrow"/>
          <w:b/>
          <w:bCs/>
          <w:color w:val="auto"/>
        </w:rPr>
      </w:pPr>
    </w:p>
    <w:p w14:paraId="12D8CFCB" w14:textId="77777777" w:rsidR="004C0097" w:rsidRPr="00065A1A" w:rsidRDefault="004C0097" w:rsidP="004C0097">
      <w:pPr>
        <w:pStyle w:val="Default"/>
        <w:jc w:val="center"/>
        <w:rPr>
          <w:rFonts w:ascii="Arial Narrow" w:hAnsi="Arial Narrow"/>
          <w:b/>
          <w:bCs/>
          <w:color w:val="auto"/>
        </w:rPr>
      </w:pPr>
    </w:p>
    <w:p w14:paraId="22A84F87" w14:textId="77777777" w:rsidR="004C0097" w:rsidRPr="00065A1A" w:rsidRDefault="004C0097" w:rsidP="004C0097">
      <w:pPr>
        <w:pStyle w:val="Default"/>
        <w:jc w:val="center"/>
        <w:rPr>
          <w:rFonts w:ascii="Arial Narrow" w:hAnsi="Arial Narrow"/>
          <w:b/>
          <w:bCs/>
          <w:color w:val="auto"/>
        </w:rPr>
      </w:pPr>
    </w:p>
    <w:p w14:paraId="2DFFAB09" w14:textId="77777777" w:rsidR="004C0097" w:rsidRPr="00065A1A" w:rsidRDefault="004C0097" w:rsidP="004C0097">
      <w:pPr>
        <w:pStyle w:val="Default"/>
        <w:jc w:val="center"/>
        <w:rPr>
          <w:rFonts w:ascii="Arial Narrow" w:hAnsi="Arial Narrow"/>
          <w:b/>
          <w:bCs/>
          <w:color w:val="auto"/>
        </w:rPr>
      </w:pPr>
    </w:p>
    <w:p w14:paraId="44514C90" w14:textId="77777777" w:rsidR="004C0097" w:rsidRPr="00065A1A" w:rsidRDefault="004C0097" w:rsidP="004C0097">
      <w:pPr>
        <w:pStyle w:val="Default"/>
        <w:jc w:val="center"/>
        <w:rPr>
          <w:rFonts w:ascii="Arial Narrow" w:hAnsi="Arial Narrow"/>
          <w:b/>
          <w:bCs/>
          <w:color w:val="auto"/>
        </w:rPr>
      </w:pPr>
    </w:p>
    <w:p w14:paraId="7DF31769" w14:textId="77777777" w:rsidR="004C0097" w:rsidRPr="00065A1A" w:rsidRDefault="004C0097" w:rsidP="004C0097">
      <w:pPr>
        <w:pStyle w:val="Default"/>
        <w:jc w:val="center"/>
        <w:rPr>
          <w:rFonts w:ascii="Arial Narrow" w:hAnsi="Arial Narrow"/>
          <w:b/>
          <w:bCs/>
          <w:color w:val="auto"/>
        </w:rPr>
      </w:pPr>
    </w:p>
    <w:p w14:paraId="71D614F2" w14:textId="77777777" w:rsidR="004C0097" w:rsidRPr="00065A1A" w:rsidRDefault="004C0097" w:rsidP="004C0097">
      <w:pPr>
        <w:pStyle w:val="Default"/>
        <w:jc w:val="center"/>
        <w:rPr>
          <w:rFonts w:ascii="Arial Narrow" w:hAnsi="Arial Narrow"/>
          <w:b/>
          <w:bCs/>
          <w:color w:val="auto"/>
        </w:rPr>
      </w:pPr>
    </w:p>
    <w:p w14:paraId="3CEE8738" w14:textId="77777777" w:rsidR="004C0097" w:rsidRPr="00065A1A" w:rsidRDefault="004C0097" w:rsidP="004C0097">
      <w:pPr>
        <w:pStyle w:val="Default"/>
        <w:jc w:val="center"/>
        <w:rPr>
          <w:rFonts w:ascii="Arial Narrow" w:hAnsi="Arial Narrow"/>
          <w:b/>
          <w:bCs/>
          <w:color w:val="auto"/>
        </w:rPr>
      </w:pPr>
    </w:p>
    <w:p w14:paraId="25C63A33" w14:textId="77777777" w:rsidR="004C0097" w:rsidRPr="00065A1A" w:rsidRDefault="004C0097" w:rsidP="004C0097">
      <w:pPr>
        <w:pStyle w:val="Default"/>
        <w:jc w:val="center"/>
        <w:rPr>
          <w:rFonts w:ascii="Arial Narrow" w:hAnsi="Arial Narrow"/>
          <w:b/>
          <w:bCs/>
          <w:color w:val="auto"/>
        </w:rPr>
      </w:pPr>
    </w:p>
    <w:p w14:paraId="40B37B9D" w14:textId="77777777" w:rsidR="004C0097" w:rsidRPr="00065A1A" w:rsidRDefault="004C0097" w:rsidP="004C0097">
      <w:pPr>
        <w:pStyle w:val="Default"/>
        <w:jc w:val="center"/>
        <w:rPr>
          <w:rFonts w:ascii="Arial Narrow" w:hAnsi="Arial Narrow"/>
          <w:b/>
          <w:bCs/>
          <w:color w:val="auto"/>
        </w:rPr>
      </w:pPr>
    </w:p>
    <w:p w14:paraId="4099FBA5" w14:textId="77777777" w:rsidR="004C0097" w:rsidRPr="00065A1A" w:rsidRDefault="004C0097" w:rsidP="004C0097">
      <w:pPr>
        <w:pStyle w:val="Default"/>
        <w:jc w:val="center"/>
        <w:rPr>
          <w:rFonts w:ascii="Arial Narrow" w:hAnsi="Arial Narrow"/>
          <w:b/>
          <w:bCs/>
          <w:color w:val="auto"/>
        </w:rPr>
      </w:pPr>
    </w:p>
    <w:p w14:paraId="6E57B8F6" w14:textId="77777777" w:rsidR="004C0097" w:rsidRPr="00065A1A" w:rsidRDefault="004C0097" w:rsidP="004C0097">
      <w:pPr>
        <w:pStyle w:val="Default"/>
        <w:jc w:val="center"/>
        <w:rPr>
          <w:rFonts w:ascii="Arial Narrow" w:hAnsi="Arial Narrow"/>
          <w:b/>
          <w:bCs/>
          <w:color w:val="auto"/>
        </w:rPr>
      </w:pPr>
    </w:p>
    <w:p w14:paraId="365FB545" w14:textId="77777777" w:rsidR="004C0097" w:rsidRPr="00065A1A" w:rsidRDefault="004C0097" w:rsidP="004C0097">
      <w:pPr>
        <w:pStyle w:val="Default"/>
        <w:jc w:val="center"/>
        <w:rPr>
          <w:rFonts w:ascii="Arial Narrow" w:hAnsi="Arial Narrow"/>
          <w:b/>
          <w:bCs/>
          <w:color w:val="auto"/>
        </w:rPr>
      </w:pPr>
    </w:p>
    <w:p w14:paraId="10B9F44E" w14:textId="77777777" w:rsidR="004C0097" w:rsidRPr="00065A1A" w:rsidRDefault="004C0097" w:rsidP="004C0097">
      <w:pPr>
        <w:pStyle w:val="Default"/>
        <w:jc w:val="center"/>
        <w:rPr>
          <w:rFonts w:ascii="Arial Narrow" w:hAnsi="Arial Narrow"/>
          <w:b/>
          <w:bCs/>
          <w:color w:val="auto"/>
        </w:rPr>
      </w:pPr>
    </w:p>
    <w:p w14:paraId="48DE1ED0" w14:textId="77777777" w:rsidR="004C0097" w:rsidRPr="00065A1A" w:rsidRDefault="004C0097" w:rsidP="004C0097">
      <w:pPr>
        <w:pStyle w:val="Default"/>
        <w:jc w:val="center"/>
        <w:rPr>
          <w:rFonts w:ascii="Arial Narrow" w:hAnsi="Arial Narrow"/>
          <w:b/>
          <w:bCs/>
          <w:color w:val="auto"/>
        </w:rPr>
      </w:pPr>
    </w:p>
    <w:p w14:paraId="0C510089" w14:textId="77777777" w:rsidR="004C0097" w:rsidRPr="00065A1A" w:rsidRDefault="004C0097" w:rsidP="004C0097">
      <w:pPr>
        <w:jc w:val="center"/>
        <w:rPr>
          <w:rFonts w:ascii="Arial Narrow" w:hAnsi="Arial Narrow" w:cs="Arial"/>
          <w:b/>
        </w:rPr>
      </w:pPr>
      <w:r w:rsidRPr="00065A1A">
        <w:rPr>
          <w:rFonts w:ascii="Arial Narrow" w:hAnsi="Arial Narrow" w:cs="Arial"/>
          <w:b/>
        </w:rPr>
        <w:t xml:space="preserve">CONVOCATORIA PÚBLICA </w:t>
      </w:r>
    </w:p>
    <w:p w14:paraId="1A8E3B9F" w14:textId="7D72D482" w:rsidR="004C0097" w:rsidRPr="00065A1A" w:rsidRDefault="004C0097" w:rsidP="004C0097">
      <w:pPr>
        <w:jc w:val="center"/>
        <w:rPr>
          <w:rFonts w:ascii="Arial Narrow" w:hAnsi="Arial Narrow" w:cs="Arial"/>
          <w:b/>
        </w:rPr>
      </w:pPr>
      <w:r w:rsidRPr="00065A1A">
        <w:rPr>
          <w:rFonts w:ascii="Arial Narrow" w:hAnsi="Arial Narrow" w:cs="Arial"/>
          <w:b/>
        </w:rPr>
        <w:t xml:space="preserve">CONCURSO DE MÉRITOS ABIERTO No. </w:t>
      </w:r>
      <w:r w:rsidR="007B517F" w:rsidRPr="00065A1A">
        <w:rPr>
          <w:rFonts w:ascii="Arial Narrow" w:hAnsi="Arial Narrow" w:cs="Arial"/>
          <w:b/>
        </w:rPr>
        <w:t>17</w:t>
      </w:r>
      <w:r w:rsidRPr="00065A1A">
        <w:rPr>
          <w:rFonts w:ascii="Arial Narrow" w:hAnsi="Arial Narrow" w:cs="Arial"/>
          <w:b/>
        </w:rPr>
        <w:t xml:space="preserve"> DE 2015</w:t>
      </w:r>
    </w:p>
    <w:p w14:paraId="5D9210E9" w14:textId="77777777" w:rsidR="004C0097" w:rsidRPr="00065A1A" w:rsidRDefault="004C0097" w:rsidP="004C0097">
      <w:pPr>
        <w:jc w:val="center"/>
        <w:rPr>
          <w:rFonts w:ascii="Arial Narrow" w:hAnsi="Arial Narrow" w:cs="Arial"/>
        </w:rPr>
      </w:pPr>
    </w:p>
    <w:p w14:paraId="479FA5CB" w14:textId="77777777" w:rsidR="004C0097" w:rsidRPr="00065A1A" w:rsidRDefault="004C0097" w:rsidP="004C0097">
      <w:pPr>
        <w:jc w:val="center"/>
        <w:rPr>
          <w:rFonts w:ascii="Arial Narrow" w:hAnsi="Arial Narrow" w:cs="Arial"/>
        </w:rPr>
      </w:pPr>
    </w:p>
    <w:p w14:paraId="52A82CD8" w14:textId="77777777" w:rsidR="004C0097" w:rsidRPr="00065A1A" w:rsidRDefault="004C0097" w:rsidP="004C0097">
      <w:pPr>
        <w:jc w:val="center"/>
        <w:rPr>
          <w:rFonts w:ascii="Arial Narrow" w:hAnsi="Arial Narrow" w:cs="Arial"/>
          <w:b/>
        </w:rPr>
      </w:pPr>
    </w:p>
    <w:p w14:paraId="18CD3AFB" w14:textId="77777777" w:rsidR="004C0097" w:rsidRPr="00065A1A" w:rsidRDefault="004C0097" w:rsidP="004C0097">
      <w:pPr>
        <w:jc w:val="center"/>
        <w:rPr>
          <w:rFonts w:ascii="Arial Narrow" w:hAnsi="Arial Narrow" w:cs="Arial"/>
        </w:rPr>
      </w:pPr>
    </w:p>
    <w:p w14:paraId="145C60DD" w14:textId="77777777" w:rsidR="004C0097" w:rsidRPr="00065A1A" w:rsidRDefault="004C0097" w:rsidP="004C0097">
      <w:pPr>
        <w:jc w:val="center"/>
        <w:rPr>
          <w:rFonts w:ascii="Arial Narrow" w:hAnsi="Arial Narrow" w:cs="Arial"/>
        </w:rPr>
      </w:pPr>
    </w:p>
    <w:p w14:paraId="36FCC22C" w14:textId="77777777" w:rsidR="004C0097" w:rsidRPr="00065A1A" w:rsidRDefault="004C0097" w:rsidP="004C0097">
      <w:pPr>
        <w:pStyle w:val="NormalWeb"/>
        <w:spacing w:before="0" w:beforeAutospacing="0" w:after="0" w:afterAutospacing="0"/>
        <w:jc w:val="center"/>
        <w:outlineLvl w:val="6"/>
        <w:rPr>
          <w:rFonts w:ascii="Arial Narrow" w:hAnsi="Arial Narrow" w:cs="Arial"/>
          <w:b/>
          <w:sz w:val="24"/>
          <w:szCs w:val="24"/>
          <w:lang w:eastAsia="en-US"/>
        </w:rPr>
      </w:pPr>
      <w:r w:rsidRPr="00065A1A">
        <w:rPr>
          <w:rFonts w:ascii="Arial Narrow" w:hAnsi="Arial Narrow" w:cs="Arial"/>
          <w:b/>
          <w:sz w:val="24"/>
          <w:szCs w:val="24"/>
          <w:lang w:eastAsia="en-US"/>
        </w:rPr>
        <w:t xml:space="preserve">PROYECTO DE PLIEGO DE CONDICIONES </w:t>
      </w:r>
    </w:p>
    <w:p w14:paraId="19B1DB31" w14:textId="77777777" w:rsidR="004C0097" w:rsidRPr="00065A1A" w:rsidRDefault="004C0097" w:rsidP="004C0097">
      <w:pPr>
        <w:pStyle w:val="NormalWeb"/>
        <w:spacing w:before="0" w:beforeAutospacing="0" w:after="0" w:afterAutospacing="0"/>
        <w:jc w:val="center"/>
        <w:outlineLvl w:val="6"/>
        <w:rPr>
          <w:rFonts w:ascii="Arial Narrow" w:hAnsi="Arial Narrow" w:cs="Arial"/>
          <w:b/>
          <w:sz w:val="24"/>
          <w:szCs w:val="24"/>
          <w:lang w:eastAsia="en-US"/>
        </w:rPr>
      </w:pPr>
    </w:p>
    <w:p w14:paraId="5732AC09" w14:textId="77777777" w:rsidR="004C0097" w:rsidRPr="00065A1A" w:rsidRDefault="004C0097" w:rsidP="004C0097">
      <w:pPr>
        <w:pStyle w:val="NormalWeb"/>
        <w:spacing w:before="0" w:beforeAutospacing="0" w:after="0" w:afterAutospacing="0"/>
        <w:jc w:val="center"/>
        <w:outlineLvl w:val="6"/>
        <w:rPr>
          <w:rFonts w:ascii="Arial Narrow" w:hAnsi="Arial Narrow" w:cs="Arial"/>
          <w:b/>
          <w:sz w:val="24"/>
          <w:szCs w:val="24"/>
          <w:lang w:eastAsia="en-US"/>
        </w:rPr>
      </w:pPr>
    </w:p>
    <w:p w14:paraId="4DFEA8D0" w14:textId="77777777" w:rsidR="004C0097" w:rsidRPr="00065A1A" w:rsidRDefault="004C0097" w:rsidP="004C0097">
      <w:pPr>
        <w:jc w:val="center"/>
        <w:rPr>
          <w:rFonts w:ascii="Arial Narrow" w:hAnsi="Arial Narrow" w:cs="Arial"/>
          <w:lang w:val="es-ES"/>
        </w:rPr>
      </w:pPr>
    </w:p>
    <w:p w14:paraId="3D9F21B5" w14:textId="77777777" w:rsidR="004C0097" w:rsidRPr="00065A1A" w:rsidRDefault="004C0097" w:rsidP="004C0097">
      <w:pPr>
        <w:jc w:val="center"/>
        <w:rPr>
          <w:rFonts w:ascii="Arial Narrow" w:hAnsi="Arial Narrow" w:cs="Arial"/>
        </w:rPr>
      </w:pPr>
    </w:p>
    <w:p w14:paraId="1CDCF70C" w14:textId="77777777" w:rsidR="004C0097" w:rsidRPr="00065A1A" w:rsidRDefault="004C0097" w:rsidP="004C0097">
      <w:pPr>
        <w:jc w:val="center"/>
        <w:rPr>
          <w:rFonts w:ascii="Arial Narrow" w:hAnsi="Arial Narrow" w:cs="Arial"/>
        </w:rPr>
      </w:pPr>
    </w:p>
    <w:p w14:paraId="63FE361D" w14:textId="77777777" w:rsidR="004C0097" w:rsidRPr="00065A1A" w:rsidRDefault="004C0097" w:rsidP="00BE356B">
      <w:pPr>
        <w:pStyle w:val="Textoindependiente32"/>
        <w:rPr>
          <w:rFonts w:ascii="Arial Narrow" w:hAnsi="Arial Narrow" w:cs="Arial"/>
          <w:b/>
          <w:caps/>
          <w:sz w:val="24"/>
        </w:rPr>
      </w:pPr>
    </w:p>
    <w:p w14:paraId="2A6EDD90" w14:textId="7F1282C8" w:rsidR="004C0097" w:rsidRPr="00065A1A" w:rsidRDefault="004C0097" w:rsidP="00C33333">
      <w:pPr>
        <w:rPr>
          <w:rFonts w:ascii="Arial Narrow" w:hAnsi="Arial Narrow" w:cs="Arial"/>
        </w:rPr>
      </w:pPr>
      <w:r w:rsidRPr="00065A1A">
        <w:rPr>
          <w:rFonts w:ascii="Arial Narrow" w:hAnsi="Arial Narrow"/>
          <w:b/>
        </w:rPr>
        <w:t>OBJETO</w:t>
      </w:r>
      <w:r w:rsidRPr="00065A1A">
        <w:rPr>
          <w:rFonts w:ascii="Arial Narrow" w:hAnsi="Arial Narrow"/>
        </w:rPr>
        <w:t xml:space="preserve">: </w:t>
      </w:r>
      <w:r w:rsidR="002A16E0" w:rsidRPr="00065A1A">
        <w:rPr>
          <w:rFonts w:ascii="Arial Narrow" w:hAnsi="Arial Narrow"/>
          <w:lang w:val="es-CO"/>
        </w:rPr>
        <w:t>Desarrollar el rediseño visual del portal web del Sistema de Información Ambiental - SIAC, acorde con los lineamientos de la Estrategia de Gobierno en Línea, cumpliendo con los criterios de accesibilidad y usabilidad definidos en la norma NTC 5854.</w:t>
      </w:r>
    </w:p>
    <w:p w14:paraId="7A36ADC8" w14:textId="77777777" w:rsidR="004C0097" w:rsidRPr="00065A1A" w:rsidRDefault="004C0097" w:rsidP="00C33333">
      <w:pPr>
        <w:pStyle w:val="Textoindependiente32"/>
        <w:rPr>
          <w:rFonts w:ascii="Arial Narrow" w:hAnsi="Arial Narrow" w:cs="Arial"/>
          <w:sz w:val="24"/>
        </w:rPr>
      </w:pPr>
    </w:p>
    <w:p w14:paraId="1EB5D502" w14:textId="77777777" w:rsidR="004C0097" w:rsidRPr="00065A1A" w:rsidRDefault="004C0097" w:rsidP="004C0097">
      <w:pPr>
        <w:jc w:val="center"/>
        <w:rPr>
          <w:rFonts w:ascii="Arial Narrow" w:hAnsi="Arial Narrow" w:cs="Arial"/>
          <w:b/>
        </w:rPr>
      </w:pPr>
    </w:p>
    <w:p w14:paraId="40B9713D" w14:textId="77777777" w:rsidR="004C0097" w:rsidRPr="00065A1A" w:rsidRDefault="004C0097" w:rsidP="004C0097">
      <w:pPr>
        <w:jc w:val="center"/>
        <w:rPr>
          <w:rFonts w:ascii="Arial Narrow" w:hAnsi="Arial Narrow" w:cs="Arial"/>
          <w:b/>
        </w:rPr>
      </w:pPr>
    </w:p>
    <w:p w14:paraId="2539FDE4" w14:textId="77777777" w:rsidR="004C0097" w:rsidRPr="00065A1A" w:rsidRDefault="004C0097" w:rsidP="004C0097">
      <w:pPr>
        <w:jc w:val="center"/>
        <w:rPr>
          <w:rFonts w:ascii="Arial Narrow" w:hAnsi="Arial Narrow" w:cs="Arial"/>
          <w:b/>
        </w:rPr>
      </w:pPr>
    </w:p>
    <w:p w14:paraId="3CCDC74E" w14:textId="77777777" w:rsidR="004C0097" w:rsidRPr="00065A1A" w:rsidRDefault="004C0097" w:rsidP="004C0097">
      <w:pPr>
        <w:jc w:val="center"/>
        <w:rPr>
          <w:rFonts w:ascii="Arial Narrow" w:hAnsi="Arial Narrow" w:cs="Arial"/>
          <w:b/>
        </w:rPr>
      </w:pPr>
    </w:p>
    <w:p w14:paraId="3D63CD02" w14:textId="77777777" w:rsidR="004C0097" w:rsidRPr="00065A1A" w:rsidRDefault="004C0097" w:rsidP="004C0097">
      <w:pPr>
        <w:jc w:val="center"/>
        <w:rPr>
          <w:rFonts w:ascii="Arial Narrow" w:hAnsi="Arial Narrow" w:cs="Arial"/>
          <w:b/>
        </w:rPr>
      </w:pPr>
    </w:p>
    <w:p w14:paraId="38BC9F1E" w14:textId="77777777" w:rsidR="004C0097" w:rsidRPr="00065A1A" w:rsidRDefault="004C0097" w:rsidP="004C0097">
      <w:pPr>
        <w:jc w:val="center"/>
        <w:rPr>
          <w:rFonts w:ascii="Arial Narrow" w:hAnsi="Arial Narrow" w:cs="Arial"/>
          <w:b/>
        </w:rPr>
      </w:pPr>
    </w:p>
    <w:p w14:paraId="37311020" w14:textId="77777777" w:rsidR="004C0097" w:rsidRPr="00065A1A" w:rsidRDefault="004C0097" w:rsidP="004C0097">
      <w:pPr>
        <w:jc w:val="center"/>
        <w:rPr>
          <w:rFonts w:ascii="Arial Narrow" w:hAnsi="Arial Narrow" w:cs="Arial"/>
          <w:b/>
        </w:rPr>
      </w:pPr>
    </w:p>
    <w:p w14:paraId="70446760" w14:textId="77777777" w:rsidR="004C0097" w:rsidRPr="00065A1A" w:rsidRDefault="004C0097" w:rsidP="004C0097">
      <w:pPr>
        <w:jc w:val="center"/>
        <w:rPr>
          <w:rFonts w:ascii="Arial Narrow" w:hAnsi="Arial Narrow" w:cs="Arial"/>
          <w:b/>
        </w:rPr>
      </w:pPr>
    </w:p>
    <w:p w14:paraId="0B3EC038" w14:textId="77777777" w:rsidR="004C0097" w:rsidRPr="00065A1A" w:rsidRDefault="004C0097" w:rsidP="004C0097">
      <w:pPr>
        <w:jc w:val="center"/>
        <w:rPr>
          <w:rFonts w:ascii="Arial Narrow" w:hAnsi="Arial Narrow" w:cs="Arial"/>
          <w:b/>
        </w:rPr>
      </w:pPr>
    </w:p>
    <w:p w14:paraId="0160DF04" w14:textId="77777777" w:rsidR="004C0097" w:rsidRPr="00065A1A" w:rsidRDefault="004C0097" w:rsidP="004C0097">
      <w:pPr>
        <w:jc w:val="center"/>
        <w:rPr>
          <w:rFonts w:ascii="Arial Narrow" w:hAnsi="Arial Narrow" w:cs="Arial"/>
          <w:b/>
        </w:rPr>
      </w:pPr>
    </w:p>
    <w:p w14:paraId="7C58588B" w14:textId="77777777" w:rsidR="004C0097" w:rsidRPr="00065A1A" w:rsidRDefault="004C0097" w:rsidP="004C0097">
      <w:pPr>
        <w:jc w:val="center"/>
        <w:rPr>
          <w:rFonts w:ascii="Arial Narrow" w:hAnsi="Arial Narrow" w:cs="Arial"/>
          <w:b/>
        </w:rPr>
      </w:pPr>
    </w:p>
    <w:p w14:paraId="6449C042" w14:textId="77777777" w:rsidR="004C0097" w:rsidRPr="00065A1A" w:rsidRDefault="004C0097" w:rsidP="004C0097">
      <w:pPr>
        <w:jc w:val="center"/>
        <w:rPr>
          <w:rFonts w:ascii="Arial Narrow" w:hAnsi="Arial Narrow" w:cs="Arial"/>
          <w:b/>
        </w:rPr>
      </w:pPr>
    </w:p>
    <w:p w14:paraId="7C61A1C7" w14:textId="77777777" w:rsidR="004C0097" w:rsidRPr="00065A1A" w:rsidRDefault="00C72DF3" w:rsidP="004C0097">
      <w:pPr>
        <w:jc w:val="center"/>
        <w:rPr>
          <w:rFonts w:ascii="Arial Narrow" w:hAnsi="Arial Narrow" w:cs="Arial"/>
          <w:b/>
        </w:rPr>
      </w:pPr>
      <w:r w:rsidRPr="00065A1A">
        <w:rPr>
          <w:rFonts w:ascii="Arial Narrow" w:hAnsi="Arial Narrow" w:cs="Arial"/>
          <w:b/>
        </w:rPr>
        <w:t>JUNIO</w:t>
      </w:r>
      <w:r w:rsidR="004C0097" w:rsidRPr="00065A1A">
        <w:rPr>
          <w:rFonts w:ascii="Arial Narrow" w:hAnsi="Arial Narrow" w:cs="Arial"/>
          <w:b/>
        </w:rPr>
        <w:t xml:space="preserve"> DE 2015</w:t>
      </w:r>
    </w:p>
    <w:p w14:paraId="48884E85" w14:textId="2734C312" w:rsidR="000E5744" w:rsidRPr="00065A1A" w:rsidRDefault="004C0097" w:rsidP="000E5744">
      <w:pPr>
        <w:jc w:val="center"/>
        <w:rPr>
          <w:rFonts w:ascii="Arial Narrow" w:hAnsi="Arial Narrow" w:cs="Arial"/>
          <w:b/>
          <w:bCs/>
          <w:u w:val="single"/>
        </w:rPr>
      </w:pPr>
      <w:r w:rsidRPr="00065A1A">
        <w:rPr>
          <w:rFonts w:ascii="Arial Narrow" w:hAnsi="Arial Narrow" w:cs="Arial"/>
          <w:b/>
          <w:bCs/>
          <w:u w:val="single"/>
        </w:rPr>
        <w:br w:type="page"/>
      </w:r>
    </w:p>
    <w:p w14:paraId="4EE29016" w14:textId="0044F1AE" w:rsidR="004C0097" w:rsidRPr="00065A1A" w:rsidRDefault="004C0097" w:rsidP="004C0097">
      <w:pPr>
        <w:jc w:val="center"/>
        <w:rPr>
          <w:rFonts w:ascii="Arial Narrow" w:hAnsi="Arial Narrow" w:cs="Arial"/>
          <w:b/>
          <w:bCs/>
          <w:u w:val="single"/>
        </w:rPr>
      </w:pPr>
      <w:r w:rsidRPr="00065A1A">
        <w:rPr>
          <w:rFonts w:ascii="Arial Narrow" w:hAnsi="Arial Narrow" w:cs="Arial"/>
          <w:b/>
          <w:bCs/>
          <w:u w:val="single"/>
        </w:rPr>
        <w:lastRenderedPageBreak/>
        <w:t>RECOMENDACIONES INICIALES</w:t>
      </w:r>
    </w:p>
    <w:p w14:paraId="64BE6E43" w14:textId="77777777" w:rsidR="004C0097" w:rsidRPr="00065A1A" w:rsidRDefault="004C0097" w:rsidP="004C0097">
      <w:pPr>
        <w:overflowPunct w:val="0"/>
        <w:autoSpaceDE w:val="0"/>
        <w:autoSpaceDN w:val="0"/>
        <w:adjustRightInd w:val="0"/>
        <w:textAlignment w:val="baseline"/>
        <w:rPr>
          <w:rFonts w:ascii="Arial Narrow" w:hAnsi="Arial Narrow" w:cs="Arial"/>
          <w:bCs/>
        </w:rPr>
      </w:pPr>
    </w:p>
    <w:p w14:paraId="7898EB1C" w14:textId="77777777" w:rsidR="004C0097" w:rsidRPr="00065A1A" w:rsidRDefault="004C0097" w:rsidP="004C0097">
      <w:pPr>
        <w:overflowPunct w:val="0"/>
        <w:autoSpaceDE w:val="0"/>
        <w:autoSpaceDN w:val="0"/>
        <w:adjustRightInd w:val="0"/>
        <w:textAlignment w:val="baseline"/>
        <w:rPr>
          <w:rFonts w:ascii="Arial Narrow" w:hAnsi="Arial Narrow" w:cs="Arial"/>
          <w:bCs/>
        </w:rPr>
      </w:pPr>
    </w:p>
    <w:p w14:paraId="1D808B28" w14:textId="77777777" w:rsidR="004C0097" w:rsidRPr="00065A1A" w:rsidRDefault="004C0097" w:rsidP="004C0097">
      <w:pPr>
        <w:numPr>
          <w:ilvl w:val="0"/>
          <w:numId w:val="1"/>
        </w:num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 xml:space="preserve">Se recomienda a los aspirantes que deseen participar en el presente proceso de selección, leer detenidamente el pliego de condiciones, cumplir con las exigencias previstas y tener en cuenta las circunstancias que tengan incidencia de cualquier manera en la oferta, en el cumplimiento del contrato y/o en los costos derivados de éstos. </w:t>
      </w:r>
    </w:p>
    <w:p w14:paraId="67674C47"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00E63C54"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Para la elaboración de su propuesta, el proponente deberá seguir el orden señalado en el presente documento, con el objeto de obtener claridad en los ofrecimientos de la misma índole, lo cual permitirá una selección sin contratiempos y en un plano de absoluta igualdad.</w:t>
      </w:r>
    </w:p>
    <w:p w14:paraId="1BA511A6"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26A2CA73"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Antes de entregar la oferta, verifique que se haya incluido la totalidad de los documentos exigidos y que esté debidamente foliada.</w:t>
      </w:r>
    </w:p>
    <w:p w14:paraId="4E3D6525"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245E29F3"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El nombre del proponente, en caso de ser persona natural, debe coincidir con el que aparece en la cédula de ciudadanía. En caso de persona jurídica, debe presentarla quien tenga la representación legal de la persona jurídica. Su nombre será verificado con el que aparece en la cédula de ciudadanía y el certificado de la Cámara de Comercio. Sí usa una sigla ésta debe estar autorizada en el certificado de la Cámara de Comercio.</w:t>
      </w:r>
    </w:p>
    <w:p w14:paraId="4B7C27D8"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751157C4"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 xml:space="preserve">Corresponde al proponente enterarse en forma suficiente de las condiciones particulares de ejecución, resolver previamente las inquietudes que le suscite el pliego de condiciones, según el caso. Por los principios de lealtad procesal y buena fe, deberá advertir a la Administración de los errores o inconsistencias que advierta en este documento. </w:t>
      </w:r>
    </w:p>
    <w:p w14:paraId="3560F34A"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636225BD"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r w:rsidRPr="00065A1A">
        <w:rPr>
          <w:rFonts w:ascii="Arial Narrow" w:hAnsi="Arial Narrow" w:cs="Arial"/>
        </w:rPr>
        <w:t>Cuando la propuesta contenga información o documentos que tengan el carácter de reservados, de acuerdo con la Ley Colombiana, el proponente deberá hacer manifestación expresa de tal circunstancia en la carta de presentación de la oferta soportándolo legalmente. En caso de no hacerlo se entenderá que toda la información allí contenida es pública.</w:t>
      </w:r>
    </w:p>
    <w:p w14:paraId="474EA4EB" w14:textId="77777777" w:rsidR="004C0097" w:rsidRPr="00065A1A" w:rsidRDefault="004C0097" w:rsidP="004C0097">
      <w:pPr>
        <w:overflowPunct w:val="0"/>
        <w:autoSpaceDE w:val="0"/>
        <w:autoSpaceDN w:val="0"/>
        <w:adjustRightInd w:val="0"/>
        <w:ind w:left="426"/>
        <w:textAlignment w:val="baseline"/>
        <w:rPr>
          <w:rFonts w:ascii="Arial Narrow" w:hAnsi="Arial Narrow" w:cs="Arial"/>
        </w:rPr>
      </w:pPr>
    </w:p>
    <w:p w14:paraId="2F199C5F"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Verifique, antes que nada, que no esté incurso en ninguna de las inhabilidades e incompatibilidades generales ni especiales para contratar.</w:t>
      </w:r>
    </w:p>
    <w:p w14:paraId="0490A98E"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3CC5532D"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Cerciórese que cumple las condiciones y reúne los requisitos aquí señalados.</w:t>
      </w:r>
    </w:p>
    <w:p w14:paraId="7914ADBA"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2959A43E"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Proceda a reunir toda la información y documentación exigida y verifique la vigencia de aquella que la requiera.</w:t>
      </w:r>
    </w:p>
    <w:p w14:paraId="6EFEB91C"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3D10582A"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Identifique su propuesta, tanto el original como las copias en la forma indicada en este documento.</w:t>
      </w:r>
    </w:p>
    <w:p w14:paraId="371319CD"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72D19F71"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 xml:space="preserve">Tenga presente la fecha y hora prevista para el cierre del presente proceso, </w:t>
      </w:r>
      <w:r w:rsidRPr="00065A1A">
        <w:rPr>
          <w:rFonts w:ascii="Arial Narrow" w:hAnsi="Arial Narrow" w:cs="Arial"/>
          <w:b/>
          <w:bCs/>
        </w:rPr>
        <w:t>EN NINGÚN CASO SE RECIBIRÁN PROPUESTAS FUERA DEL TIEMPO PREVISTO, ÉSTAS SERÁN DEVUELTAS SIN ABRIR.</w:t>
      </w:r>
    </w:p>
    <w:p w14:paraId="6EDEA750"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6EC58C3D"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Tenga en cuenta que toda consulta deberá formularse por escrito; no se atenderán consultas personales ni telefónicas. Ningún convenio verbal con funcionarios o contratistas del Ministerio de Ambiente y Desarrollo Sostenible, antes o después de la entrega de la propuesta o firma del contrato, podrá afectar o modificar ninguno de los términos y obligaciones aquí estipuladas.</w:t>
      </w:r>
    </w:p>
    <w:p w14:paraId="2BA1FAD2"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00200B1B"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lastRenderedPageBreak/>
        <w:t>Recuerde que en su condición de oferente con la sola presentación de su propuesta, autoriza a la Entidad a verificar toda la información que en ella suministre.</w:t>
      </w:r>
    </w:p>
    <w:p w14:paraId="6856C2DA"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637E204D"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La presentación de la propuesta, por parte del oferente, constituye evidencia de que se estudiaron completamente las especificaciones técnicas, formatos y demás documentos; que recibió las aclaraciones necesarias sobre las inquietudes o dudas previamente consultadas y que ha aceptado que este pliego de condiciones es completo, compatible y adecuado para identificar el alcance del bien o servicio a prestar y que ha tenido en cuenta todo lo anterior para definir las obligaciones que se adquieren en virtud del contrato que se celebrará.</w:t>
      </w:r>
    </w:p>
    <w:p w14:paraId="78AA22E7" w14:textId="77777777" w:rsidR="004C0097" w:rsidRPr="00065A1A" w:rsidRDefault="004C0097" w:rsidP="004C0097">
      <w:pPr>
        <w:overflowPunct w:val="0"/>
        <w:autoSpaceDE w:val="0"/>
        <w:autoSpaceDN w:val="0"/>
        <w:adjustRightInd w:val="0"/>
        <w:textAlignment w:val="baseline"/>
        <w:rPr>
          <w:rFonts w:ascii="Arial Narrow" w:hAnsi="Arial Narrow" w:cs="Arial"/>
        </w:rPr>
      </w:pPr>
    </w:p>
    <w:p w14:paraId="3209FE91" w14:textId="77777777" w:rsidR="004C0097" w:rsidRPr="00065A1A" w:rsidRDefault="004C0097" w:rsidP="004C0097">
      <w:pPr>
        <w:numPr>
          <w:ilvl w:val="0"/>
          <w:numId w:val="1"/>
        </w:numPr>
        <w:overflowPunct w:val="0"/>
        <w:autoSpaceDE w:val="0"/>
        <w:autoSpaceDN w:val="0"/>
        <w:adjustRightInd w:val="0"/>
        <w:ind w:left="426" w:hanging="426"/>
        <w:textAlignment w:val="baseline"/>
        <w:rPr>
          <w:rFonts w:ascii="Arial Narrow" w:hAnsi="Arial Narrow" w:cs="Arial"/>
        </w:rPr>
      </w:pPr>
      <w:r w:rsidRPr="00065A1A">
        <w:rPr>
          <w:rFonts w:ascii="Arial Narrow" w:hAnsi="Arial Narrow" w:cs="Arial"/>
        </w:rPr>
        <w:t>Toda comunicación enviada por los proponentes deberá ser dirigida al Ministerio de Ambiente y Desarrollo Sostenible – Grupo de Contratos, radicándola en la calle 37 # 8 – 40 piso 3º en Bogotá D.C.</w:t>
      </w:r>
    </w:p>
    <w:p w14:paraId="4477C3E3" w14:textId="77777777" w:rsidR="004C0097" w:rsidRPr="00065A1A" w:rsidRDefault="004C0097" w:rsidP="004C0097">
      <w:pPr>
        <w:jc w:val="center"/>
        <w:rPr>
          <w:rFonts w:ascii="Arial Narrow" w:hAnsi="Arial Narrow" w:cs="Arial"/>
          <w:b/>
        </w:rPr>
      </w:pPr>
    </w:p>
    <w:p w14:paraId="41A2B2AE" w14:textId="77777777" w:rsidR="004C0097" w:rsidRPr="00065A1A" w:rsidRDefault="004C0097" w:rsidP="00C73578">
      <w:pPr>
        <w:ind w:left="3192" w:firstLine="348"/>
        <w:rPr>
          <w:rFonts w:ascii="Arial Narrow" w:hAnsi="Arial Narrow" w:cs="Arial"/>
          <w:b/>
        </w:rPr>
      </w:pPr>
      <w:r w:rsidRPr="00065A1A">
        <w:rPr>
          <w:rFonts w:ascii="Arial Narrow" w:hAnsi="Arial Narrow" w:cs="Arial"/>
          <w:b/>
        </w:rPr>
        <w:br w:type="page"/>
      </w:r>
      <w:r w:rsidRPr="00065A1A">
        <w:rPr>
          <w:rFonts w:ascii="Arial Narrow" w:hAnsi="Arial Narrow" w:cs="Arial"/>
          <w:b/>
        </w:rPr>
        <w:lastRenderedPageBreak/>
        <w:t>CAPÍTULO 1</w:t>
      </w:r>
    </w:p>
    <w:p w14:paraId="30DBA58B" w14:textId="77777777" w:rsidR="00C73578" w:rsidRPr="00065A1A" w:rsidRDefault="00C73578" w:rsidP="00C73578">
      <w:pPr>
        <w:ind w:left="3192" w:firstLine="348"/>
        <w:rPr>
          <w:rFonts w:ascii="Arial Narrow" w:hAnsi="Arial Narrow" w:cs="Arial"/>
          <w:b/>
        </w:rPr>
      </w:pPr>
    </w:p>
    <w:p w14:paraId="19ADA789" w14:textId="77777777" w:rsidR="004C0097" w:rsidRPr="00065A1A" w:rsidRDefault="004C0097" w:rsidP="004C0097">
      <w:pPr>
        <w:jc w:val="center"/>
        <w:rPr>
          <w:rFonts w:ascii="Arial Narrow" w:hAnsi="Arial Narrow" w:cs="Arial"/>
          <w:b/>
          <w:u w:val="single"/>
        </w:rPr>
      </w:pPr>
      <w:r w:rsidRPr="00065A1A">
        <w:rPr>
          <w:rFonts w:ascii="Arial Narrow" w:hAnsi="Arial Narrow" w:cs="Arial"/>
          <w:b/>
          <w:u w:val="single"/>
        </w:rPr>
        <w:t>INFORMACIÓN GENERAL</w:t>
      </w:r>
    </w:p>
    <w:p w14:paraId="360102F2" w14:textId="77777777" w:rsidR="004C0097" w:rsidRPr="00065A1A" w:rsidRDefault="004C0097" w:rsidP="004C0097">
      <w:pPr>
        <w:rPr>
          <w:rFonts w:ascii="Arial Narrow" w:hAnsi="Arial Narrow" w:cs="Arial"/>
          <w:b/>
          <w:u w:val="single"/>
        </w:rPr>
      </w:pPr>
    </w:p>
    <w:p w14:paraId="0C18E89E" w14:textId="77777777" w:rsidR="002A0AB0" w:rsidRPr="00065A1A" w:rsidRDefault="002A0AB0" w:rsidP="002A0AB0">
      <w:pPr>
        <w:pStyle w:val="Default"/>
        <w:rPr>
          <w:rFonts w:ascii="Arial Narrow" w:hAnsi="Arial Narrow" w:cs="Arial"/>
          <w:bCs/>
        </w:rPr>
      </w:pPr>
    </w:p>
    <w:p w14:paraId="6E55403B"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 xml:space="preserve">El MINISTERIO DE AMBIENTE Y DESARROLLO SOSTENIBLE, es una entidad pública del orden nacional rectora en materia de la gestión ambiental y de los recursos naturales renovables, que promueve acciones orientadas a regular el ordenamiento ambiental del territorio, así mismo define la política nacional ambiental y la de recursos naturales renovables, y en general las políticas y regulaciones a las que se sujetarán la recuperación, conservación, protección, ordenamiento, manejo, uso y aprovechamiento de los recursos naturales renovables y del ambiente de la Nación, a fin de asegurar el desarrollo sostenible, la protección del patrimonio natural y el derecho de todas las persona a gozar de un ambiente sano. </w:t>
      </w:r>
    </w:p>
    <w:p w14:paraId="578E0AF9" w14:textId="77777777" w:rsidR="00065A1A" w:rsidRPr="00782871" w:rsidRDefault="00065A1A" w:rsidP="00065A1A">
      <w:pPr>
        <w:widowControl w:val="0"/>
        <w:spacing w:before="5" w:line="220" w:lineRule="exact"/>
        <w:rPr>
          <w:rFonts w:ascii="Arial Narrow" w:eastAsiaTheme="minorHAnsi" w:hAnsi="Arial Narrow" w:cs="Arial"/>
          <w:sz w:val="22"/>
          <w:szCs w:val="22"/>
          <w:highlight w:val="yellow"/>
          <w:lang w:val="es-CO" w:eastAsia="en-US"/>
        </w:rPr>
      </w:pPr>
    </w:p>
    <w:p w14:paraId="7F47CFE4" w14:textId="77777777" w:rsidR="00065A1A" w:rsidRPr="00782871" w:rsidRDefault="00065A1A" w:rsidP="00065A1A">
      <w:pPr>
        <w:autoSpaceDE w:val="0"/>
        <w:autoSpaceDN w:val="0"/>
        <w:rPr>
          <w:rFonts w:ascii="Arial Narrow" w:eastAsiaTheme="minorHAnsi" w:hAnsi="Arial Narrow" w:cs="Arial"/>
          <w:sz w:val="22"/>
          <w:szCs w:val="22"/>
          <w:lang w:val="es-CO" w:eastAsia="en-US"/>
        </w:rPr>
      </w:pPr>
      <w:r>
        <w:rPr>
          <w:rFonts w:ascii="Arial Narrow" w:eastAsiaTheme="minorHAnsi" w:hAnsi="Arial Narrow" w:cs="Arial"/>
          <w:sz w:val="22"/>
          <w:szCs w:val="22"/>
          <w:lang w:val="es-CO" w:eastAsia="en-US"/>
        </w:rPr>
        <w:t>El D</w:t>
      </w:r>
      <w:r w:rsidRPr="00782871">
        <w:rPr>
          <w:rFonts w:ascii="Arial Narrow" w:eastAsiaTheme="minorHAnsi" w:hAnsi="Arial Narrow" w:cs="Arial"/>
          <w:sz w:val="22"/>
          <w:szCs w:val="22"/>
          <w:lang w:val="es-CO" w:eastAsia="en-US"/>
        </w:rPr>
        <w:t>ecreto 3570 de 2011 en su artículo 1 define que “</w:t>
      </w:r>
      <w:r w:rsidRPr="00754E37">
        <w:rPr>
          <w:rFonts w:ascii="Arial Narrow" w:eastAsiaTheme="minorHAnsi" w:hAnsi="Arial Narrow" w:cs="Arial"/>
          <w:i/>
          <w:sz w:val="22"/>
          <w:szCs w:val="22"/>
          <w:lang w:val="es-CO" w:eastAsia="en-US"/>
        </w:rPr>
        <w:t>(…) Corresponde al Ministerio de Ambiente y Desarrollo Sostenible dirigir el Sistema Nacional Ambiental -SINA-, organizado de conformidad con la Ley 99 de 1993, para asegurar la adopción y ejecución de las políticas, planes, programas y proyectos respectivos, en orden a garantizar el cumplimiento de los deberes y derechos del Estado y de los particulares en relación con el ambiente y el patrimonio natural de la Nación.”</w:t>
      </w:r>
    </w:p>
    <w:p w14:paraId="00FF4B14"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p>
    <w:p w14:paraId="5CEFEB72" w14:textId="77777777" w:rsidR="00065A1A" w:rsidRDefault="00065A1A" w:rsidP="00065A1A">
      <w:pPr>
        <w:widowControl w:val="0"/>
        <w:spacing w:before="5" w:line="220" w:lineRule="exact"/>
        <w:rPr>
          <w:rFonts w:ascii="Arial Narrow" w:eastAsiaTheme="minorHAnsi" w:hAnsi="Arial Narrow" w:cs="Arial"/>
          <w:sz w:val="22"/>
          <w:szCs w:val="22"/>
          <w:lang w:val="es-CO" w:eastAsia="en-US"/>
        </w:rPr>
      </w:pPr>
      <w:r>
        <w:rPr>
          <w:rFonts w:ascii="Arial Narrow" w:eastAsiaTheme="minorHAnsi" w:hAnsi="Arial Narrow" w:cs="Arial"/>
          <w:sz w:val="22"/>
          <w:szCs w:val="22"/>
          <w:lang w:val="es-CO" w:eastAsia="en-US"/>
        </w:rPr>
        <w:t>El D</w:t>
      </w:r>
      <w:r w:rsidRPr="00782871">
        <w:rPr>
          <w:rFonts w:ascii="Arial Narrow" w:eastAsiaTheme="minorHAnsi" w:hAnsi="Arial Narrow" w:cs="Arial"/>
          <w:sz w:val="22"/>
          <w:szCs w:val="22"/>
          <w:lang w:val="es-CO" w:eastAsia="en-US"/>
        </w:rPr>
        <w:t xml:space="preserve">ecreto 1200 de 2004 </w:t>
      </w:r>
      <w:r>
        <w:rPr>
          <w:rFonts w:ascii="Arial Narrow" w:eastAsiaTheme="minorHAnsi" w:hAnsi="Arial Narrow" w:cs="Arial"/>
          <w:sz w:val="22"/>
          <w:szCs w:val="22"/>
          <w:lang w:val="es-CO" w:eastAsia="en-US"/>
        </w:rPr>
        <w:t xml:space="preserve">artículo 9° </w:t>
      </w:r>
      <w:r w:rsidRPr="00782871">
        <w:rPr>
          <w:rFonts w:ascii="Arial Narrow" w:eastAsiaTheme="minorHAnsi" w:hAnsi="Arial Narrow" w:cs="Arial"/>
          <w:sz w:val="22"/>
          <w:szCs w:val="22"/>
          <w:lang w:val="es-CO" w:eastAsia="en-US"/>
        </w:rPr>
        <w:t>dispone que el Sistema de Información Ambiental para Colombia (SIAC), está compuesto por el Sistema de Información Ambiental para el seguimiento a la calidad y estado de los recursos naturales y el ambiente, SIA, y el Sistema de Información para la Planeación y Gestión Ambiental (SIPGA). El mismo artículo establece que el diseño del Sistema de Información Ambiental para Colombia (SIAC), será liderado por el Ministerio de Ambiente y Desarrollo Sostenible y su implementación será coordinada por el Instituto de Hidrología, Meteorología y Estudios Ambientales (IDEAM).</w:t>
      </w:r>
    </w:p>
    <w:p w14:paraId="7B28628E" w14:textId="77777777" w:rsidR="00065A1A" w:rsidRDefault="00065A1A" w:rsidP="00065A1A">
      <w:pPr>
        <w:widowControl w:val="0"/>
        <w:spacing w:before="5" w:line="220" w:lineRule="exact"/>
        <w:rPr>
          <w:rFonts w:ascii="Arial Narrow" w:eastAsiaTheme="minorHAnsi" w:hAnsi="Arial Narrow" w:cs="Arial"/>
          <w:sz w:val="22"/>
          <w:szCs w:val="22"/>
          <w:lang w:val="es-CO" w:eastAsia="en-US"/>
        </w:rPr>
      </w:pPr>
    </w:p>
    <w:p w14:paraId="5759EDB3" w14:textId="77777777" w:rsidR="00065A1A" w:rsidRDefault="00065A1A" w:rsidP="00065A1A">
      <w:pPr>
        <w:autoSpaceDE w:val="0"/>
        <w:autoSpaceDN w:val="0"/>
        <w:adjustRightInd w:val="0"/>
        <w:rPr>
          <w:rFonts w:ascii="Arial Narrow" w:eastAsiaTheme="minorHAnsi" w:hAnsi="Arial Narrow" w:cs="Arial"/>
          <w:sz w:val="22"/>
          <w:szCs w:val="22"/>
          <w:lang w:val="es-CO" w:eastAsia="en-US"/>
        </w:rPr>
      </w:pPr>
      <w:r w:rsidRPr="002C3868">
        <w:rPr>
          <w:rFonts w:ascii="Arial Narrow" w:eastAsiaTheme="minorHAnsi" w:hAnsi="Arial Narrow" w:cs="Arial"/>
          <w:sz w:val="22"/>
          <w:szCs w:val="22"/>
          <w:lang w:val="es-CO" w:eastAsia="en-US"/>
        </w:rPr>
        <w:t xml:space="preserve">El Portal SIAC desde su enfoque transversal e interinstitucional de la información, se encuentra liderado por el Ministerio de Ambiente y Desarrollo Sostenible y los Institutos de Investigación Ambiental: el Instituto de Hidrología, Meteorología y Estudios Ambientales (IDEAM), el Instituto de I006Evestigación de Recursos Biológicos Alexander von Humboldt (IAvH), el Instituto de Investigaciones Marinas y Costeras (INVEMAR), el Instituto Amazónico de Investigaciones Científicas (SINCHI) y el Instituto de Investigaciones Ambientales del Pacífico (IIAP), Parque Naturales de Colombia (PNN) y la Autoridad Nacional de Licencias Ambientales (ANLA). </w:t>
      </w:r>
    </w:p>
    <w:p w14:paraId="3000DFA5" w14:textId="77777777" w:rsidR="00065A1A" w:rsidRPr="002C3868" w:rsidRDefault="00065A1A" w:rsidP="00065A1A">
      <w:pPr>
        <w:autoSpaceDE w:val="0"/>
        <w:autoSpaceDN w:val="0"/>
        <w:adjustRightInd w:val="0"/>
        <w:rPr>
          <w:rFonts w:ascii="Arial Narrow" w:eastAsiaTheme="minorHAnsi" w:hAnsi="Arial Narrow" w:cs="Arial"/>
          <w:sz w:val="22"/>
          <w:szCs w:val="22"/>
          <w:lang w:val="es-CO" w:eastAsia="en-US"/>
        </w:rPr>
      </w:pPr>
    </w:p>
    <w:p w14:paraId="2C907AD5"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r w:rsidRPr="002C3868">
        <w:rPr>
          <w:rFonts w:ascii="Arial Narrow" w:eastAsiaTheme="minorHAnsi" w:hAnsi="Arial Narrow" w:cs="Arial"/>
          <w:sz w:val="22"/>
          <w:szCs w:val="22"/>
          <w:lang w:val="es-CO" w:eastAsia="en-US"/>
        </w:rPr>
        <w:t>Estas instituciones, junto a las diferentes entidades públicas y privadas que integran el sistema, son la</w:t>
      </w:r>
      <w:r>
        <w:rPr>
          <w:rFonts w:ascii="Arial Narrow" w:eastAsiaTheme="minorHAnsi" w:hAnsi="Arial Narrow" w:cs="Arial"/>
          <w:sz w:val="22"/>
          <w:szCs w:val="22"/>
          <w:lang w:val="es-CO" w:eastAsia="en-US"/>
        </w:rPr>
        <w:t>s</w:t>
      </w:r>
      <w:r w:rsidRPr="002C3868">
        <w:rPr>
          <w:rFonts w:ascii="Arial Narrow" w:eastAsiaTheme="minorHAnsi" w:hAnsi="Arial Narrow" w:cs="Arial"/>
          <w:sz w:val="22"/>
          <w:szCs w:val="22"/>
          <w:lang w:val="es-CO" w:eastAsia="en-US"/>
        </w:rPr>
        <w:t xml:space="preserve"> encargadas de alimentar la información contenida en el Portal, de esta manera dan cumpliendo a los lineamientos legales y políticos, para la promoción y divulgación de la información ambiental de Colombia.</w:t>
      </w:r>
    </w:p>
    <w:p w14:paraId="3DC51891" w14:textId="77777777" w:rsidR="00065A1A" w:rsidRPr="00782871" w:rsidRDefault="00065A1A" w:rsidP="00065A1A">
      <w:pPr>
        <w:widowControl w:val="0"/>
        <w:spacing w:before="5" w:line="220" w:lineRule="exact"/>
        <w:rPr>
          <w:rFonts w:ascii="Arial Narrow" w:eastAsiaTheme="minorHAnsi" w:hAnsi="Arial Narrow" w:cs="Arial"/>
          <w:sz w:val="22"/>
          <w:szCs w:val="22"/>
          <w:highlight w:val="yellow"/>
          <w:lang w:val="es-CO" w:eastAsia="en-US"/>
        </w:rPr>
      </w:pPr>
    </w:p>
    <w:p w14:paraId="4D4C4EB0"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 xml:space="preserve">El del Plan Nacional de Desarrollo 2014 – 2018 </w:t>
      </w:r>
      <w:r>
        <w:rPr>
          <w:rFonts w:ascii="Arial Narrow" w:eastAsiaTheme="minorHAnsi" w:hAnsi="Arial Narrow" w:cs="Arial"/>
          <w:sz w:val="22"/>
          <w:szCs w:val="22"/>
          <w:lang w:val="es-CO" w:eastAsia="en-US"/>
        </w:rPr>
        <w:t>“</w:t>
      </w:r>
      <w:r w:rsidRPr="00D371EB">
        <w:rPr>
          <w:rFonts w:ascii="Arial Narrow" w:eastAsiaTheme="minorHAnsi" w:hAnsi="Arial Narrow" w:cs="Arial"/>
          <w:i/>
          <w:sz w:val="22"/>
          <w:szCs w:val="22"/>
          <w:lang w:val="es-CO" w:eastAsia="en-US"/>
        </w:rPr>
        <w:t>TODOS POR UN NUEVO PAÍS</w:t>
      </w:r>
      <w:r>
        <w:rPr>
          <w:rFonts w:ascii="Arial Narrow" w:eastAsiaTheme="minorHAnsi" w:hAnsi="Arial Narrow" w:cs="Arial"/>
          <w:sz w:val="22"/>
          <w:szCs w:val="22"/>
          <w:lang w:val="es-CO" w:eastAsia="en-US"/>
        </w:rPr>
        <w:t>”</w:t>
      </w:r>
      <w:r w:rsidRPr="00782871">
        <w:rPr>
          <w:rFonts w:ascii="Arial Narrow" w:eastAsiaTheme="minorHAnsi" w:hAnsi="Arial Narrow" w:cs="Arial"/>
          <w:sz w:val="22"/>
          <w:szCs w:val="22"/>
          <w:lang w:val="es-CO" w:eastAsia="en-US"/>
        </w:rPr>
        <w:t xml:space="preserve">, contempla como parte de las estrategias formuladas en el capítulo 5.F. Estrategia Transversal Crecimiento Verde en el Objetivo 2: Proteger y asegurar el uso sostenible del capital natural y mejorar la calidad ambiental y Estrategia 5: Fortalecimiento institucional y gobernanza, para optimizar el desempeño del SINA, la educación e investigación y la generación de información y conocimiento ambiental. Con el propósito de buscar una gestión de información y conocimiento en materia ambiental: </w:t>
      </w:r>
    </w:p>
    <w:p w14:paraId="037391E1"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p>
    <w:p w14:paraId="03B01359" w14:textId="77777777" w:rsidR="00065A1A" w:rsidRPr="00782871" w:rsidRDefault="00065A1A" w:rsidP="00065A1A">
      <w:pPr>
        <w:widowControl w:val="0"/>
        <w:numPr>
          <w:ilvl w:val="0"/>
          <w:numId w:val="25"/>
        </w:numPr>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Consolidar el Sistema de Información Ambiental (SIAC) desarrollando un geo-portal, un sistema de consulta de bases de datos y el programa nacional de monitoreo ambiental direccionado por el MADS y coordinado por los institutos de investigación del SINA.</w:t>
      </w:r>
    </w:p>
    <w:p w14:paraId="14E2F010" w14:textId="77777777" w:rsidR="00065A1A" w:rsidRPr="00782871" w:rsidRDefault="00065A1A" w:rsidP="00065A1A">
      <w:pPr>
        <w:widowControl w:val="0"/>
        <w:spacing w:before="5" w:line="220" w:lineRule="exact"/>
        <w:rPr>
          <w:rFonts w:ascii="Arial Narrow" w:eastAsiaTheme="minorHAnsi" w:hAnsi="Arial Narrow" w:cs="Arial"/>
          <w:sz w:val="22"/>
          <w:szCs w:val="22"/>
          <w:highlight w:val="yellow"/>
          <w:lang w:val="es-CO" w:eastAsia="en-US"/>
        </w:rPr>
      </w:pPr>
    </w:p>
    <w:p w14:paraId="6120482A"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 xml:space="preserve">El Gobierno de Colombia se encuentra realizando las gestiones necesarias y requeridas para vincularse a </w:t>
      </w:r>
      <w:r>
        <w:rPr>
          <w:rFonts w:ascii="Arial Narrow" w:eastAsiaTheme="minorHAnsi" w:hAnsi="Arial Narrow" w:cs="Arial"/>
          <w:sz w:val="22"/>
          <w:szCs w:val="22"/>
          <w:lang w:val="es-CO" w:eastAsia="en-US"/>
        </w:rPr>
        <w:t xml:space="preserve">la OCDE </w:t>
      </w:r>
      <w:r w:rsidRPr="00782871">
        <w:rPr>
          <w:rFonts w:ascii="Arial Narrow" w:eastAsiaTheme="minorHAnsi" w:hAnsi="Arial Narrow" w:cs="Arial"/>
          <w:sz w:val="22"/>
          <w:szCs w:val="22"/>
          <w:lang w:val="es-CO" w:eastAsia="en-US"/>
        </w:rPr>
        <w:t>esta organización como miembro activo, en dicho sentido la OCDE establece una serie de requisitos y recomendaciones para los diferentes sectores del país, entre ellas las pertinentes el sector de Ambiente y Desarrollo Sostenible que están orientadas a fortalecer el sistema de Información Ambiental de Colombia – SIAC.</w:t>
      </w:r>
    </w:p>
    <w:p w14:paraId="2E7D4F7F"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p>
    <w:p w14:paraId="185F859E"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Entre las principales recomendaciones</w:t>
      </w:r>
      <w:r>
        <w:rPr>
          <w:rStyle w:val="Refdenotaalpie"/>
          <w:rFonts w:ascii="Arial Narrow" w:eastAsiaTheme="minorHAnsi" w:hAnsi="Arial Narrow" w:cs="Arial"/>
          <w:lang w:val="es-CO" w:eastAsia="en-US"/>
        </w:rPr>
        <w:footnoteReference w:id="1"/>
      </w:r>
      <w:r w:rsidRPr="00782871">
        <w:rPr>
          <w:rFonts w:ascii="Arial Narrow" w:eastAsiaTheme="minorHAnsi" w:hAnsi="Arial Narrow" w:cs="Arial"/>
          <w:sz w:val="22"/>
          <w:szCs w:val="22"/>
          <w:lang w:val="es-CO" w:eastAsia="en-US"/>
        </w:rPr>
        <w:t xml:space="preserve"> encontramos las siguientes:</w:t>
      </w:r>
    </w:p>
    <w:p w14:paraId="2395C702" w14:textId="77777777" w:rsidR="00065A1A" w:rsidRPr="00782871" w:rsidRDefault="00065A1A" w:rsidP="00065A1A">
      <w:pPr>
        <w:widowControl w:val="0"/>
        <w:spacing w:before="5" w:line="220" w:lineRule="exact"/>
        <w:rPr>
          <w:rFonts w:ascii="Arial Narrow" w:eastAsiaTheme="minorHAnsi" w:hAnsi="Arial Narrow" w:cs="Arial"/>
          <w:sz w:val="22"/>
          <w:szCs w:val="22"/>
          <w:lang w:val="es-CO" w:eastAsia="en-US"/>
        </w:rPr>
      </w:pPr>
    </w:p>
    <w:p w14:paraId="44004B94" w14:textId="77777777" w:rsidR="00065A1A" w:rsidRPr="00782871" w:rsidRDefault="00065A1A" w:rsidP="00065A1A">
      <w:pPr>
        <w:widowControl w:val="0"/>
        <w:numPr>
          <w:ilvl w:val="0"/>
          <w:numId w:val="26"/>
        </w:numPr>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 xml:space="preserve">Redoblar los esfuerzos para mejorar la calidad y relevancia de los datos ambientales y sistemas de información para la formulación de políticas, en particular mediante los siguiente pasos: mejorar las redes y registros de monitoreo ambiental; desarrollar estándares técnicos para las CARs; mejorar la coherencia del sistema de información ambiental y garantizar su enlace con el sistema de información de la salud y el sistema nacional de estadísticas; y distribuir con mayor frecuencia y en forma apropiada la información ambiental entre los tomadores de decisiones y el público en general. </w:t>
      </w:r>
    </w:p>
    <w:p w14:paraId="5A603AEA" w14:textId="77777777" w:rsidR="00065A1A" w:rsidRPr="00782871" w:rsidRDefault="00065A1A" w:rsidP="00065A1A">
      <w:pPr>
        <w:widowControl w:val="0"/>
        <w:numPr>
          <w:ilvl w:val="0"/>
          <w:numId w:val="26"/>
        </w:numPr>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 xml:space="preserve">Realizar evaluaciones periódicas de las políticas ambientales; desarrollar indicadores confiables para medir el desempeño; fortalecer la capacidad para el análisis económico. </w:t>
      </w:r>
    </w:p>
    <w:p w14:paraId="38C10E28" w14:textId="77777777" w:rsidR="00065A1A" w:rsidRPr="00782871" w:rsidRDefault="00065A1A" w:rsidP="00065A1A">
      <w:pPr>
        <w:widowControl w:val="0"/>
        <w:numPr>
          <w:ilvl w:val="0"/>
          <w:numId w:val="26"/>
        </w:numPr>
        <w:spacing w:before="5" w:line="220" w:lineRule="exact"/>
        <w:rPr>
          <w:rFonts w:ascii="Arial Narrow" w:eastAsiaTheme="minorHAnsi" w:hAnsi="Arial Narrow" w:cs="Arial"/>
          <w:sz w:val="22"/>
          <w:szCs w:val="22"/>
          <w:lang w:val="es-CO" w:eastAsia="en-US"/>
        </w:rPr>
      </w:pPr>
      <w:r w:rsidRPr="00782871">
        <w:rPr>
          <w:rFonts w:ascii="Arial Narrow" w:eastAsiaTheme="minorHAnsi" w:hAnsi="Arial Narrow" w:cs="Arial"/>
          <w:sz w:val="22"/>
          <w:szCs w:val="22"/>
          <w:lang w:val="es-CO" w:eastAsia="en-US"/>
        </w:rPr>
        <w:t>Redoblar los esfuerzos para el fortalecimiento del Sistema de Información Ambiental de Colombia (SIAC); priorizar la información necesaria para apoyar la toma de decisiones en los distintos niveles del gobierno, particularmente en cuanto a los principales factores de la pérdida de biodiversidad; realizar una evaluación integral del valor económico de los servicios de los ecosistemas; integrar gradualmente la información económica relacionada con la biodiversidad al Sistema de Información Ambiental de Colombia (SIAC).</w:t>
      </w:r>
    </w:p>
    <w:p w14:paraId="6148E4A1" w14:textId="77777777" w:rsidR="00065A1A" w:rsidRPr="00782871" w:rsidRDefault="00065A1A" w:rsidP="00065A1A">
      <w:pPr>
        <w:widowControl w:val="0"/>
        <w:spacing w:before="5" w:line="220" w:lineRule="exact"/>
        <w:rPr>
          <w:rFonts w:ascii="Arial Narrow" w:eastAsiaTheme="minorHAnsi" w:hAnsi="Arial Narrow" w:cs="Arial"/>
          <w:sz w:val="22"/>
          <w:szCs w:val="22"/>
          <w:highlight w:val="yellow"/>
          <w:lang w:val="es-CO" w:eastAsia="en-US"/>
        </w:rPr>
      </w:pPr>
    </w:p>
    <w:p w14:paraId="4477D4FF" w14:textId="77777777" w:rsidR="00065A1A" w:rsidRPr="003978D7" w:rsidRDefault="00065A1A" w:rsidP="00065A1A">
      <w:pPr>
        <w:autoSpaceDE w:val="0"/>
        <w:autoSpaceDN w:val="0"/>
        <w:adjustRightInd w:val="0"/>
        <w:rPr>
          <w:rFonts w:ascii="Arial Narrow" w:eastAsiaTheme="minorHAnsi" w:hAnsi="Arial Narrow" w:cs="Arial"/>
          <w:sz w:val="22"/>
          <w:szCs w:val="22"/>
          <w:lang w:val="es-CO" w:eastAsia="en-US"/>
        </w:rPr>
      </w:pPr>
      <w:r w:rsidRPr="003978D7">
        <w:rPr>
          <w:rFonts w:ascii="Arial Narrow" w:eastAsiaTheme="minorHAnsi" w:hAnsi="Arial Narrow" w:cs="Arial"/>
          <w:sz w:val="22"/>
          <w:szCs w:val="22"/>
          <w:lang w:val="es-CO" w:eastAsia="en-US"/>
        </w:rPr>
        <w:t xml:space="preserve">En el cumplimiento a las necesidades actuales de rediseño del Portal SIAC vigente y de las exigencias de servicios en línea a los ciudadanos en información ambiental la Contraloría General de la República, hizo observaciones expresas sobre el fortalecimiento de la exposición de los datos e información ambiental, de forma alineada a  los requerimientos técnicos establecidos en el Manual 3.1 de Gobierno en Línea y la Norma NTC5458, en accesibilidad y usabilidad, y teniendo en cuenta  que el portal SIAC, fue desarrollado e implementado sin tener en cuenta los aspectos relacionados sobre usabilidad y accesibilidad que  se encuentran establecidos en las diferentes normas y políticas establecidas por el Gobierno Nacional,  </w:t>
      </w:r>
      <w:r w:rsidRPr="00850CEC">
        <w:rPr>
          <w:rFonts w:ascii="Arial Narrow" w:eastAsiaTheme="minorHAnsi" w:hAnsi="Arial Narrow" w:cs="Arial"/>
          <w:sz w:val="22"/>
          <w:szCs w:val="22"/>
          <w:lang w:val="es-CO" w:eastAsia="en-US"/>
        </w:rPr>
        <w:t>el Comité</w:t>
      </w:r>
      <w:r>
        <w:rPr>
          <w:rStyle w:val="Refdenotaalpie"/>
          <w:rFonts w:ascii="Arial Narrow" w:eastAsiaTheme="minorHAnsi" w:hAnsi="Arial Narrow" w:cs="Arial"/>
          <w:lang w:val="es-CO" w:eastAsia="en-US"/>
        </w:rPr>
        <w:footnoteReference w:id="2"/>
      </w:r>
      <w:r w:rsidRPr="003978D7">
        <w:rPr>
          <w:rFonts w:ascii="Arial Narrow" w:eastAsiaTheme="minorHAnsi" w:hAnsi="Arial Narrow" w:cs="Arial"/>
          <w:sz w:val="22"/>
          <w:szCs w:val="22"/>
          <w:lang w:val="es-CO" w:eastAsia="en-US"/>
        </w:rPr>
        <w:t xml:space="preserve"> técnico del SIAC recomendó al comité directivo desarrollar un nuevo portal del SIAC en dos fases a través de la Oficina de Tecnologías de la información y la Comunicación del Ministerio:</w:t>
      </w:r>
    </w:p>
    <w:p w14:paraId="443312AD" w14:textId="77777777" w:rsidR="00065A1A" w:rsidRPr="00782871" w:rsidRDefault="00065A1A" w:rsidP="00065A1A">
      <w:pPr>
        <w:autoSpaceDE w:val="0"/>
        <w:autoSpaceDN w:val="0"/>
        <w:adjustRightInd w:val="0"/>
        <w:rPr>
          <w:rFonts w:ascii="Arial Narrow" w:eastAsiaTheme="minorHAnsi" w:hAnsi="Arial Narrow" w:cs="Arial"/>
          <w:sz w:val="22"/>
          <w:szCs w:val="22"/>
          <w:lang w:val="es-CO" w:eastAsia="en-US"/>
        </w:rPr>
      </w:pPr>
    </w:p>
    <w:p w14:paraId="76606118" w14:textId="77777777" w:rsidR="00065A1A" w:rsidRDefault="00065A1A" w:rsidP="00065A1A">
      <w:pPr>
        <w:widowControl w:val="0"/>
        <w:autoSpaceDE w:val="0"/>
        <w:autoSpaceDN w:val="0"/>
        <w:adjustRightInd w:val="0"/>
        <w:rPr>
          <w:rFonts w:ascii="Arial Narrow" w:eastAsiaTheme="minorHAnsi" w:hAnsi="Arial Narrow" w:cs="Arial"/>
          <w:sz w:val="22"/>
          <w:szCs w:val="22"/>
          <w:lang w:val="es-CO" w:eastAsia="en-US"/>
        </w:rPr>
      </w:pPr>
      <w:r w:rsidRPr="00BA771E">
        <w:rPr>
          <w:rFonts w:ascii="Arial Narrow" w:eastAsiaTheme="minorHAnsi" w:hAnsi="Arial Narrow" w:cs="Arial"/>
          <w:sz w:val="22"/>
          <w:szCs w:val="22"/>
          <w:lang w:val="es-CO" w:eastAsia="en-US"/>
        </w:rPr>
        <w:t xml:space="preserve">Para cumplir con la recomendación mencionada anteriormente, </w:t>
      </w:r>
      <w:r>
        <w:rPr>
          <w:rFonts w:ascii="Arial Narrow" w:eastAsiaTheme="minorHAnsi" w:hAnsi="Arial Narrow" w:cs="Arial"/>
          <w:sz w:val="22"/>
          <w:szCs w:val="22"/>
          <w:lang w:val="es-CO" w:eastAsia="en-US"/>
        </w:rPr>
        <w:t xml:space="preserve">y las exigencias de la Contraloría General de la Republica, </w:t>
      </w:r>
      <w:r w:rsidRPr="00BA771E">
        <w:rPr>
          <w:rFonts w:ascii="Arial Narrow" w:eastAsiaTheme="minorHAnsi" w:hAnsi="Arial Narrow" w:cs="Arial"/>
          <w:sz w:val="22"/>
          <w:szCs w:val="22"/>
          <w:lang w:val="es-CO" w:eastAsia="en-US"/>
        </w:rPr>
        <w:t>el Ministerio contrato el desarrollo de la  primera fase</w:t>
      </w:r>
      <w:r>
        <w:rPr>
          <w:rFonts w:ascii="Arial Narrow" w:eastAsiaTheme="minorHAnsi" w:hAnsi="Arial Narrow" w:cs="Arial"/>
          <w:sz w:val="22"/>
          <w:szCs w:val="22"/>
          <w:lang w:val="es-CO" w:eastAsia="en-US"/>
        </w:rPr>
        <w:t xml:space="preserve"> del portal SIAC cuyo objeto fue</w:t>
      </w:r>
      <w:r w:rsidRPr="00BA771E">
        <w:rPr>
          <w:rFonts w:ascii="Arial Narrow" w:eastAsiaTheme="minorHAnsi" w:hAnsi="Arial Narrow" w:cs="Arial"/>
          <w:sz w:val="22"/>
          <w:szCs w:val="22"/>
          <w:lang w:val="es-CO" w:eastAsia="en-US"/>
        </w:rPr>
        <w:t xml:space="preserve">: “CONSULTORIA Y ACOMPAÑAMIENTO EN EL ALISTAMIENTO DE LA IMPLEMENTACIÒN DEL NUEVO PORTAL DEL SISTEMA DE INFORMACIÒN AMBIENTAL PARA COLOMBIA </w:t>
      </w:r>
      <w:r>
        <w:rPr>
          <w:rFonts w:ascii="Arial Narrow" w:eastAsiaTheme="minorHAnsi" w:hAnsi="Arial Narrow" w:cs="Arial"/>
          <w:sz w:val="22"/>
          <w:szCs w:val="22"/>
          <w:lang w:val="es-CO" w:eastAsia="en-US"/>
        </w:rPr>
        <w:t>–</w:t>
      </w:r>
      <w:r w:rsidRPr="00BA771E">
        <w:rPr>
          <w:rFonts w:ascii="Arial Narrow" w:eastAsiaTheme="minorHAnsi" w:hAnsi="Arial Narrow" w:cs="Arial"/>
          <w:sz w:val="22"/>
          <w:szCs w:val="22"/>
          <w:lang w:val="es-CO" w:eastAsia="en-US"/>
        </w:rPr>
        <w:t xml:space="preserve"> SIAC</w:t>
      </w:r>
      <w:r>
        <w:rPr>
          <w:rFonts w:ascii="Arial Narrow" w:eastAsiaTheme="minorHAnsi" w:hAnsi="Arial Narrow" w:cs="Arial"/>
          <w:sz w:val="22"/>
          <w:szCs w:val="22"/>
          <w:lang w:val="es-CO" w:eastAsia="en-US"/>
        </w:rPr>
        <w:t>”,</w:t>
      </w:r>
      <w:r w:rsidRPr="00BA771E">
        <w:rPr>
          <w:rFonts w:ascii="Arial Narrow" w:eastAsiaTheme="minorHAnsi" w:hAnsi="Arial Narrow" w:cs="Arial"/>
          <w:sz w:val="22"/>
          <w:szCs w:val="22"/>
          <w:lang w:val="es-CO" w:eastAsia="en-US"/>
        </w:rPr>
        <w:t xml:space="preserve"> en la que se realizó el diagnóstico</w:t>
      </w:r>
      <w:r>
        <w:rPr>
          <w:rFonts w:ascii="Arial Narrow" w:eastAsiaTheme="minorHAnsi" w:hAnsi="Arial Narrow" w:cs="Arial"/>
          <w:sz w:val="22"/>
          <w:szCs w:val="22"/>
          <w:lang w:val="es-CO" w:eastAsia="en-US"/>
        </w:rPr>
        <w:t xml:space="preserve"> de la situación actual de funcionamiento del portal SIAC vigente y</w:t>
      </w:r>
      <w:r w:rsidRPr="00BA771E">
        <w:rPr>
          <w:rFonts w:ascii="Arial Narrow" w:eastAsiaTheme="minorHAnsi" w:hAnsi="Arial Narrow" w:cs="Arial"/>
          <w:sz w:val="22"/>
          <w:szCs w:val="22"/>
          <w:lang w:val="es-CO" w:eastAsia="en-US"/>
        </w:rPr>
        <w:t xml:space="preserve"> </w:t>
      </w:r>
      <w:r>
        <w:rPr>
          <w:rFonts w:ascii="Arial Narrow" w:eastAsiaTheme="minorHAnsi" w:hAnsi="Arial Narrow" w:cs="Arial"/>
          <w:sz w:val="22"/>
          <w:szCs w:val="22"/>
          <w:lang w:val="es-CO" w:eastAsia="en-US"/>
        </w:rPr>
        <w:t>prototipo no funcional adoptando la última versión de</w:t>
      </w:r>
      <w:r w:rsidRPr="00BA771E">
        <w:rPr>
          <w:rFonts w:ascii="Arial Narrow" w:eastAsiaTheme="minorHAnsi" w:hAnsi="Arial Narrow" w:cs="Arial"/>
          <w:sz w:val="22"/>
          <w:szCs w:val="22"/>
          <w:lang w:val="es-CO" w:eastAsia="en-US"/>
        </w:rPr>
        <w:t xml:space="preserve"> los lineamientos de Gobierno el línea versión 3.1 y demás requerimientos establecidos por el MADS</w:t>
      </w:r>
      <w:r>
        <w:rPr>
          <w:rFonts w:ascii="Arial Narrow" w:eastAsiaTheme="minorHAnsi" w:hAnsi="Arial Narrow" w:cs="Arial"/>
          <w:sz w:val="22"/>
          <w:szCs w:val="22"/>
          <w:lang w:val="es-CO" w:eastAsia="en-US"/>
        </w:rPr>
        <w:t>, la anterior consultoría</w:t>
      </w:r>
      <w:r w:rsidRPr="00BA771E">
        <w:rPr>
          <w:rFonts w:ascii="Arial Narrow" w:eastAsiaTheme="minorHAnsi" w:hAnsi="Arial Narrow" w:cs="Arial"/>
          <w:sz w:val="22"/>
          <w:szCs w:val="22"/>
          <w:lang w:val="es-CO" w:eastAsia="en-US"/>
        </w:rPr>
        <w:t xml:space="preserve"> </w:t>
      </w:r>
      <w:r>
        <w:rPr>
          <w:rFonts w:ascii="Arial Narrow" w:eastAsiaTheme="minorHAnsi" w:hAnsi="Arial Narrow" w:cs="Arial"/>
          <w:sz w:val="22"/>
          <w:szCs w:val="22"/>
          <w:lang w:val="es-CO" w:eastAsia="en-US"/>
        </w:rPr>
        <w:t>se desarrolló</w:t>
      </w:r>
      <w:r w:rsidRPr="00BA771E">
        <w:rPr>
          <w:rFonts w:ascii="Arial Narrow" w:eastAsiaTheme="minorHAnsi" w:hAnsi="Arial Narrow" w:cs="Arial"/>
          <w:sz w:val="22"/>
          <w:szCs w:val="22"/>
          <w:lang w:val="es-CO" w:eastAsia="en-US"/>
        </w:rPr>
        <w:t xml:space="preserve"> mediante el  contrato  de consultoría </w:t>
      </w:r>
      <w:r>
        <w:rPr>
          <w:rFonts w:ascii="Arial Narrow" w:eastAsiaTheme="minorHAnsi" w:hAnsi="Arial Narrow" w:cs="Arial"/>
          <w:sz w:val="22"/>
          <w:szCs w:val="22"/>
          <w:lang w:val="es-CO" w:eastAsia="en-US"/>
        </w:rPr>
        <w:t>475 de 2014.</w:t>
      </w:r>
    </w:p>
    <w:p w14:paraId="6A79C549" w14:textId="77777777" w:rsidR="00065A1A" w:rsidRDefault="00065A1A" w:rsidP="00065A1A">
      <w:pPr>
        <w:widowControl w:val="0"/>
        <w:autoSpaceDE w:val="0"/>
        <w:autoSpaceDN w:val="0"/>
        <w:adjustRightInd w:val="0"/>
        <w:rPr>
          <w:rFonts w:ascii="Arial Narrow" w:eastAsiaTheme="minorHAnsi" w:hAnsi="Arial Narrow" w:cs="Arial"/>
          <w:sz w:val="22"/>
          <w:szCs w:val="22"/>
          <w:lang w:val="es-CO" w:eastAsia="en-US"/>
        </w:rPr>
      </w:pPr>
    </w:p>
    <w:p w14:paraId="5C926D31" w14:textId="77777777" w:rsidR="00065A1A" w:rsidRDefault="00065A1A" w:rsidP="00065A1A">
      <w:pPr>
        <w:widowControl w:val="0"/>
        <w:autoSpaceDE w:val="0"/>
        <w:autoSpaceDN w:val="0"/>
        <w:adjustRightInd w:val="0"/>
        <w:rPr>
          <w:rFonts w:ascii="Arial Narrow" w:eastAsiaTheme="minorHAnsi" w:hAnsi="Arial Narrow" w:cs="Arial"/>
          <w:sz w:val="22"/>
          <w:szCs w:val="22"/>
          <w:lang w:val="es-CO" w:eastAsia="en-US"/>
        </w:rPr>
      </w:pPr>
      <w:r>
        <w:rPr>
          <w:rFonts w:ascii="Arial Narrow" w:eastAsiaTheme="minorHAnsi" w:hAnsi="Arial Narrow" w:cs="Arial"/>
          <w:sz w:val="22"/>
          <w:szCs w:val="22"/>
          <w:lang w:val="es-CO" w:eastAsia="en-US"/>
        </w:rPr>
        <w:t>En el diagnostico presentado por la firma consultora se encontraron entre otras las siguientes deficiencias en el portal:</w:t>
      </w:r>
    </w:p>
    <w:p w14:paraId="7873CB50" w14:textId="77777777" w:rsidR="00065A1A" w:rsidRPr="00BA771E" w:rsidRDefault="00065A1A" w:rsidP="00065A1A">
      <w:pPr>
        <w:widowControl w:val="0"/>
        <w:autoSpaceDE w:val="0"/>
        <w:autoSpaceDN w:val="0"/>
        <w:adjustRightInd w:val="0"/>
        <w:ind w:left="360"/>
        <w:rPr>
          <w:rFonts w:ascii="Arial Narrow" w:eastAsiaTheme="minorHAnsi" w:hAnsi="Arial Narrow" w:cs="Arial"/>
          <w:sz w:val="22"/>
          <w:szCs w:val="22"/>
          <w:lang w:val="es-CO" w:eastAsia="en-US"/>
        </w:rPr>
      </w:pPr>
    </w:p>
    <w:p w14:paraId="0D4BA617" w14:textId="77777777" w:rsidR="00065A1A"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Pr>
          <w:rFonts w:ascii="Arial Narrow" w:eastAsiaTheme="minorHAnsi" w:hAnsi="Arial Narrow" w:cs="Arial"/>
          <w:sz w:val="22"/>
          <w:szCs w:val="22"/>
          <w:lang w:eastAsia="en-US"/>
        </w:rPr>
        <w:t>E</w:t>
      </w:r>
      <w:r w:rsidRPr="007B744E">
        <w:rPr>
          <w:rFonts w:ascii="Arial Narrow" w:eastAsiaTheme="minorHAnsi" w:hAnsi="Arial Narrow" w:cs="Arial"/>
          <w:sz w:val="22"/>
          <w:szCs w:val="22"/>
          <w:lang w:eastAsia="en-US"/>
        </w:rPr>
        <w:t>l 38%</w:t>
      </w:r>
      <w:r>
        <w:rPr>
          <w:rFonts w:ascii="Arial Narrow" w:eastAsiaTheme="minorHAnsi" w:hAnsi="Arial Narrow" w:cs="Arial"/>
          <w:sz w:val="22"/>
          <w:szCs w:val="22"/>
          <w:lang w:eastAsia="en-US"/>
        </w:rPr>
        <w:t xml:space="preserve"> de los </w:t>
      </w:r>
      <w:r w:rsidRPr="007B744E">
        <w:rPr>
          <w:rFonts w:ascii="Arial Narrow" w:eastAsiaTheme="minorHAnsi" w:hAnsi="Arial Narrow" w:cs="Arial"/>
          <w:sz w:val="22"/>
          <w:szCs w:val="22"/>
          <w:lang w:eastAsia="en-US"/>
        </w:rPr>
        <w:t xml:space="preserve">enlaces </w:t>
      </w:r>
      <w:r>
        <w:rPr>
          <w:rFonts w:ascii="Arial Narrow" w:eastAsiaTheme="minorHAnsi" w:hAnsi="Arial Narrow" w:cs="Arial"/>
          <w:sz w:val="22"/>
          <w:szCs w:val="22"/>
          <w:lang w:eastAsia="en-US"/>
        </w:rPr>
        <w:t xml:space="preserve">de navegación del portal SIAC están </w:t>
      </w:r>
      <w:r w:rsidRPr="007B744E">
        <w:rPr>
          <w:rFonts w:ascii="Arial Narrow" w:eastAsiaTheme="minorHAnsi" w:hAnsi="Arial Narrow" w:cs="Arial"/>
          <w:sz w:val="22"/>
          <w:szCs w:val="22"/>
          <w:lang w:eastAsia="en-US"/>
        </w:rPr>
        <w:t>rotos, lo que genera perdida de trazabilidad de la información</w:t>
      </w:r>
      <w:r>
        <w:rPr>
          <w:rFonts w:ascii="Arial Narrow" w:eastAsiaTheme="minorHAnsi" w:hAnsi="Arial Narrow" w:cs="Arial"/>
          <w:sz w:val="22"/>
          <w:szCs w:val="22"/>
          <w:lang w:eastAsia="en-US"/>
        </w:rPr>
        <w:t xml:space="preserve"> para el usuario</w:t>
      </w:r>
      <w:r w:rsidRPr="007B744E">
        <w:rPr>
          <w:rFonts w:ascii="Arial Narrow" w:eastAsiaTheme="minorHAnsi" w:hAnsi="Arial Narrow" w:cs="Arial"/>
          <w:sz w:val="22"/>
          <w:szCs w:val="22"/>
          <w:lang w:eastAsia="en-US"/>
        </w:rPr>
        <w:t>.</w:t>
      </w:r>
    </w:p>
    <w:p w14:paraId="2A2F74BB" w14:textId="77777777" w:rsidR="00065A1A" w:rsidRPr="007B744E"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B744E">
        <w:rPr>
          <w:rFonts w:ascii="Arial Narrow" w:eastAsiaTheme="minorHAnsi" w:hAnsi="Arial Narrow" w:cs="Arial"/>
          <w:sz w:val="22"/>
          <w:szCs w:val="22"/>
          <w:lang w:eastAsia="en-US"/>
        </w:rPr>
        <w:t xml:space="preserve">La página principal del Portal SIAC se enfoca en mostrar de primera mano la información de la estructura organizacional y administrativa del SIAC, lo cual puede generar desinterés en el usuario haciendo que la permanencia y navegabilidad en el Portal sea mínima. </w:t>
      </w:r>
    </w:p>
    <w:p w14:paraId="799E027F" w14:textId="77777777" w:rsidR="00065A1A" w:rsidRPr="00782871"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82871">
        <w:rPr>
          <w:rFonts w:ascii="Arial Narrow" w:eastAsiaTheme="minorHAnsi" w:hAnsi="Arial Narrow" w:cs="Arial"/>
          <w:sz w:val="22"/>
          <w:szCs w:val="22"/>
          <w:lang w:eastAsia="en-US"/>
        </w:rPr>
        <w:t xml:space="preserve">Hay enlaces </w:t>
      </w:r>
      <w:r>
        <w:rPr>
          <w:rFonts w:ascii="Arial Narrow" w:eastAsiaTheme="minorHAnsi" w:hAnsi="Arial Narrow" w:cs="Arial"/>
          <w:sz w:val="22"/>
          <w:szCs w:val="22"/>
          <w:lang w:eastAsia="en-US"/>
        </w:rPr>
        <w:t xml:space="preserve"> y </w:t>
      </w:r>
      <w:r w:rsidRPr="00782871">
        <w:rPr>
          <w:rFonts w:ascii="Arial Narrow" w:eastAsiaTheme="minorHAnsi" w:hAnsi="Arial Narrow" w:cs="Arial"/>
          <w:sz w:val="22"/>
          <w:szCs w:val="22"/>
          <w:lang w:eastAsia="en-US"/>
        </w:rPr>
        <w:t xml:space="preserve"> secciones duplicad</w:t>
      </w:r>
      <w:r>
        <w:rPr>
          <w:rFonts w:ascii="Arial Narrow" w:eastAsiaTheme="minorHAnsi" w:hAnsi="Arial Narrow" w:cs="Arial"/>
          <w:sz w:val="22"/>
          <w:szCs w:val="22"/>
          <w:lang w:eastAsia="en-US"/>
        </w:rPr>
        <w:t>as</w:t>
      </w:r>
      <w:r w:rsidRPr="00782871">
        <w:rPr>
          <w:rFonts w:ascii="Arial Narrow" w:eastAsiaTheme="minorHAnsi" w:hAnsi="Arial Narrow" w:cs="Arial"/>
          <w:sz w:val="22"/>
          <w:szCs w:val="22"/>
          <w:lang w:eastAsia="en-US"/>
        </w:rPr>
        <w:t xml:space="preserve"> en el mismo menú </w:t>
      </w:r>
    </w:p>
    <w:p w14:paraId="3DD2B6CD" w14:textId="77777777" w:rsidR="00065A1A" w:rsidRPr="002C3868"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82871">
        <w:rPr>
          <w:rFonts w:ascii="Arial Narrow" w:eastAsiaTheme="minorHAnsi" w:hAnsi="Arial Narrow" w:cs="Arial"/>
          <w:sz w:val="22"/>
          <w:szCs w:val="22"/>
          <w:lang w:eastAsia="en-US"/>
        </w:rPr>
        <w:t>Gran cantidad de información puede ser de interés general pero su búsqueda o hallazgo es</w:t>
      </w:r>
      <w:r>
        <w:rPr>
          <w:rFonts w:ascii="Arial Narrow" w:eastAsiaTheme="minorHAnsi" w:hAnsi="Arial Narrow" w:cs="Arial"/>
          <w:sz w:val="22"/>
          <w:szCs w:val="22"/>
          <w:lang w:eastAsia="en-US"/>
        </w:rPr>
        <w:t xml:space="preserve"> </w:t>
      </w:r>
      <w:r w:rsidRPr="002C3868">
        <w:rPr>
          <w:rFonts w:ascii="Arial Narrow" w:eastAsiaTheme="minorHAnsi" w:hAnsi="Arial Narrow" w:cs="Arial"/>
          <w:sz w:val="22"/>
          <w:szCs w:val="22"/>
          <w:lang w:eastAsia="en-US"/>
        </w:rPr>
        <w:t xml:space="preserve">Complicado y/o tedioso </w:t>
      </w:r>
    </w:p>
    <w:p w14:paraId="57BBA944" w14:textId="77777777" w:rsidR="00065A1A" w:rsidRPr="00782871"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82871">
        <w:rPr>
          <w:rFonts w:ascii="Arial Narrow" w:eastAsiaTheme="minorHAnsi" w:hAnsi="Arial Narrow" w:cs="Arial"/>
          <w:sz w:val="22"/>
          <w:szCs w:val="22"/>
          <w:lang w:eastAsia="en-US"/>
        </w:rPr>
        <w:t xml:space="preserve">No es muy visible la información cuando existe más de una página por sección lo que conlleva al usuario a perderse. </w:t>
      </w:r>
    </w:p>
    <w:p w14:paraId="55598AE4" w14:textId="77777777" w:rsidR="00065A1A" w:rsidRPr="00782871"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Pr>
          <w:rFonts w:ascii="Arial Narrow" w:eastAsiaTheme="minorHAnsi" w:hAnsi="Arial Narrow" w:cs="Arial"/>
          <w:sz w:val="22"/>
          <w:szCs w:val="22"/>
          <w:lang w:eastAsia="en-US"/>
        </w:rPr>
        <w:t>Hay información</w:t>
      </w:r>
      <w:r w:rsidRPr="00782871">
        <w:rPr>
          <w:rFonts w:ascii="Arial Narrow" w:eastAsiaTheme="minorHAnsi" w:hAnsi="Arial Narrow" w:cs="Arial"/>
          <w:sz w:val="22"/>
          <w:szCs w:val="22"/>
          <w:lang w:eastAsia="en-US"/>
        </w:rPr>
        <w:t xml:space="preserve">, informes o estudios creados individualmente en algunos menús / submenús, es decir, no están entrelazados en los menús, no contienen ruta de navegación. </w:t>
      </w:r>
    </w:p>
    <w:p w14:paraId="673229F6" w14:textId="77777777" w:rsidR="00065A1A" w:rsidRPr="00782871"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82871">
        <w:rPr>
          <w:rFonts w:ascii="Arial Narrow" w:eastAsiaTheme="minorHAnsi" w:hAnsi="Arial Narrow" w:cs="Arial"/>
          <w:sz w:val="22"/>
          <w:szCs w:val="22"/>
          <w:lang w:eastAsia="en-US"/>
        </w:rPr>
        <w:t xml:space="preserve">Los Sistemas de Información son parte vital de cada subportal, pero gráficamente no se le da el énfasis apropiado. </w:t>
      </w:r>
    </w:p>
    <w:p w14:paraId="0A80BA1B" w14:textId="77777777" w:rsidR="00065A1A" w:rsidRPr="00782871" w:rsidRDefault="00065A1A" w:rsidP="00065A1A">
      <w:pPr>
        <w:pStyle w:val="Prrafodelista"/>
        <w:numPr>
          <w:ilvl w:val="0"/>
          <w:numId w:val="27"/>
        </w:numPr>
        <w:autoSpaceDE w:val="0"/>
        <w:autoSpaceDN w:val="0"/>
        <w:adjustRightInd w:val="0"/>
        <w:rPr>
          <w:rFonts w:ascii="Arial Narrow" w:eastAsiaTheme="minorHAnsi" w:hAnsi="Arial Narrow" w:cs="Arial"/>
          <w:sz w:val="22"/>
          <w:szCs w:val="22"/>
          <w:lang w:eastAsia="en-US"/>
        </w:rPr>
      </w:pPr>
      <w:r w:rsidRPr="00782871">
        <w:rPr>
          <w:rFonts w:ascii="Arial Narrow" w:eastAsiaTheme="minorHAnsi" w:hAnsi="Arial Narrow" w:cs="Arial"/>
          <w:sz w:val="22"/>
          <w:szCs w:val="22"/>
          <w:lang w:eastAsia="en-US"/>
        </w:rPr>
        <w:t xml:space="preserve">Puede utilizarse un poco más del ancho de la página para mostrar mayor cantidad de contenidos y/o referencias gráficas. </w:t>
      </w:r>
    </w:p>
    <w:p w14:paraId="07705B54" w14:textId="77777777" w:rsidR="00065A1A" w:rsidRPr="007B744E" w:rsidRDefault="00065A1A" w:rsidP="00065A1A">
      <w:pPr>
        <w:pStyle w:val="Prrafodelista"/>
        <w:numPr>
          <w:ilvl w:val="0"/>
          <w:numId w:val="27"/>
        </w:numPr>
        <w:autoSpaceDE w:val="0"/>
        <w:autoSpaceDN w:val="0"/>
        <w:adjustRightInd w:val="0"/>
        <w:ind w:left="708"/>
        <w:rPr>
          <w:rFonts w:ascii="Arial Narrow" w:eastAsiaTheme="minorHAnsi" w:hAnsi="Arial Narrow" w:cs="Arial"/>
          <w:sz w:val="22"/>
          <w:szCs w:val="22"/>
          <w:lang w:eastAsia="en-US"/>
        </w:rPr>
      </w:pPr>
      <w:r w:rsidRPr="007B744E">
        <w:rPr>
          <w:rFonts w:ascii="Arial Narrow" w:eastAsiaTheme="minorHAnsi" w:hAnsi="Arial Narrow" w:cs="Arial"/>
          <w:sz w:val="22"/>
          <w:szCs w:val="22"/>
          <w:lang w:eastAsia="en-US"/>
        </w:rPr>
        <w:t>Con respecto a la usabilidad, teniendo como marco de referencia el documento “Lineamientos y metodologías en usabilidad para el Gobierno en línea" del manual de G</w:t>
      </w:r>
      <w:r>
        <w:rPr>
          <w:rFonts w:ascii="Arial Narrow" w:eastAsiaTheme="minorHAnsi" w:hAnsi="Arial Narrow" w:cs="Arial"/>
          <w:sz w:val="22"/>
          <w:szCs w:val="22"/>
          <w:lang w:eastAsia="en-US"/>
        </w:rPr>
        <w:t>EL</w:t>
      </w:r>
      <w:r w:rsidRPr="007B744E">
        <w:rPr>
          <w:rFonts w:ascii="Arial Narrow" w:eastAsiaTheme="minorHAnsi" w:hAnsi="Arial Narrow" w:cs="Arial"/>
          <w:sz w:val="22"/>
          <w:szCs w:val="22"/>
          <w:lang w:eastAsia="en-US"/>
        </w:rPr>
        <w:t xml:space="preserve"> 3.1, se encuentra que el portal</w:t>
      </w:r>
      <w:r>
        <w:rPr>
          <w:rFonts w:ascii="Arial Narrow" w:eastAsiaTheme="minorHAnsi" w:hAnsi="Arial Narrow" w:cs="Arial"/>
          <w:sz w:val="22"/>
          <w:szCs w:val="22"/>
          <w:lang w:eastAsia="en-US"/>
        </w:rPr>
        <w:t xml:space="preserve"> no cumple con dichos lineamentos en un porcentaje </w:t>
      </w:r>
      <w:r w:rsidRPr="00885317">
        <w:rPr>
          <w:rFonts w:ascii="Arial Narrow" w:eastAsiaTheme="minorHAnsi" w:hAnsi="Arial Narrow" w:cs="Arial"/>
          <w:sz w:val="22"/>
          <w:szCs w:val="22"/>
          <w:lang w:eastAsia="en-US"/>
        </w:rPr>
        <w:t xml:space="preserve">del </w:t>
      </w:r>
      <w:r>
        <w:rPr>
          <w:rFonts w:ascii="Arial Narrow" w:eastAsiaTheme="minorHAnsi" w:hAnsi="Arial Narrow" w:cs="Arial"/>
          <w:sz w:val="22"/>
          <w:szCs w:val="22"/>
          <w:lang w:eastAsia="en-US"/>
        </w:rPr>
        <w:t>6</w:t>
      </w:r>
      <w:r w:rsidRPr="00885317">
        <w:rPr>
          <w:rFonts w:ascii="Arial Narrow" w:eastAsiaTheme="minorHAnsi" w:hAnsi="Arial Narrow" w:cs="Arial"/>
          <w:sz w:val="22"/>
          <w:szCs w:val="22"/>
          <w:lang w:eastAsia="en-US"/>
        </w:rPr>
        <w:t>2%.</w:t>
      </w:r>
      <w:r w:rsidRPr="007B744E">
        <w:rPr>
          <w:rFonts w:ascii="Arial Narrow" w:eastAsiaTheme="minorHAnsi" w:hAnsi="Arial Narrow" w:cs="Arial"/>
          <w:sz w:val="22"/>
          <w:szCs w:val="22"/>
          <w:lang w:eastAsia="en-US"/>
        </w:rPr>
        <w:t xml:space="preserve"> </w:t>
      </w:r>
    </w:p>
    <w:p w14:paraId="7C6C5DDC" w14:textId="77777777" w:rsidR="00065A1A" w:rsidRPr="00782871" w:rsidRDefault="00065A1A" w:rsidP="00065A1A">
      <w:pPr>
        <w:autoSpaceDE w:val="0"/>
        <w:autoSpaceDN w:val="0"/>
        <w:adjustRightInd w:val="0"/>
        <w:rPr>
          <w:rFonts w:ascii="Arial Narrow" w:eastAsiaTheme="minorHAnsi" w:hAnsi="Arial Narrow" w:cs="Arial"/>
          <w:sz w:val="22"/>
          <w:szCs w:val="22"/>
          <w:lang w:val="es-CO" w:eastAsia="en-US"/>
        </w:rPr>
      </w:pPr>
    </w:p>
    <w:p w14:paraId="6459B18A" w14:textId="77777777" w:rsidR="00065A1A" w:rsidRDefault="00065A1A" w:rsidP="00065A1A">
      <w:pPr>
        <w:widowControl w:val="0"/>
        <w:spacing w:before="5" w:line="220" w:lineRule="exact"/>
        <w:rPr>
          <w:rFonts w:ascii="Arial Narrow" w:eastAsiaTheme="minorHAnsi" w:hAnsi="Arial Narrow" w:cs="Arial"/>
          <w:sz w:val="22"/>
          <w:szCs w:val="22"/>
          <w:lang w:val="es-CO" w:eastAsia="en-US"/>
        </w:rPr>
      </w:pPr>
      <w:r w:rsidRPr="002876BA">
        <w:rPr>
          <w:rFonts w:ascii="Arial Narrow" w:eastAsiaTheme="minorHAnsi" w:hAnsi="Arial Narrow" w:cs="Arial"/>
          <w:sz w:val="22"/>
          <w:szCs w:val="22"/>
          <w:lang w:val="es-CO" w:eastAsia="en-US"/>
        </w:rPr>
        <w:t>Para completar la primera fase mencionada con anterioridad, y dar solución definitiva a  las anteriores deficiencias mencionadas, el Ministerio debe desarrollar la  segunda fase que  comprende principalmente:  el diseño,  desarrollo,</w:t>
      </w:r>
      <w:r w:rsidRPr="00782871">
        <w:rPr>
          <w:rFonts w:ascii="Arial Narrow" w:eastAsiaTheme="minorHAnsi" w:hAnsi="Arial Narrow" w:cs="Arial"/>
          <w:sz w:val="22"/>
          <w:szCs w:val="22"/>
          <w:lang w:val="es-CO" w:eastAsia="en-US"/>
        </w:rPr>
        <w:t xml:space="preserve"> </w:t>
      </w:r>
      <w:r>
        <w:rPr>
          <w:rFonts w:ascii="Arial Narrow" w:eastAsiaTheme="minorHAnsi" w:hAnsi="Arial Narrow" w:cs="Arial"/>
          <w:sz w:val="22"/>
          <w:szCs w:val="22"/>
          <w:lang w:val="es-CO" w:eastAsia="en-US"/>
        </w:rPr>
        <w:t>y puesta en producción del nuevo portal SIAC</w:t>
      </w:r>
      <w:r w:rsidRPr="00782871">
        <w:rPr>
          <w:rFonts w:ascii="Arial Narrow" w:eastAsiaTheme="minorHAnsi" w:hAnsi="Arial Narrow" w:cs="Arial"/>
          <w:sz w:val="22"/>
          <w:szCs w:val="22"/>
          <w:lang w:val="es-CO" w:eastAsia="en-US"/>
        </w:rPr>
        <w:t>, acorde con</w:t>
      </w:r>
      <w:r>
        <w:rPr>
          <w:rFonts w:ascii="Arial Narrow" w:eastAsiaTheme="minorHAnsi" w:hAnsi="Arial Narrow" w:cs="Arial"/>
          <w:sz w:val="22"/>
          <w:szCs w:val="22"/>
          <w:lang w:val="es-CO" w:eastAsia="en-US"/>
        </w:rPr>
        <w:t xml:space="preserve"> los productos resultado de la primera fase, </w:t>
      </w:r>
      <w:r w:rsidRPr="00782871">
        <w:rPr>
          <w:rFonts w:ascii="Arial Narrow" w:eastAsiaTheme="minorHAnsi" w:hAnsi="Arial Narrow" w:cs="Arial"/>
          <w:sz w:val="22"/>
          <w:szCs w:val="22"/>
          <w:lang w:val="es-CO" w:eastAsia="en-US"/>
        </w:rPr>
        <w:t>los lineamientos de la Estrategia de Gobierno en Línea</w:t>
      </w:r>
      <w:r>
        <w:rPr>
          <w:rFonts w:ascii="Arial Narrow" w:eastAsiaTheme="minorHAnsi" w:hAnsi="Arial Narrow" w:cs="Arial"/>
          <w:sz w:val="22"/>
          <w:szCs w:val="22"/>
          <w:lang w:val="es-CO" w:eastAsia="en-US"/>
        </w:rPr>
        <w:t xml:space="preserve"> en su última versión  y</w:t>
      </w:r>
      <w:r w:rsidRPr="00782871">
        <w:rPr>
          <w:rFonts w:ascii="Arial Narrow" w:eastAsiaTheme="minorHAnsi" w:hAnsi="Arial Narrow" w:cs="Arial"/>
          <w:sz w:val="22"/>
          <w:szCs w:val="22"/>
          <w:lang w:val="es-CO" w:eastAsia="en-US"/>
        </w:rPr>
        <w:t xml:space="preserve"> los criterios de accesibilidad y usabilidad definidos tanto en la estrategia como en la norma NTC 5854</w:t>
      </w:r>
      <w:r>
        <w:rPr>
          <w:rFonts w:ascii="Arial Narrow" w:eastAsiaTheme="minorHAnsi" w:hAnsi="Arial Narrow" w:cs="Arial"/>
          <w:sz w:val="22"/>
          <w:szCs w:val="22"/>
          <w:lang w:val="es-CO" w:eastAsia="en-US"/>
        </w:rPr>
        <w:t>. Este nuevo portal SIAC será administrado técnica y funcionalmente por el IDEAM y estará alojado en su plataforma tecnológica, en concordancia a lo establecido en lo siguiente:</w:t>
      </w:r>
    </w:p>
    <w:p w14:paraId="5FFCD545" w14:textId="77777777" w:rsidR="00065A1A" w:rsidRDefault="00065A1A" w:rsidP="00065A1A">
      <w:pPr>
        <w:widowControl w:val="0"/>
        <w:spacing w:before="5" w:line="220" w:lineRule="exact"/>
        <w:rPr>
          <w:rFonts w:ascii="Arial Narrow" w:eastAsiaTheme="minorHAnsi" w:hAnsi="Arial Narrow" w:cs="Arial"/>
          <w:sz w:val="22"/>
          <w:szCs w:val="22"/>
          <w:lang w:val="es-CO" w:eastAsia="en-US"/>
        </w:rPr>
      </w:pPr>
    </w:p>
    <w:p w14:paraId="018EA59E" w14:textId="77777777" w:rsidR="00065A1A" w:rsidRDefault="00065A1A" w:rsidP="00065A1A">
      <w:pPr>
        <w:autoSpaceDE w:val="0"/>
        <w:autoSpaceDN w:val="0"/>
        <w:adjustRightInd w:val="0"/>
        <w:rPr>
          <w:rFonts w:ascii="Arial Narrow" w:eastAsiaTheme="minorHAnsi" w:hAnsi="Arial Narrow" w:cs="Arial"/>
          <w:sz w:val="22"/>
          <w:szCs w:val="22"/>
          <w:lang w:val="es-CO" w:eastAsia="en-US"/>
        </w:rPr>
      </w:pPr>
      <w:r w:rsidRPr="002C3868">
        <w:rPr>
          <w:rFonts w:ascii="Arial Narrow" w:eastAsiaTheme="minorHAnsi" w:hAnsi="Arial Narrow" w:cs="Arial"/>
          <w:b/>
          <w:sz w:val="22"/>
          <w:szCs w:val="22"/>
          <w:lang w:val="es-CO" w:eastAsia="en-US"/>
        </w:rPr>
        <w:t>Decreto 1600 de 1994</w:t>
      </w:r>
      <w:r w:rsidRPr="002C3868">
        <w:rPr>
          <w:rFonts w:ascii="Arial Narrow" w:eastAsiaTheme="minorHAnsi" w:hAnsi="Arial Narrow" w:cs="Arial"/>
          <w:sz w:val="22"/>
          <w:szCs w:val="22"/>
          <w:lang w:val="es-CO" w:eastAsia="en-US"/>
        </w:rPr>
        <w:t xml:space="preserve"> en concordancia con </w:t>
      </w:r>
      <w:r w:rsidRPr="002C3868">
        <w:rPr>
          <w:rFonts w:ascii="Arial Narrow" w:eastAsiaTheme="minorHAnsi" w:hAnsi="Arial Narrow" w:cs="Arial"/>
          <w:b/>
          <w:sz w:val="22"/>
          <w:szCs w:val="22"/>
          <w:lang w:val="es-CO" w:eastAsia="en-US"/>
        </w:rPr>
        <w:t>el numeral 11 del artículo 7o del Decreto 1277 de 1994,</w:t>
      </w:r>
      <w:r w:rsidRPr="002C3868">
        <w:rPr>
          <w:rFonts w:ascii="Arial Narrow" w:eastAsiaTheme="minorHAnsi" w:hAnsi="Arial Narrow" w:cs="Arial"/>
          <w:sz w:val="22"/>
          <w:szCs w:val="22"/>
          <w:lang w:val="es-CO" w:eastAsia="en-US"/>
        </w:rPr>
        <w:t xml:space="preserve"> establecen que el instituto de Hidrología, Meteorología y Estudios Ambientales, IDEAM, dirigirá y coordinará el sistema de información ambiental y lo operará en colaboración con las entidades científicas vinculadas al Ministerio de Ambiente y Desarrollo Sostenible, con las Corporaciones y demás entidades del SINA. </w:t>
      </w:r>
    </w:p>
    <w:p w14:paraId="587440F0" w14:textId="77777777" w:rsidR="00065A1A" w:rsidRPr="002C3868" w:rsidRDefault="00065A1A" w:rsidP="00065A1A">
      <w:pPr>
        <w:autoSpaceDE w:val="0"/>
        <w:autoSpaceDN w:val="0"/>
        <w:adjustRightInd w:val="0"/>
        <w:rPr>
          <w:rFonts w:ascii="Arial Narrow" w:eastAsiaTheme="minorHAnsi" w:hAnsi="Arial Narrow" w:cs="Arial"/>
          <w:sz w:val="22"/>
          <w:szCs w:val="22"/>
          <w:lang w:val="es-CO" w:eastAsia="en-US"/>
        </w:rPr>
      </w:pPr>
    </w:p>
    <w:p w14:paraId="7EEC2D46" w14:textId="77777777" w:rsidR="00065A1A" w:rsidRPr="002C3868" w:rsidRDefault="00065A1A" w:rsidP="00065A1A">
      <w:pPr>
        <w:widowControl w:val="0"/>
        <w:spacing w:before="5" w:line="220" w:lineRule="exact"/>
        <w:rPr>
          <w:rFonts w:ascii="Arial Narrow" w:eastAsiaTheme="minorHAnsi" w:hAnsi="Arial Narrow" w:cs="Arial"/>
          <w:sz w:val="22"/>
          <w:szCs w:val="22"/>
          <w:lang w:val="es-CO" w:eastAsia="en-US"/>
        </w:rPr>
      </w:pPr>
      <w:r w:rsidRPr="002C3868">
        <w:rPr>
          <w:rFonts w:ascii="Arial Narrow" w:eastAsiaTheme="minorHAnsi" w:hAnsi="Arial Narrow" w:cs="Arial"/>
          <w:b/>
          <w:sz w:val="22"/>
          <w:szCs w:val="22"/>
          <w:lang w:val="es-CO" w:eastAsia="en-US"/>
        </w:rPr>
        <w:t>Decreto 1603 de 1994 numeral 2 del artículo 2o y los Decretos 1276 y 1277 de 1994</w:t>
      </w:r>
      <w:r w:rsidRPr="002C3868">
        <w:rPr>
          <w:rFonts w:ascii="Arial Narrow" w:eastAsiaTheme="minorHAnsi" w:hAnsi="Arial Narrow" w:cs="Arial"/>
          <w:sz w:val="22"/>
          <w:szCs w:val="22"/>
          <w:lang w:val="es-CO" w:eastAsia="en-US"/>
        </w:rPr>
        <w:t>, los Institutos de investigación adscritos y vinculados al Ministerio, deberán en las áreas temáticas o</w:t>
      </w:r>
      <w:r>
        <w:rPr>
          <w:rFonts w:ascii="Arial Narrow" w:eastAsiaTheme="minorHAnsi" w:hAnsi="Arial Narrow" w:cs="Arial"/>
          <w:sz w:val="22"/>
          <w:szCs w:val="22"/>
          <w:lang w:val="es-CO" w:eastAsia="en-US"/>
        </w:rPr>
        <w:t xml:space="preserve"> </w:t>
      </w:r>
      <w:r w:rsidRPr="003978D7">
        <w:rPr>
          <w:rFonts w:ascii="Arial Narrow" w:eastAsiaTheme="minorHAnsi" w:hAnsi="Arial Narrow" w:cs="Arial"/>
          <w:sz w:val="22"/>
          <w:szCs w:val="22"/>
          <w:lang w:val="es-CO" w:eastAsia="en-US"/>
        </w:rPr>
        <w:t>geográficas de su competencia, operar bajo la dirección del IDEAM, el Sistema de Información Ambiental, en coordinación con las Corporaciones, entes territoriales y demás instituciones del SINA, de acuerdo con las prioridades, pautas y directrices que fije el Ministerio.</w:t>
      </w:r>
    </w:p>
    <w:p w14:paraId="4591C5EC" w14:textId="77777777" w:rsidR="00065A1A" w:rsidRPr="00782871" w:rsidRDefault="00065A1A" w:rsidP="00065A1A">
      <w:pPr>
        <w:widowControl w:val="0"/>
        <w:spacing w:before="5" w:line="220" w:lineRule="exact"/>
        <w:ind w:left="360"/>
        <w:rPr>
          <w:rFonts w:ascii="Arial Narrow" w:eastAsiaTheme="minorHAnsi" w:hAnsi="Arial Narrow"/>
          <w:sz w:val="22"/>
          <w:szCs w:val="22"/>
          <w:lang w:val="es-CO" w:eastAsia="en-US"/>
        </w:rPr>
      </w:pPr>
    </w:p>
    <w:p w14:paraId="0462D35E" w14:textId="77777777" w:rsidR="00065A1A" w:rsidRPr="00782871" w:rsidRDefault="00065A1A" w:rsidP="00065A1A">
      <w:pPr>
        <w:widowControl w:val="0"/>
        <w:spacing w:before="5" w:line="220" w:lineRule="exact"/>
        <w:rPr>
          <w:rFonts w:ascii="Arial Narrow" w:eastAsiaTheme="minorHAnsi" w:hAnsi="Arial Narrow"/>
          <w:sz w:val="22"/>
          <w:szCs w:val="22"/>
          <w:lang w:val="es-CO" w:eastAsia="en-US"/>
        </w:rPr>
      </w:pPr>
      <w:r>
        <w:rPr>
          <w:rFonts w:ascii="Arial Narrow" w:eastAsiaTheme="minorHAnsi" w:hAnsi="Arial Narrow" w:cs="Arial"/>
          <w:sz w:val="22"/>
          <w:szCs w:val="22"/>
          <w:lang w:val="es-CO" w:eastAsia="en-US"/>
        </w:rPr>
        <w:t>De acuerdo con lo anterior y para dar cumplimiento a las recomendaciones emitidas  por la Contraloría y dar solución a las deficiencias técnica y administrativas que presenta el actual portal SIAC,</w:t>
      </w:r>
      <w:r w:rsidRPr="00782871">
        <w:rPr>
          <w:rFonts w:ascii="Arial Narrow" w:eastAsiaTheme="minorHAnsi" w:hAnsi="Arial Narrow" w:cs="Arial"/>
          <w:sz w:val="22"/>
          <w:szCs w:val="22"/>
          <w:lang w:val="es-CO" w:eastAsia="en-US"/>
        </w:rPr>
        <w:t xml:space="preserve"> el Ministerio requiere </w:t>
      </w:r>
      <w:r>
        <w:rPr>
          <w:rFonts w:ascii="Arial Narrow" w:eastAsiaTheme="minorHAnsi" w:hAnsi="Arial Narrow" w:cs="Arial"/>
          <w:sz w:val="22"/>
          <w:szCs w:val="22"/>
          <w:lang w:val="es-CO" w:eastAsia="en-US"/>
        </w:rPr>
        <w:t xml:space="preserve">desarrollar </w:t>
      </w:r>
      <w:r w:rsidRPr="00782871">
        <w:rPr>
          <w:rFonts w:ascii="Arial Narrow" w:eastAsiaTheme="minorHAnsi" w:hAnsi="Arial Narrow" w:cs="Arial"/>
          <w:sz w:val="22"/>
          <w:szCs w:val="22"/>
          <w:lang w:val="es-CO" w:eastAsia="en-US"/>
        </w:rPr>
        <w:t xml:space="preserve"> la contratación de la segunda fase de </w:t>
      </w:r>
      <w:r>
        <w:rPr>
          <w:rFonts w:ascii="Arial Narrow" w:eastAsiaTheme="minorHAnsi" w:hAnsi="Arial Narrow" w:cs="Arial"/>
          <w:sz w:val="22"/>
          <w:szCs w:val="22"/>
          <w:lang w:val="es-CO" w:eastAsia="en-US"/>
        </w:rPr>
        <w:t>diseño, desarrollo y puesta en marcha del nuevo portal SIAC.</w:t>
      </w:r>
    </w:p>
    <w:p w14:paraId="5E536E73" w14:textId="77777777" w:rsidR="00065A1A" w:rsidRPr="008D6986" w:rsidRDefault="00065A1A" w:rsidP="00065A1A">
      <w:pPr>
        <w:rPr>
          <w:rFonts w:ascii="Arial Narrow" w:hAnsi="Arial Narrow" w:cs="Arial"/>
          <w:sz w:val="22"/>
          <w:szCs w:val="22"/>
          <w:lang w:val="es-CO"/>
        </w:rPr>
      </w:pPr>
    </w:p>
    <w:p w14:paraId="41C11F8C" w14:textId="77777777" w:rsidR="00065A1A" w:rsidRPr="00DD24CE" w:rsidRDefault="00065A1A" w:rsidP="00065A1A">
      <w:pPr>
        <w:pStyle w:val="Prrafodelista"/>
        <w:widowControl w:val="0"/>
        <w:ind w:left="-11"/>
        <w:rPr>
          <w:rFonts w:ascii="Arial Narrow" w:hAnsi="Arial Narrow" w:cs="Arial"/>
          <w:b/>
          <w:sz w:val="22"/>
          <w:szCs w:val="22"/>
        </w:rPr>
      </w:pPr>
      <w:r>
        <w:rPr>
          <w:rFonts w:ascii="Arial Narrow" w:hAnsi="Arial Narrow" w:cs="Arial"/>
          <w:sz w:val="22"/>
          <w:szCs w:val="22"/>
        </w:rPr>
        <w:t xml:space="preserve">Con la presente contratación </w:t>
      </w:r>
      <w:r w:rsidRPr="002876BA">
        <w:rPr>
          <w:rFonts w:ascii="Arial Narrow" w:hAnsi="Arial Narrow" w:cs="Arial"/>
          <w:sz w:val="22"/>
          <w:szCs w:val="22"/>
        </w:rPr>
        <w:t>el MADS</w:t>
      </w:r>
      <w:r w:rsidRPr="00DD24CE">
        <w:rPr>
          <w:rFonts w:ascii="Arial Narrow" w:hAnsi="Arial Narrow" w:cs="Arial"/>
          <w:b/>
          <w:sz w:val="22"/>
          <w:szCs w:val="22"/>
        </w:rPr>
        <w:t xml:space="preserve"> </w:t>
      </w:r>
      <w:r w:rsidRPr="00DD24CE">
        <w:rPr>
          <w:rFonts w:ascii="Arial Narrow" w:hAnsi="Arial Narrow" w:cs="Arial"/>
          <w:sz w:val="22"/>
          <w:szCs w:val="22"/>
        </w:rPr>
        <w:t>busca dar cumplimiento a sus objetivos y funciones así como al proyecto de inversión a saber:</w:t>
      </w:r>
    </w:p>
    <w:p w14:paraId="28E41BAC" w14:textId="77777777" w:rsidR="00065A1A" w:rsidRDefault="00065A1A" w:rsidP="00065A1A">
      <w:pPr>
        <w:pStyle w:val="Textoindependiente2"/>
        <w:spacing w:after="0" w:line="240" w:lineRule="auto"/>
        <w:contextualSpacing/>
        <w:rPr>
          <w:rFonts w:ascii="Arial Narrow" w:hAnsi="Arial Narrow" w:cs="Arial"/>
          <w:sz w:val="22"/>
          <w:szCs w:val="22"/>
        </w:rPr>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376"/>
        <w:gridCol w:w="4891"/>
      </w:tblGrid>
      <w:tr w:rsidR="00065A1A" w:rsidRPr="003C5D7C" w14:paraId="707B24D7" w14:textId="77777777" w:rsidTr="000329A9">
        <w:tc>
          <w:tcPr>
            <w:tcW w:w="3541" w:type="dxa"/>
            <w:shd w:val="clear" w:color="auto" w:fill="auto"/>
            <w:vAlign w:val="center"/>
          </w:tcPr>
          <w:p w14:paraId="520658D8" w14:textId="77777777" w:rsidR="00065A1A" w:rsidRPr="003C5D7C" w:rsidRDefault="00065A1A" w:rsidP="000329A9">
            <w:pPr>
              <w:pStyle w:val="Textoindependiente2"/>
              <w:spacing w:after="0" w:line="240" w:lineRule="auto"/>
              <w:ind w:left="708" w:hanging="708"/>
              <w:contextualSpacing/>
              <w:rPr>
                <w:rFonts w:ascii="Arial Narrow" w:hAnsi="Arial Narrow" w:cs="Arial"/>
                <w:b/>
                <w:sz w:val="22"/>
                <w:szCs w:val="22"/>
              </w:rPr>
            </w:pPr>
            <w:r w:rsidRPr="003C5D7C">
              <w:rPr>
                <w:rFonts w:ascii="Arial Narrow" w:hAnsi="Arial Narrow" w:cs="Arial"/>
                <w:b/>
                <w:sz w:val="22"/>
                <w:szCs w:val="22"/>
              </w:rPr>
              <w:t>Plan Anual de Adquisiciones</w:t>
            </w:r>
          </w:p>
        </w:tc>
        <w:tc>
          <w:tcPr>
            <w:tcW w:w="5291" w:type="dxa"/>
            <w:shd w:val="clear" w:color="auto" w:fill="auto"/>
            <w:vAlign w:val="center"/>
          </w:tcPr>
          <w:p w14:paraId="588B3B9F" w14:textId="77777777" w:rsidR="00065A1A" w:rsidRPr="003C5D7C" w:rsidRDefault="00065A1A" w:rsidP="000329A9">
            <w:pPr>
              <w:pStyle w:val="Textoindependiente2"/>
              <w:spacing w:after="0" w:line="240" w:lineRule="auto"/>
              <w:contextualSpacing/>
              <w:rPr>
                <w:rFonts w:ascii="Arial Narrow" w:hAnsi="Arial Narrow" w:cs="Arial"/>
                <w:color w:val="808080"/>
                <w:sz w:val="22"/>
                <w:szCs w:val="22"/>
              </w:rPr>
            </w:pPr>
            <w:r>
              <w:rPr>
                <w:rFonts w:ascii="Arial Narrow" w:hAnsi="Arial Narrow" w:cs="Arial"/>
                <w:b/>
                <w:sz w:val="22"/>
                <w:szCs w:val="22"/>
              </w:rPr>
              <w:t>P</w:t>
            </w:r>
            <w:r w:rsidRPr="003C5D7C">
              <w:rPr>
                <w:rFonts w:ascii="Arial Narrow" w:hAnsi="Arial Narrow" w:cs="Arial"/>
                <w:b/>
                <w:sz w:val="22"/>
                <w:szCs w:val="22"/>
              </w:rPr>
              <w:t>lan de Adquisiciones</w:t>
            </w:r>
            <w:r>
              <w:rPr>
                <w:rFonts w:ascii="Arial Narrow" w:hAnsi="Arial Narrow" w:cs="Arial"/>
                <w:b/>
                <w:sz w:val="22"/>
                <w:szCs w:val="22"/>
              </w:rPr>
              <w:t xml:space="preserve"> Oficina TIC</w:t>
            </w:r>
          </w:p>
        </w:tc>
      </w:tr>
      <w:tr w:rsidR="00065A1A" w:rsidRPr="003C5D7C" w14:paraId="6CA590E9" w14:textId="77777777" w:rsidTr="000329A9">
        <w:tc>
          <w:tcPr>
            <w:tcW w:w="3541" w:type="dxa"/>
            <w:shd w:val="clear" w:color="auto" w:fill="auto"/>
            <w:vAlign w:val="center"/>
          </w:tcPr>
          <w:p w14:paraId="3F414364" w14:textId="77777777" w:rsidR="00065A1A" w:rsidRPr="003C5D7C" w:rsidRDefault="00065A1A" w:rsidP="000329A9">
            <w:pPr>
              <w:pStyle w:val="Textoindependiente2"/>
              <w:spacing w:after="0" w:line="240" w:lineRule="auto"/>
              <w:contextualSpacing/>
              <w:rPr>
                <w:rFonts w:ascii="Arial Narrow" w:hAnsi="Arial Narrow" w:cs="Arial"/>
                <w:b/>
                <w:sz w:val="22"/>
                <w:szCs w:val="22"/>
              </w:rPr>
            </w:pPr>
            <w:r w:rsidRPr="003C5D7C">
              <w:rPr>
                <w:rFonts w:ascii="Arial Narrow" w:hAnsi="Arial Narrow" w:cs="Arial"/>
                <w:b/>
                <w:sz w:val="22"/>
                <w:szCs w:val="22"/>
              </w:rPr>
              <w:t>Tipo de presupuesto asignado</w:t>
            </w:r>
          </w:p>
        </w:tc>
        <w:tc>
          <w:tcPr>
            <w:tcW w:w="5291" w:type="dxa"/>
            <w:shd w:val="clear" w:color="auto" w:fill="auto"/>
          </w:tcPr>
          <w:p w14:paraId="45C333C3" w14:textId="77777777" w:rsidR="00065A1A" w:rsidRPr="003C5D7C" w:rsidRDefault="00065A1A" w:rsidP="000329A9">
            <w:pPr>
              <w:pStyle w:val="Textoindependiente2"/>
              <w:spacing w:after="0" w:line="240" w:lineRule="auto"/>
              <w:contextualSpacing/>
              <w:rPr>
                <w:rFonts w:ascii="Arial Narrow" w:hAnsi="Arial Narrow" w:cs="Arial"/>
                <w:color w:val="808080"/>
                <w:sz w:val="22"/>
                <w:szCs w:val="22"/>
              </w:rPr>
            </w:pPr>
            <w:r w:rsidRPr="003C5D7C">
              <w:rPr>
                <w:rFonts w:ascii="Arial Narrow" w:hAnsi="Arial Narrow" w:cs="Arial"/>
                <w:bCs/>
                <w:color w:val="000000"/>
                <w:sz w:val="22"/>
                <w:szCs w:val="22"/>
              </w:rPr>
              <w:t xml:space="preserve">Proyecto de Inversión </w:t>
            </w:r>
          </w:p>
        </w:tc>
      </w:tr>
      <w:tr w:rsidR="00065A1A" w:rsidRPr="003C5D7C" w14:paraId="37DFC379" w14:textId="77777777" w:rsidTr="000329A9">
        <w:tc>
          <w:tcPr>
            <w:tcW w:w="3541" w:type="dxa"/>
            <w:shd w:val="clear" w:color="auto" w:fill="auto"/>
            <w:vAlign w:val="center"/>
          </w:tcPr>
          <w:p w14:paraId="26B52904" w14:textId="77777777" w:rsidR="00065A1A" w:rsidRPr="003C5D7C" w:rsidRDefault="00065A1A" w:rsidP="000329A9">
            <w:pPr>
              <w:pStyle w:val="Textoindependiente2"/>
              <w:spacing w:after="0" w:line="240" w:lineRule="auto"/>
              <w:contextualSpacing/>
              <w:rPr>
                <w:rFonts w:ascii="Arial Narrow" w:hAnsi="Arial Narrow" w:cs="Arial"/>
                <w:b/>
                <w:sz w:val="22"/>
                <w:szCs w:val="22"/>
              </w:rPr>
            </w:pPr>
            <w:r w:rsidRPr="003C5D7C">
              <w:rPr>
                <w:rFonts w:ascii="Arial Narrow" w:hAnsi="Arial Narrow" w:cs="Arial"/>
                <w:b/>
                <w:sz w:val="22"/>
                <w:szCs w:val="22"/>
              </w:rPr>
              <w:t>Nombre del proyecto o de la necesidad que se incluyó en el Plan Anual de Adquisiciones</w:t>
            </w:r>
          </w:p>
        </w:tc>
        <w:tc>
          <w:tcPr>
            <w:tcW w:w="5291" w:type="dxa"/>
            <w:shd w:val="clear" w:color="auto" w:fill="auto"/>
          </w:tcPr>
          <w:p w14:paraId="0EF3475D" w14:textId="77777777" w:rsidR="00065A1A" w:rsidRPr="00215D26" w:rsidRDefault="00065A1A" w:rsidP="000329A9">
            <w:pPr>
              <w:spacing w:line="276" w:lineRule="auto"/>
              <w:rPr>
                <w:rFonts w:ascii="Arial Narrow" w:eastAsiaTheme="minorHAnsi" w:hAnsi="Arial Narrow" w:cs="Arial"/>
                <w:sz w:val="22"/>
                <w:szCs w:val="22"/>
                <w:lang w:val="es-CO" w:eastAsia="en-US"/>
              </w:rPr>
            </w:pPr>
            <w:r w:rsidRPr="00215D26">
              <w:rPr>
                <w:rFonts w:ascii="Arial Narrow" w:eastAsiaTheme="minorHAnsi" w:hAnsi="Arial Narrow" w:cs="Arial"/>
                <w:sz w:val="22"/>
                <w:szCs w:val="22"/>
                <w:lang w:val="es-CO" w:eastAsia="en-US"/>
              </w:rPr>
              <w:t xml:space="preserve">DISEÑO INTEGRACIÓN Y FORTALECIMIENTO DE LOS SISTEMAS DE INFORMACIÓN DEL SECTOR DE AMBIENTE Y DESARROLLO SOSTENIBLE, A NIVEL NACIONAL  </w:t>
            </w:r>
          </w:p>
          <w:p w14:paraId="26056426" w14:textId="77777777" w:rsidR="00065A1A" w:rsidRPr="003C5D7C" w:rsidRDefault="00065A1A" w:rsidP="000329A9">
            <w:pPr>
              <w:pStyle w:val="Textoindependiente2"/>
              <w:spacing w:after="0" w:line="240" w:lineRule="auto"/>
              <w:contextualSpacing/>
              <w:rPr>
                <w:rFonts w:ascii="Arial Narrow" w:hAnsi="Arial Narrow" w:cs="Arial"/>
                <w:color w:val="808080"/>
                <w:sz w:val="22"/>
                <w:szCs w:val="22"/>
                <w:lang w:val="es-ES_tradnl"/>
              </w:rPr>
            </w:pPr>
          </w:p>
        </w:tc>
      </w:tr>
      <w:tr w:rsidR="00065A1A" w:rsidRPr="003C5D7C" w14:paraId="0D2EB596" w14:textId="77777777" w:rsidTr="000329A9">
        <w:tc>
          <w:tcPr>
            <w:tcW w:w="3541" w:type="dxa"/>
            <w:shd w:val="clear" w:color="auto" w:fill="auto"/>
            <w:vAlign w:val="center"/>
          </w:tcPr>
          <w:p w14:paraId="1E5ABF3E" w14:textId="77777777" w:rsidR="00065A1A" w:rsidRPr="003C5D7C" w:rsidRDefault="00065A1A" w:rsidP="000329A9">
            <w:pPr>
              <w:pStyle w:val="Textoindependiente2"/>
              <w:spacing w:after="0" w:line="240" w:lineRule="auto"/>
              <w:contextualSpacing/>
              <w:rPr>
                <w:rFonts w:ascii="Arial Narrow" w:hAnsi="Arial Narrow" w:cs="Arial"/>
                <w:b/>
                <w:sz w:val="22"/>
                <w:szCs w:val="22"/>
              </w:rPr>
            </w:pPr>
            <w:r w:rsidRPr="003C5D7C">
              <w:rPr>
                <w:rFonts w:ascii="Arial Narrow" w:hAnsi="Arial Narrow" w:cs="Arial"/>
                <w:b/>
                <w:sz w:val="22"/>
                <w:szCs w:val="22"/>
              </w:rPr>
              <w:t>Código BPIN No.</w:t>
            </w:r>
          </w:p>
        </w:tc>
        <w:tc>
          <w:tcPr>
            <w:tcW w:w="5291" w:type="dxa"/>
            <w:shd w:val="clear" w:color="auto" w:fill="auto"/>
          </w:tcPr>
          <w:p w14:paraId="1A676F8A" w14:textId="77777777" w:rsidR="00065A1A" w:rsidRPr="003C5D7C" w:rsidRDefault="00065A1A" w:rsidP="000329A9">
            <w:pPr>
              <w:pStyle w:val="Textoindependiente2"/>
              <w:spacing w:after="0" w:line="240" w:lineRule="auto"/>
              <w:contextualSpacing/>
              <w:rPr>
                <w:rFonts w:ascii="Arial Narrow" w:hAnsi="Arial Narrow" w:cs="Arial"/>
                <w:bCs/>
                <w:color w:val="808080"/>
                <w:sz w:val="22"/>
                <w:szCs w:val="22"/>
              </w:rPr>
            </w:pPr>
            <w:r w:rsidRPr="003C5D7C">
              <w:rPr>
                <w:rFonts w:ascii="Arial Narrow" w:hAnsi="Arial Narrow" w:cs="Arial"/>
                <w:sz w:val="22"/>
                <w:szCs w:val="22"/>
              </w:rPr>
              <w:t>2012011000339</w:t>
            </w:r>
          </w:p>
        </w:tc>
      </w:tr>
    </w:tbl>
    <w:p w14:paraId="53F8F4A9" w14:textId="77777777" w:rsidR="00065A1A" w:rsidRPr="003C5D7C" w:rsidRDefault="00065A1A" w:rsidP="00065A1A">
      <w:pPr>
        <w:pStyle w:val="Textoindependiente2"/>
        <w:spacing w:after="0" w:line="240" w:lineRule="auto"/>
        <w:contextualSpacing/>
        <w:rPr>
          <w:rFonts w:ascii="Arial Narrow" w:hAnsi="Arial Narrow" w:cs="Arial"/>
          <w:sz w:val="22"/>
          <w:szCs w:val="22"/>
        </w:rPr>
      </w:pPr>
    </w:p>
    <w:p w14:paraId="10CEE7F1" w14:textId="77777777" w:rsidR="00065A1A" w:rsidRPr="00DD24CE" w:rsidRDefault="00065A1A" w:rsidP="00065A1A">
      <w:pPr>
        <w:widowControl w:val="0"/>
        <w:ind w:left="-11"/>
        <w:rPr>
          <w:rFonts w:ascii="Arial Narrow" w:hAnsi="Arial Narrow" w:cs="Arial"/>
          <w:b/>
          <w:sz w:val="22"/>
          <w:szCs w:val="22"/>
          <w:lang w:val="es-ES"/>
        </w:rPr>
      </w:pPr>
      <w:r w:rsidRPr="003C5D7C">
        <w:rPr>
          <w:rFonts w:ascii="Arial Narrow" w:hAnsi="Arial Narrow" w:cs="Arial"/>
          <w:sz w:val="22"/>
          <w:szCs w:val="22"/>
          <w:lang w:val="es-ES"/>
        </w:rPr>
        <w:t xml:space="preserve">Igualmente, con la contratación que se solicita, la Oficina de Tecnologías de la Información y la Comunicación </w:t>
      </w:r>
      <w:r w:rsidRPr="003C5D7C">
        <w:rPr>
          <w:rFonts w:ascii="Arial Narrow" w:hAnsi="Arial Narrow" w:cs="Arial"/>
          <w:bCs/>
          <w:sz w:val="22"/>
          <w:szCs w:val="22"/>
          <w:lang w:val="es-ES"/>
        </w:rPr>
        <w:t xml:space="preserve">busca dar cumplimiento al </w:t>
      </w:r>
      <w:r w:rsidRPr="003C5D7C">
        <w:rPr>
          <w:rFonts w:ascii="Arial Narrow" w:hAnsi="Arial Narrow" w:cs="Arial"/>
          <w:sz w:val="22"/>
          <w:szCs w:val="22"/>
          <w:lang w:val="es-ES"/>
        </w:rPr>
        <w:t>plan de acción aprobado para la vigencia 2015 así</w:t>
      </w:r>
      <w:r w:rsidRPr="00DD24CE">
        <w:rPr>
          <w:rFonts w:ascii="Arial Narrow" w:hAnsi="Arial Narrow" w:cs="Arial"/>
          <w:sz w:val="22"/>
          <w:szCs w:val="22"/>
          <w:lang w:val="es-ES"/>
        </w:rPr>
        <w:t>:</w:t>
      </w:r>
    </w:p>
    <w:p w14:paraId="6CA4B548" w14:textId="77777777" w:rsidR="00065A1A" w:rsidRPr="00DD24CE" w:rsidRDefault="00065A1A" w:rsidP="00065A1A">
      <w:pPr>
        <w:widowControl w:val="0"/>
        <w:contextualSpacing/>
        <w:rPr>
          <w:rFonts w:ascii="Arial Narrow" w:hAnsi="Arial Narrow" w:cs="Arial"/>
          <w:sz w:val="22"/>
          <w:szCs w:val="22"/>
          <w:lang w:val="es-ES"/>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986"/>
        <w:gridCol w:w="6277"/>
      </w:tblGrid>
      <w:tr w:rsidR="00065A1A" w:rsidRPr="00DD24CE" w14:paraId="4D3B2D7D" w14:textId="77777777" w:rsidTr="000329A9">
        <w:tc>
          <w:tcPr>
            <w:tcW w:w="1202" w:type="pct"/>
            <w:vAlign w:val="center"/>
          </w:tcPr>
          <w:p w14:paraId="05CB75DC" w14:textId="77777777" w:rsidR="00065A1A" w:rsidRPr="003978D7" w:rsidRDefault="00065A1A" w:rsidP="000329A9">
            <w:pPr>
              <w:widowControl w:val="0"/>
              <w:contextualSpacing/>
              <w:rPr>
                <w:rFonts w:ascii="Arial Narrow" w:hAnsi="Arial Narrow" w:cs="Arial"/>
                <w:b/>
                <w:sz w:val="22"/>
                <w:szCs w:val="22"/>
                <w:lang w:val="es-ES"/>
              </w:rPr>
            </w:pPr>
            <w:r w:rsidRPr="003978D7">
              <w:rPr>
                <w:rFonts w:ascii="Arial Narrow" w:hAnsi="Arial Narrow" w:cs="Arial"/>
                <w:b/>
                <w:sz w:val="22"/>
                <w:szCs w:val="22"/>
                <w:lang w:val="es-ES"/>
              </w:rPr>
              <w:t>Meta</w:t>
            </w:r>
          </w:p>
        </w:tc>
        <w:tc>
          <w:tcPr>
            <w:tcW w:w="3798" w:type="pct"/>
          </w:tcPr>
          <w:p w14:paraId="69751F35" w14:textId="77777777" w:rsidR="00065A1A" w:rsidRPr="003978D7" w:rsidRDefault="00065A1A" w:rsidP="000329A9">
            <w:pPr>
              <w:widowControl w:val="0"/>
              <w:contextualSpacing/>
              <w:rPr>
                <w:rFonts w:ascii="Arial Narrow" w:hAnsi="Arial Narrow" w:cs="Arial"/>
                <w:sz w:val="22"/>
                <w:szCs w:val="22"/>
                <w:lang w:val="es-ES"/>
              </w:rPr>
            </w:pPr>
            <w:r w:rsidRPr="003978D7">
              <w:rPr>
                <w:rFonts w:ascii="Arial Narrow" w:hAnsi="Arial Narrow" w:cs="Arial"/>
                <w:sz w:val="22"/>
                <w:szCs w:val="22"/>
                <w:lang w:val="es-ES"/>
              </w:rPr>
              <w:t>Desarrollar el Portal SIAC</w:t>
            </w:r>
          </w:p>
        </w:tc>
      </w:tr>
      <w:tr w:rsidR="00065A1A" w:rsidRPr="00DD24CE" w14:paraId="1F068708" w14:textId="77777777" w:rsidTr="000329A9">
        <w:tc>
          <w:tcPr>
            <w:tcW w:w="1202" w:type="pct"/>
            <w:vAlign w:val="center"/>
          </w:tcPr>
          <w:p w14:paraId="724CEA33" w14:textId="77777777" w:rsidR="00065A1A" w:rsidRPr="003978D7" w:rsidRDefault="00065A1A" w:rsidP="000329A9">
            <w:pPr>
              <w:widowControl w:val="0"/>
              <w:contextualSpacing/>
              <w:rPr>
                <w:rFonts w:ascii="Arial Narrow" w:hAnsi="Arial Narrow" w:cs="Arial"/>
                <w:b/>
                <w:sz w:val="22"/>
                <w:szCs w:val="22"/>
                <w:lang w:val="es-ES"/>
              </w:rPr>
            </w:pPr>
            <w:r w:rsidRPr="003978D7">
              <w:rPr>
                <w:rFonts w:ascii="Arial Narrow" w:hAnsi="Arial Narrow" w:cs="Arial"/>
                <w:b/>
                <w:sz w:val="22"/>
                <w:szCs w:val="22"/>
                <w:lang w:val="es-ES"/>
              </w:rPr>
              <w:t>Actividad principal</w:t>
            </w:r>
          </w:p>
        </w:tc>
        <w:tc>
          <w:tcPr>
            <w:tcW w:w="3798" w:type="pct"/>
          </w:tcPr>
          <w:p w14:paraId="0BC1A5E9" w14:textId="77777777" w:rsidR="00065A1A" w:rsidRPr="003978D7" w:rsidRDefault="00065A1A" w:rsidP="000329A9">
            <w:pPr>
              <w:widowControl w:val="0"/>
              <w:contextualSpacing/>
              <w:rPr>
                <w:rFonts w:ascii="Arial Narrow" w:hAnsi="Arial Narrow" w:cs="Arial"/>
                <w:sz w:val="22"/>
                <w:szCs w:val="22"/>
                <w:lang w:val="es-ES"/>
              </w:rPr>
            </w:pPr>
            <w:r w:rsidRPr="003978D7">
              <w:rPr>
                <w:rFonts w:ascii="Arial Narrow" w:hAnsi="Arial Narrow" w:cs="Arial"/>
                <w:sz w:val="22"/>
                <w:szCs w:val="22"/>
                <w:lang w:val="es-ES"/>
              </w:rPr>
              <w:t>AP5. Participar activamente en la construcción de las políticas y lineamientos para el SIAC desde el puntos de vista del uso de las Tecnologías de información y comunicación</w:t>
            </w:r>
          </w:p>
        </w:tc>
      </w:tr>
      <w:tr w:rsidR="00065A1A" w:rsidRPr="00DD24CE" w14:paraId="1779694F" w14:textId="77777777" w:rsidTr="000329A9">
        <w:tc>
          <w:tcPr>
            <w:tcW w:w="1202" w:type="pct"/>
            <w:vAlign w:val="center"/>
          </w:tcPr>
          <w:p w14:paraId="5876F7E6" w14:textId="77777777" w:rsidR="00065A1A" w:rsidRPr="003978D7" w:rsidRDefault="00065A1A" w:rsidP="000329A9">
            <w:pPr>
              <w:widowControl w:val="0"/>
              <w:contextualSpacing/>
              <w:rPr>
                <w:rFonts w:ascii="Arial Narrow" w:hAnsi="Arial Narrow" w:cs="Arial"/>
                <w:b/>
                <w:sz w:val="22"/>
                <w:szCs w:val="22"/>
                <w:lang w:val="es-ES"/>
              </w:rPr>
            </w:pPr>
            <w:r w:rsidRPr="003978D7">
              <w:rPr>
                <w:rFonts w:ascii="Arial Narrow" w:hAnsi="Arial Narrow" w:cs="Arial"/>
                <w:b/>
                <w:sz w:val="22"/>
                <w:szCs w:val="22"/>
                <w:lang w:val="es-ES"/>
              </w:rPr>
              <w:t>Actividades desagregadas</w:t>
            </w:r>
          </w:p>
        </w:tc>
        <w:tc>
          <w:tcPr>
            <w:tcW w:w="3798" w:type="pct"/>
          </w:tcPr>
          <w:p w14:paraId="67112305" w14:textId="77777777" w:rsidR="00065A1A" w:rsidRPr="003978D7" w:rsidRDefault="00065A1A" w:rsidP="000329A9">
            <w:pPr>
              <w:widowControl w:val="0"/>
              <w:contextualSpacing/>
              <w:rPr>
                <w:rFonts w:ascii="Arial Narrow" w:hAnsi="Arial Narrow" w:cs="Arial"/>
                <w:sz w:val="22"/>
                <w:szCs w:val="22"/>
              </w:rPr>
            </w:pPr>
            <w:r w:rsidRPr="003978D7">
              <w:rPr>
                <w:rFonts w:ascii="Arial Narrow" w:hAnsi="Arial Narrow" w:cs="Arial"/>
                <w:sz w:val="22"/>
                <w:szCs w:val="22"/>
              </w:rPr>
              <w:t xml:space="preserve">AD11. Desarrollar  el Portal SIAC </w:t>
            </w:r>
          </w:p>
        </w:tc>
      </w:tr>
    </w:tbl>
    <w:p w14:paraId="27C9C428" w14:textId="77777777" w:rsidR="00065A1A" w:rsidRPr="00DD24CE" w:rsidRDefault="00065A1A" w:rsidP="00065A1A">
      <w:pPr>
        <w:widowControl w:val="0"/>
        <w:rPr>
          <w:rFonts w:ascii="Arial Narrow" w:hAnsi="Arial Narrow" w:cs="Arial"/>
          <w:sz w:val="22"/>
          <w:szCs w:val="22"/>
          <w:lang w:val="es-ES"/>
        </w:rPr>
      </w:pPr>
    </w:p>
    <w:p w14:paraId="76C6890E" w14:textId="58272B94" w:rsidR="004C0097" w:rsidRPr="00065A1A" w:rsidRDefault="004C0097" w:rsidP="004C0097">
      <w:pPr>
        <w:pStyle w:val="TEXTOGP"/>
      </w:pPr>
      <w:r w:rsidRPr="00065A1A">
        <w:t xml:space="preserve">A su vez el artículo </w:t>
      </w:r>
      <w:r w:rsidR="002A0AB0" w:rsidRPr="00065A1A">
        <w:t xml:space="preserve">2.2.1.2.1.3.1 </w:t>
      </w:r>
      <w:r w:rsidRPr="00065A1A">
        <w:t>del Decreto 1</w:t>
      </w:r>
      <w:r w:rsidR="002A0AB0" w:rsidRPr="00065A1A">
        <w:t>082</w:t>
      </w:r>
      <w:r w:rsidRPr="00065A1A">
        <w:t xml:space="preserve"> de 201</w:t>
      </w:r>
      <w:r w:rsidR="002A0AB0" w:rsidRPr="00065A1A">
        <w:t>5</w:t>
      </w:r>
      <w:r w:rsidRPr="00065A1A">
        <w:t>, dispone que las entidades estatales deben seleccionar a sus contratistas a través del concurso de méritos para la prestación de servicios de consultoría de que trata el numeral 2 del artículo 32 de la Ley 80 de 1993.</w:t>
      </w:r>
    </w:p>
    <w:p w14:paraId="3984DAEB" w14:textId="77777777" w:rsidR="004C0097" w:rsidRPr="00065A1A" w:rsidRDefault="004C0097" w:rsidP="004C0097">
      <w:pPr>
        <w:pStyle w:val="Default"/>
        <w:rPr>
          <w:rFonts w:ascii="Arial Narrow" w:hAnsi="Arial Narrow" w:cs="Arial"/>
          <w:bCs/>
          <w:color w:val="auto"/>
          <w:lang w:val="es-ES_tradnl"/>
        </w:rPr>
      </w:pPr>
    </w:p>
    <w:p w14:paraId="38CF3486" w14:textId="77777777" w:rsidR="004C0097" w:rsidRPr="00065A1A" w:rsidRDefault="004C0097" w:rsidP="005C3F4B">
      <w:pPr>
        <w:numPr>
          <w:ilvl w:val="1"/>
          <w:numId w:val="19"/>
        </w:numPr>
        <w:ind w:left="357" w:firstLine="0"/>
        <w:rPr>
          <w:rFonts w:ascii="Arial Narrow" w:hAnsi="Arial Narrow" w:cs="Arial"/>
          <w:b/>
        </w:rPr>
      </w:pPr>
      <w:r w:rsidRPr="00065A1A">
        <w:rPr>
          <w:rFonts w:ascii="Arial Narrow" w:hAnsi="Arial Narrow" w:cs="Arial"/>
          <w:b/>
        </w:rPr>
        <w:t>FUNDAMENTOS JURÍDICOS DEL PROCESO DE SELECCIÓN:</w:t>
      </w:r>
    </w:p>
    <w:p w14:paraId="001ED9A4" w14:textId="77777777" w:rsidR="004C0097" w:rsidRPr="00065A1A" w:rsidRDefault="004C0097" w:rsidP="004C0097">
      <w:pPr>
        <w:rPr>
          <w:rFonts w:ascii="Arial Narrow" w:hAnsi="Arial Narrow" w:cs="Arial"/>
          <w:b/>
          <w:bCs/>
        </w:rPr>
      </w:pPr>
    </w:p>
    <w:p w14:paraId="3A901DB4" w14:textId="48092D6B" w:rsidR="004C0097" w:rsidRPr="00065A1A" w:rsidRDefault="004C0097" w:rsidP="00DA1DD8">
      <w:pPr>
        <w:spacing w:after="240"/>
        <w:rPr>
          <w:rFonts w:ascii="Arial Narrow" w:hAnsi="Arial Narrow" w:cs="Arial"/>
        </w:rPr>
      </w:pPr>
      <w:r w:rsidRPr="00065A1A">
        <w:rPr>
          <w:rFonts w:ascii="Arial Narrow" w:hAnsi="Arial Narrow" w:cs="Arial"/>
        </w:rPr>
        <w:t xml:space="preserve">Teniendo en cuenta el objeto, la naturaleza jurídica de la presente convocatoria y la cuantía estimada, la modalidad de selección que se debe adelantar corresponde a la de </w:t>
      </w:r>
      <w:r w:rsidRPr="00065A1A">
        <w:rPr>
          <w:rFonts w:ascii="Arial Narrow" w:hAnsi="Arial Narrow" w:cs="Arial"/>
          <w:b/>
        </w:rPr>
        <w:t xml:space="preserve">CONCURSO DE MÉRITOS ABIERTO </w:t>
      </w:r>
      <w:r w:rsidRPr="00065A1A">
        <w:rPr>
          <w:rFonts w:ascii="Arial Narrow" w:hAnsi="Arial Narrow" w:cs="Arial"/>
        </w:rPr>
        <w:t xml:space="preserve">definida en el numeral segundo del artículo 24 Numeral 3 de la Ley 80 de 1993, en el numeral tercero del artículo segundo de la ley 1150 de 2007, y reglamentado en </w:t>
      </w:r>
      <w:r w:rsidRPr="00065A1A">
        <w:rPr>
          <w:rFonts w:ascii="Arial Narrow" w:hAnsi="Arial Narrow" w:cs="Arial"/>
        </w:rPr>
        <w:lastRenderedPageBreak/>
        <w:t xml:space="preserve">los </w:t>
      </w:r>
      <w:r w:rsidR="00B139B2" w:rsidRPr="00065A1A">
        <w:rPr>
          <w:rFonts w:ascii="Arial Narrow" w:hAnsi="Arial Narrow" w:cs="Arial"/>
        </w:rPr>
        <w:t>a</w:t>
      </w:r>
      <w:r w:rsidRPr="00065A1A">
        <w:rPr>
          <w:rFonts w:ascii="Arial Narrow" w:hAnsi="Arial Narrow" w:cs="Arial"/>
        </w:rPr>
        <w:t>rtículos</w:t>
      </w:r>
      <w:r w:rsidR="00B139B2" w:rsidRPr="00065A1A">
        <w:rPr>
          <w:rFonts w:ascii="Arial Narrow" w:hAnsi="Arial Narrow" w:cs="Arial"/>
        </w:rPr>
        <w:t xml:space="preserve"> 2.2.1.2.1.3.1 y siguientes del Decreto 1082 de 2015</w:t>
      </w:r>
      <w:r w:rsidR="00DA1DD8" w:rsidRPr="00065A1A">
        <w:rPr>
          <w:rFonts w:ascii="Arial Narrow" w:hAnsi="Arial Narrow" w:cs="Arial"/>
        </w:rPr>
        <w:t xml:space="preserve"> y demás normas concordantes y complementarias.</w:t>
      </w:r>
    </w:p>
    <w:p w14:paraId="643011D8" w14:textId="63EAEB51"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rPr>
        <w:t>NOTA:</w:t>
      </w:r>
      <w:r w:rsidRPr="00065A1A">
        <w:rPr>
          <w:rFonts w:ascii="Arial Narrow" w:hAnsi="Arial Narrow" w:cs="Arial"/>
        </w:rPr>
        <w:t xml:space="preserve"> De conformidad con lo establecido por el artículo </w:t>
      </w:r>
      <w:r w:rsidR="00F76329" w:rsidRPr="00065A1A">
        <w:rPr>
          <w:rFonts w:ascii="Arial Narrow" w:hAnsi="Arial Narrow" w:cs="Arial"/>
        </w:rPr>
        <w:t>2.2.1.2.1.2.7 d</w:t>
      </w:r>
      <w:r w:rsidRPr="00065A1A">
        <w:rPr>
          <w:rFonts w:ascii="Arial Narrow" w:hAnsi="Arial Narrow" w:cs="Arial"/>
        </w:rPr>
        <w:t>el Decreto 1</w:t>
      </w:r>
      <w:r w:rsidR="00F76329" w:rsidRPr="00065A1A">
        <w:rPr>
          <w:rFonts w:ascii="Arial Narrow" w:hAnsi="Arial Narrow" w:cs="Arial"/>
        </w:rPr>
        <w:t>082</w:t>
      </w:r>
      <w:r w:rsidRPr="00065A1A">
        <w:rPr>
          <w:rFonts w:ascii="Arial Narrow" w:hAnsi="Arial Narrow" w:cs="Arial"/>
        </w:rPr>
        <w:t xml:space="preserve"> de 201</w:t>
      </w:r>
      <w:r w:rsidR="00F76329" w:rsidRPr="00065A1A">
        <w:rPr>
          <w:rFonts w:ascii="Arial Narrow" w:hAnsi="Arial Narrow" w:cs="Arial"/>
        </w:rPr>
        <w:t>5</w:t>
      </w:r>
      <w:r w:rsidRPr="00065A1A">
        <w:rPr>
          <w:rFonts w:ascii="Arial Narrow" w:hAnsi="Arial Narrow" w:cs="Arial"/>
        </w:rPr>
        <w:t>, el Ministerio verificó la existencia de Acuerdo Marco de Precios, encontrándose, que a la fecha, Colombia Compra Eficiente no tiene suscrito ningún acuerdo que pueda suplir las necesidades de la Entidad.</w:t>
      </w:r>
    </w:p>
    <w:p w14:paraId="071892F0" w14:textId="77777777" w:rsidR="00A646AC" w:rsidRPr="00065A1A" w:rsidRDefault="00A646AC" w:rsidP="004C0097">
      <w:pPr>
        <w:autoSpaceDE w:val="0"/>
        <w:autoSpaceDN w:val="0"/>
        <w:adjustRightInd w:val="0"/>
        <w:rPr>
          <w:rFonts w:ascii="Arial Narrow" w:hAnsi="Arial Narrow" w:cs="Arial"/>
        </w:rPr>
      </w:pPr>
    </w:p>
    <w:p w14:paraId="0AA6C542" w14:textId="77777777" w:rsidR="004C0097" w:rsidRPr="00065A1A" w:rsidRDefault="004C0097" w:rsidP="005C3F4B">
      <w:pPr>
        <w:numPr>
          <w:ilvl w:val="1"/>
          <w:numId w:val="19"/>
        </w:numPr>
        <w:rPr>
          <w:rFonts w:ascii="Arial Narrow" w:hAnsi="Arial Narrow" w:cs="Arial"/>
          <w:b/>
        </w:rPr>
      </w:pPr>
      <w:r w:rsidRPr="00065A1A">
        <w:rPr>
          <w:rFonts w:ascii="Arial Narrow" w:hAnsi="Arial Narrow" w:cs="Arial"/>
          <w:b/>
        </w:rPr>
        <w:t xml:space="preserve">GENERALIDADES DEL PROCEDIMIENTO DE CONTRATACIÓN: </w:t>
      </w:r>
    </w:p>
    <w:p w14:paraId="3AEA1CD7" w14:textId="77777777" w:rsidR="004C0097" w:rsidRPr="00065A1A" w:rsidRDefault="004C0097" w:rsidP="004C0097">
      <w:pPr>
        <w:rPr>
          <w:rFonts w:ascii="Arial Narrow" w:hAnsi="Arial Narrow" w:cs="Arial"/>
          <w:b/>
        </w:rPr>
      </w:pPr>
    </w:p>
    <w:p w14:paraId="42612FDC" w14:textId="6715883B"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En materia de publicación del proceso de selección se debe observar lo dispuesto en el artículo </w:t>
      </w:r>
      <w:r w:rsidR="00EE1803" w:rsidRPr="00065A1A">
        <w:rPr>
          <w:rFonts w:ascii="Arial Narrow" w:hAnsi="Arial Narrow" w:cs="Arial"/>
        </w:rPr>
        <w:t>2.2.1.1.1.7.1 del Decreto 1082 de 2015</w:t>
      </w:r>
      <w:r w:rsidRPr="00065A1A">
        <w:rPr>
          <w:rFonts w:ascii="Arial Narrow" w:hAnsi="Arial Narrow" w:cs="Arial"/>
        </w:rPr>
        <w:t>, en este sentido los pliegos de condiciones contendrán toda la información necesaria para dar a conocer a los posibles oferentes el objeto a contratar, la modalidad de selección que se utilizará, el lugar físico o electrónico donde puede consultarse el pliego de condiciones, el presupuesto oficial del contrato, así como los demás documentos que harán parte del proceso de selección.</w:t>
      </w:r>
    </w:p>
    <w:p w14:paraId="2575D6E7" w14:textId="77777777" w:rsidR="004C0097" w:rsidRPr="00065A1A" w:rsidRDefault="004C0097" w:rsidP="004C0097">
      <w:pPr>
        <w:autoSpaceDE w:val="0"/>
        <w:autoSpaceDN w:val="0"/>
        <w:adjustRightInd w:val="0"/>
        <w:rPr>
          <w:rFonts w:ascii="Arial Narrow" w:hAnsi="Arial Narrow" w:cs="Arial"/>
        </w:rPr>
      </w:pPr>
    </w:p>
    <w:p w14:paraId="34C21670" w14:textId="400689DF" w:rsidR="004C0097" w:rsidRPr="00065A1A" w:rsidRDefault="004C0097" w:rsidP="004C0097">
      <w:pPr>
        <w:rPr>
          <w:rFonts w:ascii="Arial Narrow" w:hAnsi="Arial Narrow" w:cs="Arial"/>
        </w:rPr>
      </w:pPr>
      <w:r w:rsidRPr="00065A1A">
        <w:rPr>
          <w:rFonts w:ascii="Arial Narrow" w:hAnsi="Arial Narrow" w:cs="Arial"/>
        </w:rPr>
        <w:t>En virtud de lo anterior, el proceso de selección que se adelantará es el de Concurso de Méritos Abierto; por lo que éste y el futuro contrato que se suscriba como consecuencia del mismo, se regirá en lo pertinente, por el ordenamiento constitucional, el régimen jurídico determinado en las Leyes 80 de 1993,  1150 de 2007, 1474 de 2011, Decreto Ley 019 de 2012, el Decreto 1</w:t>
      </w:r>
      <w:r w:rsidR="008D552B" w:rsidRPr="00065A1A">
        <w:rPr>
          <w:rFonts w:ascii="Arial Narrow" w:hAnsi="Arial Narrow" w:cs="Arial"/>
        </w:rPr>
        <w:t>082</w:t>
      </w:r>
      <w:r w:rsidRPr="00065A1A">
        <w:rPr>
          <w:rFonts w:ascii="Arial Narrow" w:hAnsi="Arial Narrow" w:cs="Arial"/>
        </w:rPr>
        <w:t xml:space="preserve"> de 201</w:t>
      </w:r>
      <w:r w:rsidR="008D552B" w:rsidRPr="00065A1A">
        <w:rPr>
          <w:rFonts w:ascii="Arial Narrow" w:hAnsi="Arial Narrow" w:cs="Arial"/>
        </w:rPr>
        <w:t>5</w:t>
      </w:r>
      <w:r w:rsidRPr="00065A1A">
        <w:rPr>
          <w:rFonts w:ascii="Arial Narrow" w:hAnsi="Arial Narrow" w:cs="Arial"/>
        </w:rPr>
        <w:t xml:space="preserve">, y demás normas que la complementan, adicionan y reglamentan, disposiciones que regulen la materia y lo establecido en el presente pliego de condiciones, el cual describe aspectos técnicos, legales, financieros, contractuales, de experiencia y cumplimiento, entre otros, que </w:t>
      </w:r>
      <w:r w:rsidRPr="00065A1A">
        <w:rPr>
          <w:rFonts w:ascii="Arial Narrow" w:hAnsi="Arial Narrow" w:cs="Arial"/>
          <w:b/>
        </w:rPr>
        <w:t>EL MINISTERIO</w:t>
      </w:r>
      <w:r w:rsidRPr="00065A1A">
        <w:rPr>
          <w:rFonts w:ascii="Arial Narrow" w:hAnsi="Arial Narrow" w:cs="Arial"/>
        </w:rPr>
        <w:t xml:space="preserve">  considera que el oferente debe tener en cuenta para elaborar y presentar su propuesta. </w:t>
      </w:r>
    </w:p>
    <w:p w14:paraId="14E39B36" w14:textId="77777777" w:rsidR="004C0097" w:rsidRPr="00065A1A" w:rsidRDefault="004C0097" w:rsidP="004C0097">
      <w:pPr>
        <w:rPr>
          <w:rFonts w:ascii="Arial Narrow" w:hAnsi="Arial Narrow" w:cs="Arial"/>
        </w:rPr>
      </w:pPr>
    </w:p>
    <w:p w14:paraId="7AC615E5" w14:textId="77777777" w:rsidR="004C0097" w:rsidRPr="00065A1A" w:rsidRDefault="004C0097" w:rsidP="004C0097">
      <w:pPr>
        <w:rPr>
          <w:rFonts w:ascii="Arial Narrow" w:hAnsi="Arial Narrow" w:cs="Arial"/>
          <w:b/>
        </w:rPr>
      </w:pPr>
      <w:r w:rsidRPr="00065A1A">
        <w:rPr>
          <w:rFonts w:ascii="Arial Narrow" w:hAnsi="Arial Narrow" w:cs="Arial"/>
          <w:b/>
        </w:rPr>
        <w:t>El contenido del pliego de condiciones debe ser interpretado integralmente. El orden de los capítulos y numerales no implica prelación entre los mismos. Los títulos utilizados son orientadores y no afectan las exigencias en ellos contenidos.</w:t>
      </w:r>
    </w:p>
    <w:p w14:paraId="1C42E3A3" w14:textId="77777777" w:rsidR="004C0097" w:rsidRPr="00065A1A" w:rsidRDefault="004C0097" w:rsidP="004C0097">
      <w:pPr>
        <w:rPr>
          <w:rFonts w:ascii="Arial Narrow" w:hAnsi="Arial Narrow" w:cs="Trebuchet MS"/>
          <w:b/>
        </w:rPr>
      </w:pPr>
    </w:p>
    <w:p w14:paraId="4D2397FD" w14:textId="77777777" w:rsidR="004C0097" w:rsidRPr="00065A1A" w:rsidRDefault="004C0097" w:rsidP="005C3F4B">
      <w:pPr>
        <w:numPr>
          <w:ilvl w:val="1"/>
          <w:numId w:val="19"/>
        </w:numPr>
        <w:rPr>
          <w:rFonts w:ascii="Arial Narrow" w:hAnsi="Arial Narrow" w:cs="Arial"/>
          <w:b/>
        </w:rPr>
      </w:pPr>
      <w:r w:rsidRPr="00065A1A">
        <w:rPr>
          <w:rFonts w:ascii="Arial Narrow" w:hAnsi="Arial Narrow" w:cs="Arial"/>
          <w:b/>
        </w:rPr>
        <w:t xml:space="preserve">DOCUMENTOS DEL PROCESO DE SELECCIÓN: </w:t>
      </w:r>
    </w:p>
    <w:p w14:paraId="698AB274" w14:textId="77777777" w:rsidR="004C0097" w:rsidRPr="00065A1A" w:rsidRDefault="004C0097" w:rsidP="004C0097">
      <w:pPr>
        <w:ind w:left="360"/>
        <w:rPr>
          <w:rFonts w:ascii="Arial Narrow" w:hAnsi="Arial Narrow" w:cs="Arial"/>
          <w:b/>
        </w:rPr>
      </w:pPr>
    </w:p>
    <w:p w14:paraId="08ECFB6A"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Estudios y documentos previos.</w:t>
      </w:r>
    </w:p>
    <w:p w14:paraId="0675BADF"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Análisis económico del sector</w:t>
      </w:r>
    </w:p>
    <w:p w14:paraId="6D8EBAAD"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Convocatoria pública.</w:t>
      </w:r>
    </w:p>
    <w:p w14:paraId="179C6B7F"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Resolución que da inicio al proceso.</w:t>
      </w:r>
    </w:p>
    <w:p w14:paraId="66D4A94C" w14:textId="77777777" w:rsidR="004C0097" w:rsidRPr="00065A1A" w:rsidRDefault="004C0097" w:rsidP="004C0097">
      <w:pPr>
        <w:pStyle w:val="Prrafodelista"/>
        <w:numPr>
          <w:ilvl w:val="0"/>
          <w:numId w:val="2"/>
        </w:numPr>
        <w:ind w:left="426" w:hanging="426"/>
        <w:rPr>
          <w:rFonts w:ascii="Arial Narrow" w:hAnsi="Arial Narrow"/>
        </w:rPr>
      </w:pPr>
      <w:r w:rsidRPr="00065A1A">
        <w:rPr>
          <w:rFonts w:ascii="Arial Narrow" w:hAnsi="Arial Narrow" w:cs="Arial"/>
          <w:bCs/>
        </w:rPr>
        <w:t>Pliego de condiciones con sus formatos y anexos.</w:t>
      </w:r>
    </w:p>
    <w:p w14:paraId="076FB15D"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 xml:space="preserve">Adendas y respuestas remitidas en forma escrita por parte del MINISTERIO. </w:t>
      </w:r>
    </w:p>
    <w:p w14:paraId="62F3EDB6"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Acta de cierre.</w:t>
      </w:r>
    </w:p>
    <w:p w14:paraId="42F35069"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Propuestas con todos sus anexos.</w:t>
      </w:r>
    </w:p>
    <w:p w14:paraId="0B609833"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Requerimientos.</w:t>
      </w:r>
    </w:p>
    <w:p w14:paraId="13BB9E05"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Informe de verificación y evaluación.</w:t>
      </w:r>
    </w:p>
    <w:p w14:paraId="1FA9CFDA"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Acta de adjudicación del contrato o de declaratoria de desierto.</w:t>
      </w:r>
    </w:p>
    <w:p w14:paraId="5097B436" w14:textId="77777777" w:rsidR="004C0097" w:rsidRPr="00065A1A" w:rsidRDefault="004C0097" w:rsidP="004C0097">
      <w:pPr>
        <w:pStyle w:val="Puesto"/>
        <w:widowControl/>
        <w:numPr>
          <w:ilvl w:val="0"/>
          <w:numId w:val="2"/>
        </w:numPr>
        <w:suppressAutoHyphens/>
        <w:ind w:left="426" w:hanging="426"/>
        <w:jc w:val="both"/>
        <w:rPr>
          <w:rFonts w:ascii="Arial Narrow" w:eastAsia="Times New Roman" w:hAnsi="Arial Narrow" w:cs="Arial"/>
          <w:b/>
          <w:bCs/>
          <w:lang w:val="es-ES_tradnl"/>
        </w:rPr>
      </w:pPr>
      <w:r w:rsidRPr="00065A1A">
        <w:rPr>
          <w:rFonts w:ascii="Arial Narrow" w:eastAsia="Times New Roman" w:hAnsi="Arial Narrow" w:cs="Arial"/>
          <w:lang w:val="es-ES_tradnl"/>
        </w:rPr>
        <w:t>El contrato.</w:t>
      </w:r>
    </w:p>
    <w:p w14:paraId="66E96989" w14:textId="77777777" w:rsidR="004C0097" w:rsidRPr="00065A1A" w:rsidRDefault="004C0097" w:rsidP="004C0097">
      <w:pPr>
        <w:pStyle w:val="Puesto"/>
        <w:jc w:val="both"/>
        <w:rPr>
          <w:rFonts w:ascii="Arial Narrow" w:hAnsi="Arial Narrow"/>
          <w:b/>
        </w:rPr>
      </w:pPr>
    </w:p>
    <w:p w14:paraId="23829885" w14:textId="77777777" w:rsidR="004C0097" w:rsidRPr="00065A1A" w:rsidRDefault="004C0097" w:rsidP="005C3F4B">
      <w:pPr>
        <w:numPr>
          <w:ilvl w:val="1"/>
          <w:numId w:val="19"/>
        </w:numPr>
        <w:rPr>
          <w:rFonts w:ascii="Arial Narrow" w:hAnsi="Arial Narrow" w:cs="Arial"/>
          <w:b/>
        </w:rPr>
      </w:pPr>
      <w:r w:rsidRPr="00065A1A">
        <w:rPr>
          <w:rFonts w:ascii="Arial Narrow" w:hAnsi="Arial Narrow" w:cs="Arial"/>
          <w:b/>
        </w:rPr>
        <w:t>ENTIDAD CONTRATANTE:</w:t>
      </w:r>
    </w:p>
    <w:p w14:paraId="6421E16F" w14:textId="77777777" w:rsidR="004C0097" w:rsidRPr="00065A1A" w:rsidRDefault="004C0097" w:rsidP="004C0097">
      <w:pPr>
        <w:ind w:left="360"/>
        <w:rPr>
          <w:rFonts w:ascii="Arial Narrow" w:hAnsi="Arial Narrow" w:cs="Arial"/>
          <w:b/>
        </w:rPr>
      </w:pPr>
    </w:p>
    <w:p w14:paraId="02D2453B" w14:textId="77777777" w:rsidR="004C0097" w:rsidRPr="00065A1A" w:rsidRDefault="004C0097" w:rsidP="004C0097">
      <w:pPr>
        <w:pStyle w:val="Puesto"/>
        <w:jc w:val="both"/>
        <w:rPr>
          <w:rFonts w:ascii="Arial Narrow" w:eastAsia="Times New Roman" w:hAnsi="Arial Narrow" w:cs="Arial"/>
          <w:lang w:val="es-ES_tradnl"/>
        </w:rPr>
      </w:pPr>
      <w:r w:rsidRPr="00065A1A">
        <w:rPr>
          <w:rFonts w:ascii="Arial Narrow" w:eastAsia="Times New Roman" w:hAnsi="Arial Narrow" w:cs="Arial"/>
          <w:b/>
          <w:lang w:val="es-ES_tradnl"/>
        </w:rPr>
        <w:t>MINISTERIO DE AMBIENTE Y DESARROLLO SOSTENIBLE</w:t>
      </w:r>
      <w:r w:rsidRPr="00065A1A">
        <w:rPr>
          <w:rFonts w:ascii="Arial Narrow" w:eastAsia="Times New Roman" w:hAnsi="Arial Narrow" w:cs="Arial"/>
          <w:lang w:val="es-ES_tradnl"/>
        </w:rPr>
        <w:t xml:space="preserve"> con NIT 830.115.395-1, que en adelante se denominará </w:t>
      </w:r>
      <w:r w:rsidRPr="00065A1A">
        <w:rPr>
          <w:rFonts w:ascii="Arial Narrow" w:eastAsia="Times New Roman" w:hAnsi="Arial Narrow" w:cs="Arial"/>
          <w:b/>
          <w:lang w:val="es-ES_tradnl"/>
        </w:rPr>
        <w:t>EL MINISTERIO</w:t>
      </w:r>
      <w:r w:rsidRPr="00065A1A">
        <w:rPr>
          <w:rFonts w:ascii="Arial Narrow" w:eastAsia="Times New Roman" w:hAnsi="Arial Narrow" w:cs="Arial"/>
          <w:lang w:val="es-ES_tradnl"/>
        </w:rPr>
        <w:t xml:space="preserve">. </w:t>
      </w:r>
    </w:p>
    <w:p w14:paraId="57B69D1B" w14:textId="77777777" w:rsidR="004C0097" w:rsidRPr="00065A1A" w:rsidRDefault="004C0097" w:rsidP="004C0097">
      <w:pPr>
        <w:pStyle w:val="Puesto"/>
        <w:jc w:val="both"/>
        <w:rPr>
          <w:rFonts w:ascii="Arial Narrow" w:eastAsia="Times New Roman" w:hAnsi="Arial Narrow" w:cs="Arial"/>
          <w:b/>
          <w:bCs/>
          <w:lang w:val="es-ES_tradnl"/>
        </w:rPr>
      </w:pPr>
    </w:p>
    <w:p w14:paraId="13B60941" w14:textId="77777777" w:rsidR="004C0097" w:rsidRPr="00065A1A" w:rsidRDefault="004C0097" w:rsidP="005C3F4B">
      <w:pPr>
        <w:pStyle w:val="Puesto"/>
        <w:widowControl/>
        <w:numPr>
          <w:ilvl w:val="1"/>
          <w:numId w:val="19"/>
        </w:numPr>
        <w:suppressAutoHyphens/>
        <w:jc w:val="both"/>
        <w:rPr>
          <w:rFonts w:ascii="Arial Narrow" w:eastAsia="Times New Roman" w:hAnsi="Arial Narrow" w:cs="Arial"/>
          <w:b/>
          <w:bCs/>
          <w:lang w:val="es-ES_tradnl"/>
        </w:rPr>
      </w:pPr>
      <w:r w:rsidRPr="00065A1A">
        <w:rPr>
          <w:rFonts w:ascii="Arial Narrow" w:eastAsia="Times New Roman" w:hAnsi="Arial Narrow" w:cs="Arial"/>
          <w:b/>
          <w:lang w:val="es-ES_tradnl"/>
        </w:rPr>
        <w:t>DOMICILIO Y CORRESPONDENCIA:</w:t>
      </w:r>
    </w:p>
    <w:p w14:paraId="498DB112" w14:textId="77777777" w:rsidR="004C0097" w:rsidRPr="00065A1A" w:rsidRDefault="004C0097" w:rsidP="004C0097">
      <w:pPr>
        <w:pStyle w:val="Puesto"/>
        <w:jc w:val="both"/>
        <w:rPr>
          <w:rFonts w:ascii="Arial Narrow" w:hAnsi="Arial Narrow" w:cs="Arial"/>
        </w:rPr>
      </w:pPr>
    </w:p>
    <w:p w14:paraId="5BCECAB1" w14:textId="77777777" w:rsidR="004C0097" w:rsidRPr="00065A1A" w:rsidRDefault="004C0097" w:rsidP="004C0097">
      <w:pPr>
        <w:pStyle w:val="Puesto"/>
        <w:jc w:val="both"/>
        <w:rPr>
          <w:rFonts w:ascii="Arial Narrow" w:hAnsi="Arial Narrow" w:cs="Arial"/>
        </w:rPr>
      </w:pPr>
      <w:r w:rsidRPr="00065A1A">
        <w:rPr>
          <w:rFonts w:ascii="Arial Narrow" w:hAnsi="Arial Narrow" w:cs="Arial"/>
        </w:rPr>
        <w:t xml:space="preserve">Durante el presente proceso de selección y hasta nuevo aviso, la correspondencia y tramitación </w:t>
      </w:r>
      <w:r w:rsidRPr="00065A1A">
        <w:rPr>
          <w:rFonts w:ascii="Arial Narrow" w:hAnsi="Arial Narrow" w:cs="Arial"/>
        </w:rPr>
        <w:lastRenderedPageBreak/>
        <w:t xml:space="preserve">de documentación se deberá dirigir </w:t>
      </w:r>
      <w:r w:rsidRPr="00065A1A">
        <w:rPr>
          <w:rFonts w:ascii="Arial Narrow" w:hAnsi="Arial Narrow" w:cs="Arial"/>
          <w:u w:val="single"/>
        </w:rPr>
        <w:t>únicamente</w:t>
      </w:r>
      <w:r w:rsidRPr="00065A1A">
        <w:rPr>
          <w:rFonts w:ascii="Arial Narrow" w:hAnsi="Arial Narrow" w:cs="Arial"/>
        </w:rPr>
        <w:t xml:space="preserve"> al </w:t>
      </w:r>
      <w:r w:rsidRPr="00065A1A">
        <w:rPr>
          <w:rFonts w:ascii="Arial Narrow" w:hAnsi="Arial Narrow" w:cs="Arial"/>
          <w:b/>
        </w:rPr>
        <w:t xml:space="preserve">MINISTERIO DE AMBIENTE Y DESARROLLO SOSTENIBLE, GRUPO DE CONTRATOS, </w:t>
      </w:r>
      <w:r w:rsidRPr="00065A1A">
        <w:rPr>
          <w:rFonts w:ascii="Arial Narrow" w:hAnsi="Arial Narrow" w:cs="Arial"/>
        </w:rPr>
        <w:t xml:space="preserve">y radicar en la calle 37 # 8 - 40 </w:t>
      </w:r>
      <w:r w:rsidRPr="00065A1A">
        <w:rPr>
          <w:rFonts w:ascii="Arial Narrow" w:hAnsi="Arial Narrow" w:cs="Arial"/>
          <w:b/>
          <w:u w:val="single"/>
        </w:rPr>
        <w:t>PISO 3º</w:t>
      </w:r>
      <w:r w:rsidRPr="00065A1A">
        <w:rPr>
          <w:rFonts w:ascii="Arial Narrow" w:hAnsi="Arial Narrow" w:cs="Arial"/>
        </w:rPr>
        <w:t xml:space="preserve"> en la ciudad de Bogotá D.C. lugar donde está ubicada la oficina del Grupo de Contratos.</w:t>
      </w:r>
    </w:p>
    <w:p w14:paraId="2742C943" w14:textId="77777777" w:rsidR="004C0097" w:rsidRPr="00065A1A" w:rsidRDefault="004C0097" w:rsidP="004C0097">
      <w:pPr>
        <w:pStyle w:val="Puesto"/>
        <w:jc w:val="both"/>
        <w:rPr>
          <w:rFonts w:ascii="Arial Narrow" w:hAnsi="Arial Narrow" w:cs="Arial"/>
          <w:b/>
        </w:rPr>
      </w:pPr>
    </w:p>
    <w:p w14:paraId="482FC477" w14:textId="77777777" w:rsidR="004C0097" w:rsidRPr="00065A1A" w:rsidRDefault="004C0097" w:rsidP="005C3F4B">
      <w:pPr>
        <w:numPr>
          <w:ilvl w:val="1"/>
          <w:numId w:val="19"/>
        </w:numPr>
        <w:rPr>
          <w:rFonts w:ascii="Arial Narrow" w:hAnsi="Arial Narrow" w:cs="Arial"/>
          <w:b/>
          <w:lang w:val="es-ES"/>
        </w:rPr>
      </w:pPr>
      <w:r w:rsidRPr="00065A1A">
        <w:rPr>
          <w:rFonts w:ascii="Arial Narrow" w:hAnsi="Arial Narrow" w:cs="Arial"/>
          <w:b/>
        </w:rPr>
        <w:t>LUCHA CONTRA LA CORRUPCIÓN:</w:t>
      </w:r>
    </w:p>
    <w:p w14:paraId="6B90DAC0" w14:textId="77777777" w:rsidR="004C0097" w:rsidRPr="00065A1A" w:rsidRDefault="004C0097" w:rsidP="004C0097">
      <w:pPr>
        <w:ind w:left="426"/>
        <w:rPr>
          <w:rFonts w:ascii="Arial Narrow" w:hAnsi="Arial Narrow" w:cs="Arial"/>
          <w:b/>
          <w:bCs/>
        </w:rPr>
      </w:pPr>
    </w:p>
    <w:p w14:paraId="2F24E991" w14:textId="77777777" w:rsidR="004C0097" w:rsidRPr="00065A1A" w:rsidRDefault="004C0097" w:rsidP="004C0097">
      <w:pPr>
        <w:pStyle w:val="Textoindependiente"/>
        <w:tabs>
          <w:tab w:val="left" w:pos="0"/>
        </w:tabs>
        <w:rPr>
          <w:rFonts w:ascii="Arial Narrow" w:hAnsi="Arial Narrow"/>
        </w:rPr>
      </w:pPr>
      <w:r w:rsidRPr="00065A1A">
        <w:rPr>
          <w:rFonts w:ascii="Arial Narrow" w:hAnsi="Arial Narrow"/>
          <w:lang w:val="es-ES"/>
        </w:rPr>
        <w:t>El MINISTERIO</w:t>
      </w:r>
      <w:r w:rsidRPr="00065A1A">
        <w:rPr>
          <w:rFonts w:ascii="Arial Narrow" w:hAnsi="Arial Narrow"/>
        </w:rPr>
        <w:t xml:space="preserve"> considera importante recalcar que la Ley 190 de 1995, en sus artículos 22, 23 y 24 prevé acciones de carácter penal para los servidores públicos que reciban para sí o para otra persona, dinero u otra utilidad remuneratoria, directa o indirecta por actos que deban ejecutar en el desempeño de sus funciones. Así mismo para quien ofrezca dinero u otra utilidad a un servidor público. </w:t>
      </w:r>
    </w:p>
    <w:p w14:paraId="36213638" w14:textId="77777777" w:rsidR="004C0097" w:rsidRPr="00065A1A" w:rsidRDefault="004C0097" w:rsidP="004C0097">
      <w:pPr>
        <w:pStyle w:val="Textoindependiente"/>
        <w:tabs>
          <w:tab w:val="left" w:pos="0"/>
        </w:tabs>
        <w:rPr>
          <w:rFonts w:ascii="Arial Narrow" w:hAnsi="Arial Narrow"/>
        </w:rPr>
      </w:pPr>
    </w:p>
    <w:p w14:paraId="3329D451" w14:textId="77777777" w:rsidR="004C0097" w:rsidRPr="00065A1A" w:rsidRDefault="004C0097" w:rsidP="004C0097">
      <w:pPr>
        <w:pStyle w:val="Textoindependiente"/>
        <w:tabs>
          <w:tab w:val="left" w:pos="0"/>
        </w:tabs>
        <w:rPr>
          <w:rFonts w:ascii="Arial Narrow" w:hAnsi="Arial Narrow"/>
        </w:rPr>
      </w:pPr>
      <w:r w:rsidRPr="00065A1A">
        <w:rPr>
          <w:rFonts w:ascii="Arial Narrow" w:hAnsi="Arial Narrow"/>
        </w:rPr>
        <w:t>De conformidad con el Decreto 519 de 2003, en el evento de conocerse casos especiales de corrupción en las Entidades del Estado, el Programa Presidencial de Modernización, Eficiencia, Transparencia, y Lucha contra la Corrupción tiene la función de recibir denuncias en contra de funcionarios públicos de cualquier orden, darles el trámite ante la autoridad competente y hacer el seguimiento respectivo; para ello se ha dispuesto la Línea Transparente del Programa: 01 8000 913 666.</w:t>
      </w:r>
    </w:p>
    <w:p w14:paraId="66C2F653" w14:textId="77777777" w:rsidR="004C0097" w:rsidRPr="00065A1A" w:rsidRDefault="004C0097" w:rsidP="004C0097">
      <w:pPr>
        <w:pStyle w:val="Textoindependiente"/>
        <w:tabs>
          <w:tab w:val="left" w:pos="0"/>
        </w:tabs>
        <w:rPr>
          <w:rFonts w:ascii="Arial Narrow" w:hAnsi="Arial Narrow"/>
          <w:b/>
        </w:rPr>
      </w:pPr>
    </w:p>
    <w:p w14:paraId="6070B241" w14:textId="77777777" w:rsidR="004C0097" w:rsidRPr="00065A1A" w:rsidRDefault="004C0097" w:rsidP="005C3F4B">
      <w:pPr>
        <w:numPr>
          <w:ilvl w:val="1"/>
          <w:numId w:val="19"/>
        </w:numPr>
        <w:rPr>
          <w:rFonts w:ascii="Arial Narrow" w:hAnsi="Arial Narrow" w:cs="Arial"/>
          <w:b/>
          <w:bCs/>
        </w:rPr>
      </w:pPr>
      <w:r w:rsidRPr="00065A1A">
        <w:rPr>
          <w:rFonts w:ascii="Arial Narrow" w:hAnsi="Arial Narrow" w:cs="Arial"/>
          <w:b/>
          <w:bCs/>
        </w:rPr>
        <w:t xml:space="preserve">VEEDURÌAS:  </w:t>
      </w:r>
    </w:p>
    <w:p w14:paraId="5E735B3A" w14:textId="77777777" w:rsidR="004C0097" w:rsidRPr="00065A1A" w:rsidRDefault="004C0097" w:rsidP="004C0097">
      <w:pPr>
        <w:rPr>
          <w:rFonts w:ascii="Arial Narrow" w:hAnsi="Arial Narrow"/>
        </w:rPr>
      </w:pPr>
    </w:p>
    <w:p w14:paraId="0A7FA454" w14:textId="77777777" w:rsidR="004C0097" w:rsidRPr="00065A1A" w:rsidRDefault="004C0097" w:rsidP="004C0097">
      <w:pPr>
        <w:pStyle w:val="Textoindependiente"/>
        <w:tabs>
          <w:tab w:val="left" w:pos="0"/>
        </w:tabs>
        <w:rPr>
          <w:rStyle w:val="nfasis"/>
          <w:rFonts w:ascii="Arial Narrow" w:hAnsi="Arial Narrow"/>
          <w:b w:val="0"/>
          <w:color w:val="222222"/>
        </w:rPr>
      </w:pPr>
      <w:r w:rsidRPr="00065A1A">
        <w:rPr>
          <w:rFonts w:ascii="Arial Narrow" w:hAnsi="Arial Narrow"/>
        </w:rPr>
        <w:t xml:space="preserve">De conformidad con la Ley 850 de 2003 y el artículo 66 de la Ley 80 de 1993 las veedurías ciudadanas establecidas de conformidad con la Ley podrán desarrollar su actividad durante las etapas precontractual, contractual y post-contractual de este proceso de selección, realizando oportunamente las recomendaciones escritas que consideren necesarias, e interviniendo en las audiencia que se convoquen durante el proceso, caso en el cual se les suministrará toda la información y documentación pertinente que soliciten. El costo de las copias y las peticiones presentadas seguirán las reglas previstas en el </w:t>
      </w:r>
      <w:r w:rsidRPr="00065A1A">
        <w:rPr>
          <w:rStyle w:val="nfasis"/>
          <w:rFonts w:ascii="Arial Narrow" w:hAnsi="Arial Narrow"/>
          <w:b w:val="0"/>
          <w:color w:val="222222"/>
        </w:rPr>
        <w:t>Código</w:t>
      </w:r>
      <w:r w:rsidRPr="00065A1A">
        <w:rPr>
          <w:rStyle w:val="st"/>
          <w:rFonts w:ascii="Arial Narrow" w:hAnsi="Arial Narrow"/>
          <w:b/>
          <w:color w:val="222222"/>
        </w:rPr>
        <w:t xml:space="preserve"> </w:t>
      </w:r>
      <w:r w:rsidRPr="00065A1A">
        <w:rPr>
          <w:rStyle w:val="st"/>
          <w:rFonts w:ascii="Arial Narrow" w:hAnsi="Arial Narrow"/>
          <w:color w:val="222222"/>
        </w:rPr>
        <w:t>de Procedimiento Administrativo y de lo</w:t>
      </w:r>
      <w:r w:rsidRPr="00065A1A">
        <w:rPr>
          <w:rStyle w:val="st"/>
          <w:rFonts w:ascii="Arial Narrow" w:hAnsi="Arial Narrow"/>
          <w:b/>
          <w:color w:val="222222"/>
        </w:rPr>
        <w:t xml:space="preserve"> </w:t>
      </w:r>
      <w:r w:rsidRPr="00065A1A">
        <w:rPr>
          <w:rStyle w:val="nfasis"/>
          <w:rFonts w:ascii="Arial Narrow" w:hAnsi="Arial Narrow"/>
          <w:b w:val="0"/>
          <w:color w:val="222222"/>
        </w:rPr>
        <w:t>Contencioso Administrativo.</w:t>
      </w:r>
    </w:p>
    <w:p w14:paraId="73922BB1" w14:textId="77777777" w:rsidR="008746A5" w:rsidRPr="00065A1A" w:rsidRDefault="008746A5" w:rsidP="008746A5">
      <w:pPr>
        <w:pStyle w:val="Textoindependiente"/>
        <w:tabs>
          <w:tab w:val="left" w:pos="0"/>
        </w:tabs>
        <w:rPr>
          <w:rFonts w:ascii="Arial Narrow" w:eastAsiaTheme="minorEastAsia" w:hAnsi="Arial Narrow"/>
          <w:lang w:val="es-ES_tradnl"/>
        </w:rPr>
      </w:pPr>
    </w:p>
    <w:p w14:paraId="49A309B4" w14:textId="77777777" w:rsidR="008746A5" w:rsidRPr="00065A1A" w:rsidRDefault="008746A5" w:rsidP="008746A5">
      <w:pPr>
        <w:pStyle w:val="Textoindependiente"/>
        <w:tabs>
          <w:tab w:val="left" w:pos="0"/>
        </w:tabs>
        <w:rPr>
          <w:rFonts w:ascii="Arial Narrow" w:eastAsiaTheme="minorEastAsia" w:hAnsi="Arial Narrow"/>
          <w:lang w:val="es-ES_tradnl"/>
        </w:rPr>
      </w:pPr>
    </w:p>
    <w:p w14:paraId="0EB82785" w14:textId="23FA9158" w:rsidR="008746A5" w:rsidRPr="00065A1A" w:rsidRDefault="008746A5" w:rsidP="005C3F4B">
      <w:pPr>
        <w:pStyle w:val="Puesto"/>
        <w:widowControl/>
        <w:numPr>
          <w:ilvl w:val="1"/>
          <w:numId w:val="19"/>
        </w:numPr>
        <w:suppressAutoHyphens/>
        <w:snapToGrid/>
        <w:jc w:val="both"/>
        <w:rPr>
          <w:rFonts w:ascii="Arial Narrow" w:eastAsia="Times New Roman" w:hAnsi="Arial Narrow" w:cs="Arial"/>
          <w:b/>
          <w:lang w:val="es-CO"/>
        </w:rPr>
      </w:pPr>
      <w:r w:rsidRPr="00065A1A">
        <w:rPr>
          <w:rFonts w:ascii="Arial Narrow" w:eastAsia="Times New Roman" w:hAnsi="Arial Narrow" w:cs="Arial"/>
          <w:b/>
          <w:lang w:val="es-CO"/>
        </w:rPr>
        <w:t>SOLICITUD LIMITACIÓN DE MIPYMES</w:t>
      </w:r>
    </w:p>
    <w:p w14:paraId="49D0C6B9" w14:textId="77777777" w:rsidR="008746A5" w:rsidRPr="00065A1A" w:rsidRDefault="008746A5" w:rsidP="008746A5">
      <w:pPr>
        <w:pStyle w:val="Puesto"/>
        <w:suppressAutoHyphens/>
        <w:jc w:val="both"/>
        <w:rPr>
          <w:rFonts w:ascii="Arial Narrow" w:eastAsia="Times New Roman" w:hAnsi="Arial Narrow" w:cs="Arial"/>
          <w:lang w:val="es-CO"/>
        </w:rPr>
      </w:pPr>
    </w:p>
    <w:p w14:paraId="696483E4" w14:textId="77777777" w:rsidR="008746A5" w:rsidRPr="00065A1A" w:rsidRDefault="008746A5" w:rsidP="008746A5">
      <w:pPr>
        <w:pStyle w:val="Puesto"/>
        <w:suppressAutoHyphens/>
        <w:jc w:val="both"/>
        <w:rPr>
          <w:rFonts w:ascii="Arial Narrow" w:eastAsia="Times New Roman" w:hAnsi="Arial Narrow" w:cs="Arial"/>
          <w:lang w:val="es-CO"/>
        </w:rPr>
      </w:pPr>
      <w:r w:rsidRPr="00065A1A">
        <w:rPr>
          <w:rFonts w:ascii="Arial Narrow" w:eastAsia="Times New Roman" w:hAnsi="Arial Narrow" w:cs="Arial"/>
          <w:lang w:val="es-CO"/>
        </w:rPr>
        <w:t>Conforme a lo establecido en el numeral 1 del artículo 152 del Decreto 1510 de 2013, el presupuesto estimado para adelantar el presente proceso supera la suma de ciento veinticinco mil dólares de los Estados Unidos de América (US $125.000), motivo por el cual no procede la convocatoria limitada a Mipyme.</w:t>
      </w:r>
    </w:p>
    <w:p w14:paraId="59D8C566" w14:textId="0AC2DD72" w:rsidR="004C0097" w:rsidRPr="00065A1A" w:rsidRDefault="008746A5" w:rsidP="00AF12E7">
      <w:pPr>
        <w:pStyle w:val="Textoindependiente"/>
        <w:tabs>
          <w:tab w:val="left" w:pos="0"/>
        </w:tabs>
        <w:jc w:val="center"/>
        <w:rPr>
          <w:rFonts w:ascii="Arial Narrow" w:hAnsi="Arial Narrow"/>
          <w:b/>
        </w:rPr>
      </w:pPr>
      <w:r w:rsidRPr="00065A1A">
        <w:rPr>
          <w:rFonts w:ascii="Arial Narrow" w:eastAsiaTheme="minorEastAsia" w:hAnsi="Arial Narrow"/>
          <w:lang w:val="es-ES_tradnl"/>
        </w:rPr>
        <w:br w:type="page"/>
      </w:r>
      <w:r w:rsidR="004C0097" w:rsidRPr="00065A1A">
        <w:rPr>
          <w:rFonts w:ascii="Arial Narrow" w:hAnsi="Arial Narrow"/>
          <w:b/>
        </w:rPr>
        <w:lastRenderedPageBreak/>
        <w:t>CAPÍTULO 2</w:t>
      </w:r>
    </w:p>
    <w:p w14:paraId="255DDB3A" w14:textId="77777777" w:rsidR="006F4BD6" w:rsidRPr="00065A1A" w:rsidRDefault="006F4BD6" w:rsidP="00AF12E7">
      <w:pPr>
        <w:pStyle w:val="Textoindependiente"/>
        <w:tabs>
          <w:tab w:val="left" w:pos="0"/>
        </w:tabs>
        <w:jc w:val="center"/>
        <w:rPr>
          <w:rFonts w:ascii="Arial Narrow" w:hAnsi="Arial Narrow"/>
          <w:b/>
        </w:rPr>
      </w:pPr>
    </w:p>
    <w:p w14:paraId="6C19B790" w14:textId="77777777" w:rsidR="004C0097" w:rsidRPr="00065A1A" w:rsidRDefault="004C0097" w:rsidP="004C0097">
      <w:pPr>
        <w:pStyle w:val="Puesto"/>
        <w:rPr>
          <w:rStyle w:val="Ttulo1Car"/>
          <w:rFonts w:ascii="Arial Narrow" w:eastAsia="Calibri" w:hAnsi="Arial Narrow"/>
          <w:u w:val="single"/>
        </w:rPr>
      </w:pPr>
      <w:r w:rsidRPr="00065A1A">
        <w:rPr>
          <w:rStyle w:val="Ttulo1Car"/>
          <w:rFonts w:ascii="Arial Narrow" w:eastAsia="Calibri" w:hAnsi="Arial Narrow"/>
          <w:u w:val="single"/>
        </w:rPr>
        <w:t>ASPECTOS GENERALES</w:t>
      </w:r>
    </w:p>
    <w:p w14:paraId="31A40387" w14:textId="77777777" w:rsidR="004C0097" w:rsidRPr="00065A1A" w:rsidRDefault="004C0097" w:rsidP="004C0097">
      <w:pPr>
        <w:rPr>
          <w:rStyle w:val="Ttulo1Car"/>
          <w:rFonts w:ascii="Arial Narrow" w:eastAsia="Calibri" w:hAnsi="Arial Narrow"/>
          <w:b w:val="0"/>
        </w:rPr>
      </w:pPr>
    </w:p>
    <w:p w14:paraId="7C282164" w14:textId="7B19B6BB" w:rsidR="004C0097" w:rsidRPr="00065A1A" w:rsidRDefault="004C0097" w:rsidP="005C3F4B">
      <w:pPr>
        <w:pStyle w:val="Prrafodelista"/>
        <w:numPr>
          <w:ilvl w:val="0"/>
          <w:numId w:val="19"/>
        </w:numPr>
        <w:rPr>
          <w:rFonts w:ascii="Arial Narrow" w:hAnsi="Arial Narrow" w:cs="Arial"/>
        </w:rPr>
      </w:pPr>
      <w:r w:rsidRPr="00065A1A">
        <w:rPr>
          <w:rFonts w:ascii="Arial Narrow" w:hAnsi="Arial Narrow" w:cs="Arial"/>
          <w:b/>
          <w:bCs/>
        </w:rPr>
        <w:t>OBJETO:</w:t>
      </w:r>
      <w:r w:rsidRPr="00065A1A">
        <w:rPr>
          <w:rFonts w:ascii="Arial Narrow" w:hAnsi="Arial Narrow" w:cs="Arial"/>
        </w:rPr>
        <w:t xml:space="preserve"> </w:t>
      </w:r>
    </w:p>
    <w:p w14:paraId="2A95E0E1" w14:textId="77777777" w:rsidR="004C0097" w:rsidRPr="00065A1A" w:rsidRDefault="004C0097" w:rsidP="004C0097">
      <w:pPr>
        <w:rPr>
          <w:rFonts w:ascii="Arial Narrow" w:hAnsi="Arial Narrow" w:cs="Arial"/>
        </w:rPr>
      </w:pPr>
    </w:p>
    <w:p w14:paraId="1ACE8A5F" w14:textId="2773D6A7" w:rsidR="004C0097" w:rsidRPr="00065A1A" w:rsidRDefault="007D3C8D" w:rsidP="004C0097">
      <w:pPr>
        <w:overflowPunct w:val="0"/>
        <w:autoSpaceDE w:val="0"/>
        <w:autoSpaceDN w:val="0"/>
        <w:adjustRightInd w:val="0"/>
        <w:textAlignment w:val="baseline"/>
        <w:rPr>
          <w:rFonts w:ascii="Arial Narrow" w:hAnsi="Arial Narrow"/>
          <w:lang w:val="es-CO"/>
        </w:rPr>
      </w:pPr>
      <w:r w:rsidRPr="00065A1A">
        <w:rPr>
          <w:rFonts w:ascii="Arial Narrow" w:hAnsi="Arial Narrow"/>
          <w:lang w:val="es-CO"/>
        </w:rPr>
        <w:t>Desarrollar el rediseño visual del portal web del Sistema de Información Ambiental - SIAC, acorde con los lineamientos de la Estrategia de Gobierno en Línea, cumpliendo con los criterios de accesibilidad y usabilidad definidos en la norma NTC 5854</w:t>
      </w:r>
      <w:r w:rsidR="008B00A0" w:rsidRPr="00065A1A">
        <w:rPr>
          <w:rFonts w:ascii="Arial Narrow" w:hAnsi="Arial Narrow"/>
          <w:lang w:val="es-CO"/>
        </w:rPr>
        <w:t>.</w:t>
      </w:r>
    </w:p>
    <w:p w14:paraId="0F6C5459" w14:textId="77777777" w:rsidR="008B00A0" w:rsidRPr="00065A1A" w:rsidRDefault="008B00A0" w:rsidP="004C0097">
      <w:pPr>
        <w:overflowPunct w:val="0"/>
        <w:autoSpaceDE w:val="0"/>
        <w:autoSpaceDN w:val="0"/>
        <w:adjustRightInd w:val="0"/>
        <w:textAlignment w:val="baseline"/>
        <w:rPr>
          <w:rFonts w:ascii="Arial Narrow" w:hAnsi="Arial Narrow" w:cs="Arial"/>
          <w:b/>
          <w:bCs/>
          <w:caps/>
          <w:lang w:val="es-CO"/>
        </w:rPr>
      </w:pPr>
    </w:p>
    <w:p w14:paraId="009F1C55" w14:textId="7050D944" w:rsidR="004C0097" w:rsidRPr="00065A1A" w:rsidRDefault="004C0097" w:rsidP="005C3F4B">
      <w:pPr>
        <w:pStyle w:val="Prrafodelista"/>
        <w:numPr>
          <w:ilvl w:val="1"/>
          <w:numId w:val="19"/>
        </w:numPr>
        <w:overflowPunct w:val="0"/>
        <w:autoSpaceDE w:val="0"/>
        <w:autoSpaceDN w:val="0"/>
        <w:adjustRightInd w:val="0"/>
        <w:textAlignment w:val="baseline"/>
        <w:rPr>
          <w:rFonts w:ascii="Arial Narrow" w:hAnsi="Arial Narrow" w:cs="Arial"/>
          <w:b/>
          <w:bCs/>
        </w:rPr>
      </w:pPr>
      <w:r w:rsidRPr="00065A1A">
        <w:rPr>
          <w:rFonts w:ascii="Arial Narrow" w:hAnsi="Arial Narrow" w:cs="Arial"/>
          <w:b/>
          <w:bCs/>
        </w:rPr>
        <w:t>ESPECIFICACIONES TÉCINCAS MÍNIMAS DEL SERVICIO REQUERIDO (ANEXO</w:t>
      </w:r>
      <w:r w:rsidR="00944030" w:rsidRPr="00065A1A">
        <w:rPr>
          <w:rFonts w:ascii="Arial Narrow" w:hAnsi="Arial Narrow" w:cs="Arial"/>
          <w:b/>
          <w:bCs/>
          <w:lang w:val="es-ES"/>
        </w:rPr>
        <w:t xml:space="preserve"> TÉCNICO</w:t>
      </w:r>
      <w:r w:rsidRPr="00065A1A">
        <w:rPr>
          <w:rFonts w:ascii="Arial Narrow" w:hAnsi="Arial Narrow" w:cs="Arial"/>
          <w:b/>
          <w:bCs/>
        </w:rPr>
        <w:t>):</w:t>
      </w:r>
    </w:p>
    <w:p w14:paraId="730E96BB" w14:textId="77777777" w:rsidR="004C0097" w:rsidRPr="00065A1A" w:rsidRDefault="004C0097" w:rsidP="004C0097">
      <w:pPr>
        <w:overflowPunct w:val="0"/>
        <w:autoSpaceDE w:val="0"/>
        <w:autoSpaceDN w:val="0"/>
        <w:adjustRightInd w:val="0"/>
        <w:textAlignment w:val="baseline"/>
        <w:rPr>
          <w:rFonts w:ascii="Arial Narrow" w:hAnsi="Arial Narrow" w:cs="Arial"/>
          <w:b/>
          <w:bCs/>
        </w:rPr>
      </w:pPr>
    </w:p>
    <w:p w14:paraId="11B98A6F" w14:textId="77777777" w:rsidR="004C0097" w:rsidRPr="00065A1A" w:rsidRDefault="004C0097" w:rsidP="004C0097">
      <w:pPr>
        <w:autoSpaceDE w:val="0"/>
        <w:autoSpaceDN w:val="0"/>
        <w:adjustRightInd w:val="0"/>
        <w:spacing w:line="240" w:lineRule="atLeast"/>
        <w:rPr>
          <w:rFonts w:ascii="Arial Narrow" w:hAnsi="Arial Narrow" w:cs="Arial"/>
        </w:rPr>
      </w:pPr>
      <w:r w:rsidRPr="00065A1A">
        <w:rPr>
          <w:rFonts w:ascii="Arial Narrow" w:hAnsi="Arial Narrow" w:cs="Arial"/>
          <w:b/>
        </w:rPr>
        <w:t>El MINISTERIO</w:t>
      </w:r>
      <w:r w:rsidRPr="00065A1A">
        <w:rPr>
          <w:rFonts w:ascii="Arial Narrow" w:hAnsi="Arial Narrow" w:cs="Arial"/>
        </w:rPr>
        <w:t xml:space="preserve"> requiere que el servicio objeto del presente proceso de selección, se preste como mínimo con las condiciones que se indican en el presente numeral, de tal manera que el proponente deberá tener en cuenta tales requisitos al momento de estructurar y presentar su propuesta tanto técnica como económica.</w:t>
      </w:r>
    </w:p>
    <w:p w14:paraId="16008524" w14:textId="77777777" w:rsidR="004C0097" w:rsidRPr="00065A1A" w:rsidRDefault="004C0097" w:rsidP="004C0097">
      <w:pPr>
        <w:autoSpaceDE w:val="0"/>
        <w:autoSpaceDN w:val="0"/>
        <w:adjustRightInd w:val="0"/>
        <w:spacing w:line="240" w:lineRule="atLeast"/>
        <w:rPr>
          <w:rFonts w:ascii="Arial Narrow" w:hAnsi="Arial Narrow" w:cs="Arial"/>
        </w:rPr>
      </w:pPr>
    </w:p>
    <w:p w14:paraId="2D006E20" w14:textId="09A1DB40" w:rsidR="004C0097" w:rsidRPr="00065A1A" w:rsidRDefault="004C0097" w:rsidP="004C0097">
      <w:pPr>
        <w:autoSpaceDE w:val="0"/>
        <w:autoSpaceDN w:val="0"/>
        <w:adjustRightInd w:val="0"/>
        <w:spacing w:line="240" w:lineRule="atLeast"/>
        <w:rPr>
          <w:rFonts w:ascii="Arial Narrow" w:hAnsi="Arial Narrow" w:cs="Arial"/>
        </w:rPr>
      </w:pPr>
      <w:r w:rsidRPr="00065A1A">
        <w:rPr>
          <w:rFonts w:ascii="Arial Narrow" w:hAnsi="Arial Narrow" w:cs="Arial"/>
        </w:rPr>
        <w:t>Por lo anterior</w:t>
      </w:r>
      <w:r w:rsidR="00A956AF" w:rsidRPr="00065A1A">
        <w:rPr>
          <w:rFonts w:ascii="Arial Narrow" w:hAnsi="Arial Narrow" w:cs="Arial"/>
        </w:rPr>
        <w:t xml:space="preserve">, el oferente deberá presentar el </w:t>
      </w:r>
      <w:r w:rsidR="00A956AF" w:rsidRPr="00065A1A">
        <w:rPr>
          <w:rFonts w:ascii="Arial Narrow" w:hAnsi="Arial Narrow" w:cs="Arial"/>
          <w:b/>
          <w:u w:val="single"/>
        </w:rPr>
        <w:t xml:space="preserve">anexo </w:t>
      </w:r>
      <w:r w:rsidRPr="00065A1A">
        <w:rPr>
          <w:rFonts w:ascii="Arial Narrow" w:hAnsi="Arial Narrow" w:cs="Arial"/>
          <w:b/>
          <w:u w:val="single"/>
        </w:rPr>
        <w:t>técnic</w:t>
      </w:r>
      <w:r w:rsidR="00A956AF" w:rsidRPr="00065A1A">
        <w:rPr>
          <w:rFonts w:ascii="Arial Narrow" w:hAnsi="Arial Narrow" w:cs="Arial"/>
          <w:b/>
          <w:u w:val="single"/>
        </w:rPr>
        <w:t>o</w:t>
      </w:r>
      <w:r w:rsidRPr="00065A1A">
        <w:rPr>
          <w:rFonts w:ascii="Arial Narrow" w:hAnsi="Arial Narrow" w:cs="Arial"/>
          <w:b/>
          <w:u w:val="single"/>
        </w:rPr>
        <w:t xml:space="preserve"> del servicio a contratar</w:t>
      </w:r>
      <w:r w:rsidRPr="00065A1A">
        <w:rPr>
          <w:rFonts w:ascii="Arial Narrow" w:hAnsi="Arial Narrow" w:cs="Arial"/>
        </w:rPr>
        <w:t>, que contiene la oferta técnica y detalla las especificaciones y requisitos técnicos mínimos requeridos o las condiciones técnicas esenciales para el cumplimiento del objeto y obligaciones contractuales.</w:t>
      </w:r>
    </w:p>
    <w:p w14:paraId="048D965F" w14:textId="77777777" w:rsidR="004C0097" w:rsidRPr="00065A1A" w:rsidRDefault="004C0097" w:rsidP="004C0097">
      <w:pPr>
        <w:overflowPunct w:val="0"/>
        <w:autoSpaceDE w:val="0"/>
        <w:autoSpaceDN w:val="0"/>
        <w:adjustRightInd w:val="0"/>
        <w:textAlignment w:val="baseline"/>
        <w:rPr>
          <w:rFonts w:ascii="Arial Narrow" w:hAnsi="Arial Narrow" w:cs="Arial"/>
          <w:b/>
          <w:bCs/>
          <w:caps/>
        </w:rPr>
      </w:pPr>
    </w:p>
    <w:p w14:paraId="46CE7EB2" w14:textId="77777777" w:rsidR="004C0097" w:rsidRPr="00065A1A" w:rsidRDefault="004C0097" w:rsidP="005C3F4B">
      <w:pPr>
        <w:numPr>
          <w:ilvl w:val="1"/>
          <w:numId w:val="19"/>
        </w:numPr>
        <w:overflowPunct w:val="0"/>
        <w:autoSpaceDE w:val="0"/>
        <w:autoSpaceDN w:val="0"/>
        <w:adjustRightInd w:val="0"/>
        <w:textAlignment w:val="baseline"/>
        <w:rPr>
          <w:rFonts w:ascii="Arial Narrow" w:hAnsi="Arial Narrow" w:cs="Arial"/>
          <w:b/>
          <w:bCs/>
        </w:rPr>
      </w:pPr>
      <w:r w:rsidRPr="00065A1A">
        <w:rPr>
          <w:rFonts w:ascii="Arial Narrow" w:hAnsi="Arial Narrow" w:cs="Arial"/>
          <w:b/>
          <w:bCs/>
        </w:rPr>
        <w:t xml:space="preserve">PRESUPUESTO OFICIAL: </w:t>
      </w:r>
    </w:p>
    <w:p w14:paraId="7ADF57BD" w14:textId="77777777" w:rsidR="004C0097" w:rsidRPr="00065A1A" w:rsidRDefault="004C0097" w:rsidP="004C0097">
      <w:pPr>
        <w:rPr>
          <w:rFonts w:ascii="Arial Narrow" w:hAnsi="Arial Narrow"/>
        </w:rPr>
      </w:pPr>
    </w:p>
    <w:p w14:paraId="6535EF22" w14:textId="3B946B91" w:rsidR="004C0097" w:rsidRPr="00065A1A" w:rsidRDefault="004C0097" w:rsidP="004C0097">
      <w:pPr>
        <w:rPr>
          <w:rFonts w:ascii="Arial Narrow" w:hAnsi="Arial Narrow" w:cs="Arial"/>
        </w:rPr>
      </w:pPr>
      <w:r w:rsidRPr="00065A1A">
        <w:rPr>
          <w:rFonts w:ascii="Arial Narrow" w:hAnsi="Arial Narrow"/>
          <w:bCs/>
          <w:lang w:val="es-CO"/>
        </w:rPr>
        <w:t xml:space="preserve">El valor estimado del contrato es hasta la suma de </w:t>
      </w:r>
      <w:r w:rsidR="00A64871" w:rsidRPr="00065A1A">
        <w:rPr>
          <w:rFonts w:ascii="Arial Narrow" w:hAnsi="Arial Narrow" w:cs="Arial"/>
          <w:b/>
          <w:bCs/>
        </w:rPr>
        <w:t xml:space="preserve">TRESCIENTOS TREINTA Y CUATRO </w:t>
      </w:r>
      <w:r w:rsidRPr="00065A1A">
        <w:rPr>
          <w:rFonts w:ascii="Arial Narrow" w:hAnsi="Arial Narrow" w:cs="Arial"/>
          <w:b/>
          <w:bCs/>
        </w:rPr>
        <w:t xml:space="preserve">MILLONES </w:t>
      </w:r>
      <w:r w:rsidR="00A64871" w:rsidRPr="00065A1A">
        <w:rPr>
          <w:rFonts w:ascii="Arial Narrow" w:hAnsi="Arial Narrow" w:cs="Arial"/>
          <w:b/>
          <w:bCs/>
        </w:rPr>
        <w:t xml:space="preserve">DOSCIENTOS VEINTE MIL SETECIENTOS CINCUENTA Y SEIS </w:t>
      </w:r>
      <w:r w:rsidRPr="00065A1A">
        <w:rPr>
          <w:rFonts w:ascii="Arial Narrow" w:hAnsi="Arial Narrow" w:cs="Arial"/>
          <w:b/>
          <w:bCs/>
        </w:rPr>
        <w:t>PESOS M/CTE ($</w:t>
      </w:r>
      <w:r w:rsidR="00A64871" w:rsidRPr="00065A1A">
        <w:rPr>
          <w:rFonts w:ascii="Arial Narrow" w:hAnsi="Arial Narrow" w:cs="Arial"/>
          <w:b/>
          <w:bCs/>
        </w:rPr>
        <w:t>334.220.756</w:t>
      </w:r>
      <w:r w:rsidRPr="00065A1A">
        <w:rPr>
          <w:rFonts w:ascii="Arial Narrow" w:hAnsi="Arial Narrow" w:cs="Arial"/>
          <w:b/>
          <w:bCs/>
        </w:rPr>
        <w:t xml:space="preserve">.oo) </w:t>
      </w:r>
      <w:r w:rsidRPr="00065A1A">
        <w:rPr>
          <w:rFonts w:ascii="Arial Narrow" w:hAnsi="Arial Narrow"/>
          <w:bCs/>
          <w:lang w:val="es-CO"/>
        </w:rPr>
        <w:t xml:space="preserve">incluidos todos los impuestos a que haya lugar, amparado con el certificado de disponibilidad presupuestal N° </w:t>
      </w:r>
      <w:r w:rsidR="00210DC6" w:rsidRPr="00065A1A">
        <w:rPr>
          <w:rFonts w:ascii="Arial Narrow" w:hAnsi="Arial Narrow"/>
          <w:bCs/>
          <w:lang w:val="es-CO"/>
        </w:rPr>
        <w:t>39215</w:t>
      </w:r>
      <w:r w:rsidRPr="00065A1A">
        <w:rPr>
          <w:rFonts w:ascii="Arial Narrow" w:hAnsi="Arial Narrow"/>
          <w:bCs/>
          <w:lang w:val="es-CO"/>
        </w:rPr>
        <w:t xml:space="preserve"> del </w:t>
      </w:r>
      <w:r w:rsidR="00210DC6" w:rsidRPr="00065A1A">
        <w:rPr>
          <w:rFonts w:ascii="Arial Narrow" w:hAnsi="Arial Narrow"/>
          <w:bCs/>
          <w:lang w:val="es-CO"/>
        </w:rPr>
        <w:t>22</w:t>
      </w:r>
      <w:r w:rsidRPr="00065A1A">
        <w:rPr>
          <w:rFonts w:ascii="Arial Narrow" w:hAnsi="Arial Narrow"/>
          <w:bCs/>
          <w:lang w:val="es-CO"/>
        </w:rPr>
        <w:t xml:space="preserve"> de </w:t>
      </w:r>
      <w:r w:rsidR="00210DC6" w:rsidRPr="00065A1A">
        <w:rPr>
          <w:rFonts w:ascii="Arial Narrow" w:hAnsi="Arial Narrow"/>
          <w:bCs/>
          <w:lang w:val="es-CO"/>
        </w:rPr>
        <w:t xml:space="preserve">junio </w:t>
      </w:r>
      <w:r w:rsidRPr="00065A1A">
        <w:rPr>
          <w:rFonts w:ascii="Arial Narrow" w:hAnsi="Arial Narrow"/>
          <w:bCs/>
          <w:lang w:val="es-CO"/>
        </w:rPr>
        <w:t>de 2015, expedido</w:t>
      </w:r>
      <w:r w:rsidRPr="00065A1A">
        <w:rPr>
          <w:rFonts w:ascii="Arial Narrow" w:hAnsi="Arial Narrow" w:cs="Arial"/>
        </w:rPr>
        <w:t xml:space="preserve"> por el Jefe de Presupuesto del Ministerio. </w:t>
      </w:r>
    </w:p>
    <w:p w14:paraId="6123E6C2" w14:textId="77777777" w:rsidR="004C0097" w:rsidRPr="00065A1A" w:rsidRDefault="004C0097" w:rsidP="004C0097">
      <w:pPr>
        <w:rPr>
          <w:rFonts w:ascii="Arial Narrow" w:hAnsi="Arial Narrow"/>
          <w:bCs/>
          <w:lang w:val="es-CO"/>
        </w:rPr>
      </w:pPr>
    </w:p>
    <w:p w14:paraId="39588089"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El valor total de la oferta debe cubrir el valor de las primas y todos los costos directos e indirectos e impuestos que se generen y no podrá exceder el presupuesto oficial, pues de lo contrario, la propuesta será </w:t>
      </w:r>
      <w:r w:rsidRPr="00065A1A">
        <w:rPr>
          <w:rFonts w:ascii="Arial Narrow" w:hAnsi="Arial Narrow" w:cs="Arial"/>
          <w:b/>
        </w:rPr>
        <w:t>RECHAZADA.</w:t>
      </w:r>
      <w:r w:rsidRPr="00065A1A">
        <w:rPr>
          <w:rFonts w:ascii="Arial Narrow" w:hAnsi="Arial Narrow" w:cs="Arial"/>
        </w:rPr>
        <w:t xml:space="preserve"> </w:t>
      </w:r>
    </w:p>
    <w:p w14:paraId="1347DC5E" w14:textId="77777777" w:rsidR="004C0097" w:rsidRPr="00065A1A" w:rsidRDefault="004C0097" w:rsidP="004C0097">
      <w:pPr>
        <w:autoSpaceDE w:val="0"/>
        <w:autoSpaceDN w:val="0"/>
        <w:adjustRightInd w:val="0"/>
        <w:rPr>
          <w:rFonts w:ascii="Arial Narrow" w:hAnsi="Arial Narrow" w:cs="Arial"/>
        </w:rPr>
      </w:pPr>
    </w:p>
    <w:p w14:paraId="46DDB865" w14:textId="77777777" w:rsidR="004C0097" w:rsidRPr="00065A1A" w:rsidRDefault="004C0097" w:rsidP="005C3F4B">
      <w:pPr>
        <w:numPr>
          <w:ilvl w:val="1"/>
          <w:numId w:val="19"/>
        </w:numPr>
        <w:overflowPunct w:val="0"/>
        <w:autoSpaceDE w:val="0"/>
        <w:autoSpaceDN w:val="0"/>
        <w:adjustRightInd w:val="0"/>
        <w:textAlignment w:val="baseline"/>
        <w:rPr>
          <w:rFonts w:ascii="Arial Narrow" w:hAnsi="Arial Narrow" w:cs="Arial"/>
          <w:b/>
          <w:bCs/>
        </w:rPr>
      </w:pPr>
      <w:r w:rsidRPr="00065A1A">
        <w:rPr>
          <w:rFonts w:ascii="Arial Narrow" w:hAnsi="Arial Narrow" w:cs="Arial"/>
          <w:b/>
          <w:bCs/>
        </w:rPr>
        <w:t>CRONOGRAMA DEL PROCESO:</w:t>
      </w:r>
    </w:p>
    <w:p w14:paraId="42F7E803" w14:textId="77777777" w:rsidR="004C0097" w:rsidRPr="00065A1A" w:rsidRDefault="004C0097" w:rsidP="004C0097">
      <w:pPr>
        <w:rPr>
          <w:rFonts w:ascii="Arial Narrow" w:hAnsi="Arial Narrow" w:cs="Arial"/>
          <w:bCs/>
        </w:rPr>
      </w:pPr>
    </w:p>
    <w:p w14:paraId="3B8C9574" w14:textId="77777777" w:rsidR="004C0097" w:rsidRPr="00065A1A" w:rsidRDefault="004C0097" w:rsidP="004C0097">
      <w:pPr>
        <w:rPr>
          <w:rFonts w:ascii="Arial Narrow" w:hAnsi="Arial Narrow" w:cs="Arial"/>
          <w:lang w:val="es-MX"/>
        </w:rPr>
      </w:pPr>
      <w:r w:rsidRPr="00065A1A">
        <w:rPr>
          <w:rFonts w:ascii="Arial Narrow" w:hAnsi="Arial Narrow" w:cs="Arial"/>
          <w:lang w:val="es-MX"/>
        </w:rPr>
        <w:t>El proponente deberá tener en cuenta las fechas presentadas en este cronograma ya que son las que rigen las actividades en este proceso de selección.</w:t>
      </w:r>
    </w:p>
    <w:p w14:paraId="37E94C43" w14:textId="77777777" w:rsidR="00CA4402" w:rsidRPr="00CD1ADD" w:rsidRDefault="00CA4402" w:rsidP="00CA4402">
      <w:pPr>
        <w:overflowPunct w:val="0"/>
        <w:autoSpaceDE w:val="0"/>
        <w:autoSpaceDN w:val="0"/>
        <w:adjustRightInd w:val="0"/>
        <w:textAlignment w:val="baseline"/>
        <w:rPr>
          <w:rFonts w:ascii="Arial Narrow" w:hAnsi="Arial Narrow" w:cs="Arial"/>
          <w:b/>
          <w:bCs/>
        </w:rPr>
      </w:pPr>
    </w:p>
    <w:tbl>
      <w:tblPr>
        <w:tblW w:w="4931" w:type="pct"/>
        <w:tblCellMar>
          <w:left w:w="10" w:type="dxa"/>
          <w:right w:w="10" w:type="dxa"/>
        </w:tblCellMar>
        <w:tblLook w:val="04A0" w:firstRow="1" w:lastRow="0" w:firstColumn="1" w:lastColumn="0" w:noHBand="0" w:noVBand="1"/>
      </w:tblPr>
      <w:tblGrid>
        <w:gridCol w:w="2911"/>
        <w:gridCol w:w="1911"/>
        <w:gridCol w:w="3317"/>
      </w:tblGrid>
      <w:tr w:rsidR="00CA4402" w:rsidRPr="00CD1ADD" w14:paraId="30887897" w14:textId="77777777" w:rsidTr="00B33329">
        <w:trPr>
          <w:trHeight w:val="312"/>
        </w:trPr>
        <w:tc>
          <w:tcPr>
            <w:tcW w:w="1810" w:type="pct"/>
            <w:tcBorders>
              <w:top w:val="single" w:sz="8" w:space="0" w:color="auto"/>
              <w:left w:val="single" w:sz="8" w:space="0" w:color="auto"/>
              <w:bottom w:val="single" w:sz="8" w:space="0" w:color="auto"/>
              <w:right w:val="single" w:sz="8" w:space="0" w:color="auto"/>
            </w:tcBorders>
            <w:shd w:val="clear" w:color="auto" w:fill="C0C0C0"/>
            <w:vAlign w:val="center"/>
          </w:tcPr>
          <w:p w14:paraId="0C1F6D00" w14:textId="77777777" w:rsidR="00CA4402" w:rsidRPr="00CD1ADD" w:rsidRDefault="00CA4402" w:rsidP="00B33329">
            <w:pPr>
              <w:autoSpaceDE w:val="0"/>
              <w:autoSpaceDN w:val="0"/>
              <w:adjustRightInd w:val="0"/>
              <w:jc w:val="center"/>
              <w:rPr>
                <w:rFonts w:ascii="Arial Narrow" w:hAnsi="Arial Narrow" w:cs="Arial"/>
                <w:b/>
                <w:bCs/>
              </w:rPr>
            </w:pPr>
            <w:r w:rsidRPr="00CD1ADD">
              <w:rPr>
                <w:rFonts w:ascii="Arial Narrow" w:hAnsi="Arial Narrow" w:cs="Arial"/>
                <w:b/>
                <w:bCs/>
              </w:rPr>
              <w:t>ACTIVIDAD</w:t>
            </w:r>
          </w:p>
        </w:tc>
        <w:tc>
          <w:tcPr>
            <w:tcW w:w="1195" w:type="pct"/>
            <w:tcBorders>
              <w:top w:val="single" w:sz="8" w:space="0" w:color="auto"/>
              <w:left w:val="single" w:sz="8" w:space="0" w:color="auto"/>
              <w:bottom w:val="single" w:sz="8" w:space="0" w:color="auto"/>
              <w:right w:val="single" w:sz="8" w:space="0" w:color="auto"/>
            </w:tcBorders>
            <w:shd w:val="clear" w:color="auto" w:fill="C0C0C0"/>
          </w:tcPr>
          <w:p w14:paraId="2CA5577E" w14:textId="77777777" w:rsidR="00CA4402" w:rsidRPr="00CD1ADD" w:rsidRDefault="00CA4402" w:rsidP="00B33329">
            <w:pPr>
              <w:autoSpaceDE w:val="0"/>
              <w:autoSpaceDN w:val="0"/>
              <w:adjustRightInd w:val="0"/>
              <w:jc w:val="center"/>
              <w:rPr>
                <w:rFonts w:ascii="Arial Narrow" w:hAnsi="Arial Narrow" w:cs="Arial"/>
                <w:b/>
                <w:bCs/>
                <w:highlight w:val="yellow"/>
              </w:rPr>
            </w:pPr>
            <w:r w:rsidRPr="00CD1ADD">
              <w:rPr>
                <w:rFonts w:ascii="Arial Narrow" w:hAnsi="Arial Narrow" w:cs="Arial"/>
                <w:b/>
                <w:bCs/>
              </w:rPr>
              <w:t>FECHAS</w:t>
            </w:r>
          </w:p>
        </w:tc>
        <w:tc>
          <w:tcPr>
            <w:tcW w:w="1995" w:type="pct"/>
            <w:tcBorders>
              <w:top w:val="single" w:sz="8" w:space="0" w:color="auto"/>
              <w:left w:val="nil"/>
              <w:bottom w:val="single" w:sz="8" w:space="0" w:color="auto"/>
              <w:right w:val="single" w:sz="8" w:space="0" w:color="auto"/>
            </w:tcBorders>
            <w:shd w:val="clear" w:color="auto" w:fill="C0C0C0"/>
            <w:vAlign w:val="center"/>
          </w:tcPr>
          <w:p w14:paraId="5E1A42FB" w14:textId="77777777" w:rsidR="00CA4402" w:rsidRPr="00CD1ADD" w:rsidRDefault="00CA4402" w:rsidP="00B33329">
            <w:pPr>
              <w:autoSpaceDE w:val="0"/>
              <w:autoSpaceDN w:val="0"/>
              <w:adjustRightInd w:val="0"/>
              <w:jc w:val="center"/>
              <w:rPr>
                <w:rFonts w:ascii="Arial Narrow" w:hAnsi="Arial Narrow" w:cs="Arial"/>
                <w:b/>
                <w:bCs/>
              </w:rPr>
            </w:pPr>
            <w:r w:rsidRPr="00CD1ADD">
              <w:rPr>
                <w:rFonts w:ascii="Arial Narrow" w:hAnsi="Arial Narrow" w:cs="Arial"/>
                <w:b/>
                <w:bCs/>
              </w:rPr>
              <w:t>LUGAR</w:t>
            </w:r>
          </w:p>
        </w:tc>
      </w:tr>
      <w:tr w:rsidR="00CA4402" w:rsidRPr="00CD1ADD" w14:paraId="766CB69A" w14:textId="77777777" w:rsidTr="00B33329">
        <w:trPr>
          <w:trHeight w:val="312"/>
        </w:trPr>
        <w:tc>
          <w:tcPr>
            <w:tcW w:w="1810" w:type="pct"/>
            <w:tcBorders>
              <w:top w:val="single" w:sz="8" w:space="0" w:color="auto"/>
              <w:left w:val="single" w:sz="8" w:space="0" w:color="auto"/>
              <w:bottom w:val="single" w:sz="8" w:space="0" w:color="auto"/>
              <w:right w:val="single" w:sz="8" w:space="0" w:color="auto"/>
            </w:tcBorders>
            <w:shd w:val="clear" w:color="auto" w:fill="FFFFFF"/>
            <w:vAlign w:val="center"/>
          </w:tcPr>
          <w:p w14:paraId="7E8717C9"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rPr>
              <w:t>Aviso de convocatoria, estudios y documentos previos y proyecto de pliego de condiciones.</w:t>
            </w:r>
          </w:p>
        </w:tc>
        <w:tc>
          <w:tcPr>
            <w:tcW w:w="1195" w:type="pct"/>
            <w:tcBorders>
              <w:top w:val="single" w:sz="8" w:space="0" w:color="auto"/>
              <w:left w:val="single" w:sz="8" w:space="0" w:color="auto"/>
              <w:bottom w:val="single" w:sz="8" w:space="0" w:color="auto"/>
              <w:right w:val="single" w:sz="8" w:space="0" w:color="auto"/>
            </w:tcBorders>
            <w:shd w:val="clear" w:color="auto" w:fill="FFFFFF"/>
            <w:vAlign w:val="center"/>
          </w:tcPr>
          <w:p w14:paraId="1FA87F8B"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lang w:val="es-ES"/>
              </w:rPr>
              <w:t>2</w:t>
            </w:r>
            <w:r>
              <w:rPr>
                <w:rFonts w:ascii="Arial Narrow" w:hAnsi="Arial Narrow" w:cs="Arial"/>
                <w:lang w:val="es-ES"/>
              </w:rPr>
              <w:t>5</w:t>
            </w:r>
            <w:r w:rsidRPr="00CD1ADD">
              <w:rPr>
                <w:rFonts w:ascii="Arial Narrow" w:hAnsi="Arial Narrow" w:cs="Arial"/>
                <w:lang w:val="es-ES"/>
              </w:rPr>
              <w:t xml:space="preserve"> de Junio de 2015</w:t>
            </w:r>
          </w:p>
        </w:tc>
        <w:tc>
          <w:tcPr>
            <w:tcW w:w="1995" w:type="pct"/>
            <w:tcBorders>
              <w:top w:val="single" w:sz="8" w:space="0" w:color="auto"/>
              <w:left w:val="nil"/>
              <w:bottom w:val="single" w:sz="8" w:space="0" w:color="auto"/>
              <w:right w:val="single" w:sz="8" w:space="0" w:color="auto"/>
            </w:tcBorders>
            <w:shd w:val="clear" w:color="auto" w:fill="FFFFFF"/>
            <w:vAlign w:val="center"/>
          </w:tcPr>
          <w:p w14:paraId="1E31C559" w14:textId="77777777" w:rsidR="00CA4402" w:rsidRPr="00CD1ADD" w:rsidRDefault="00CA4402" w:rsidP="00B33329">
            <w:pPr>
              <w:autoSpaceDE w:val="0"/>
              <w:autoSpaceDN w:val="0"/>
              <w:adjustRightInd w:val="0"/>
              <w:rPr>
                <w:rFonts w:ascii="Arial Narrow" w:hAnsi="Arial Narrow" w:cs="Arial"/>
                <w:lang w:val="es-ES"/>
              </w:rPr>
            </w:pPr>
            <w:hyperlink r:id="rId7" w:history="1">
              <w:r w:rsidRPr="00CD1ADD">
                <w:rPr>
                  <w:rStyle w:val="Hipervnculo"/>
                  <w:rFonts w:ascii="Arial Narrow" w:hAnsi="Arial Narrow" w:cs="Arial"/>
                </w:rPr>
                <w:t>www.contratos.gov.co</w:t>
              </w:r>
            </w:hyperlink>
            <w:r w:rsidRPr="00CD1ADD">
              <w:rPr>
                <w:rFonts w:ascii="Arial Narrow" w:hAnsi="Arial Narrow" w:cs="Arial"/>
              </w:rPr>
              <w:t xml:space="preserve">  y </w:t>
            </w:r>
            <w:r w:rsidRPr="00CD1ADD">
              <w:rPr>
                <w:rFonts w:ascii="Arial Narrow" w:hAnsi="Arial Narrow" w:cs="Arial"/>
                <w:u w:val="single"/>
              </w:rPr>
              <w:t>www.minambiente.gov.co</w:t>
            </w:r>
          </w:p>
        </w:tc>
      </w:tr>
      <w:tr w:rsidR="00CA4402" w:rsidRPr="00CD1ADD" w14:paraId="3406827C" w14:textId="77777777" w:rsidTr="00B33329">
        <w:trPr>
          <w:trHeight w:val="312"/>
        </w:trPr>
        <w:tc>
          <w:tcPr>
            <w:tcW w:w="1810" w:type="pct"/>
            <w:tcBorders>
              <w:top w:val="single" w:sz="8" w:space="0" w:color="auto"/>
              <w:left w:val="single" w:sz="8" w:space="0" w:color="auto"/>
              <w:bottom w:val="single" w:sz="8" w:space="0" w:color="auto"/>
              <w:right w:val="single" w:sz="8" w:space="0" w:color="auto"/>
            </w:tcBorders>
            <w:shd w:val="clear" w:color="auto" w:fill="FFFFFF"/>
            <w:vAlign w:val="center"/>
          </w:tcPr>
          <w:p w14:paraId="43A638E4"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rPr>
              <w:t>Recepción observaciones al proyecto de pliego de condiciones.</w:t>
            </w:r>
          </w:p>
        </w:tc>
        <w:tc>
          <w:tcPr>
            <w:tcW w:w="1195" w:type="pct"/>
            <w:tcBorders>
              <w:top w:val="single" w:sz="8" w:space="0" w:color="auto"/>
              <w:left w:val="single" w:sz="8" w:space="0" w:color="auto"/>
              <w:bottom w:val="single" w:sz="8" w:space="0" w:color="auto"/>
              <w:right w:val="single" w:sz="8" w:space="0" w:color="auto"/>
            </w:tcBorders>
            <w:shd w:val="clear" w:color="auto" w:fill="FFFFFF"/>
            <w:vAlign w:val="center"/>
          </w:tcPr>
          <w:p w14:paraId="5AE161E9"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lang w:val="es-ES"/>
              </w:rPr>
              <w:t>Hasta el 0</w:t>
            </w:r>
            <w:r>
              <w:rPr>
                <w:rFonts w:ascii="Arial Narrow" w:hAnsi="Arial Narrow" w:cs="Arial"/>
                <w:lang w:val="es-ES"/>
              </w:rPr>
              <w:t>2</w:t>
            </w:r>
            <w:r w:rsidRPr="00CD1ADD">
              <w:rPr>
                <w:rFonts w:ascii="Arial Narrow" w:hAnsi="Arial Narrow" w:cs="Arial"/>
                <w:lang w:val="es-ES"/>
              </w:rPr>
              <w:t xml:space="preserve"> de julio de 2015, hasta las 5:00 p.m.</w:t>
            </w:r>
          </w:p>
        </w:tc>
        <w:tc>
          <w:tcPr>
            <w:tcW w:w="1995" w:type="pct"/>
            <w:tcBorders>
              <w:top w:val="single" w:sz="8" w:space="0" w:color="auto"/>
              <w:left w:val="nil"/>
              <w:bottom w:val="single" w:sz="8" w:space="0" w:color="auto"/>
              <w:right w:val="single" w:sz="8" w:space="0" w:color="auto"/>
            </w:tcBorders>
            <w:shd w:val="clear" w:color="auto" w:fill="FFFFFF"/>
            <w:vAlign w:val="center"/>
          </w:tcPr>
          <w:p w14:paraId="137614BE" w14:textId="77777777" w:rsidR="00CA4402" w:rsidRPr="00CD1ADD" w:rsidRDefault="00CA4402" w:rsidP="00B33329">
            <w:pPr>
              <w:autoSpaceDE w:val="0"/>
              <w:autoSpaceDN w:val="0"/>
              <w:adjustRightInd w:val="0"/>
              <w:rPr>
                <w:rFonts w:ascii="Arial Narrow" w:hAnsi="Arial Narrow" w:cs="Arial"/>
                <w:lang w:val="es-ES"/>
              </w:rPr>
            </w:pPr>
            <w:hyperlink r:id="rId8" w:history="1">
              <w:r w:rsidRPr="00CD1ADD">
                <w:rPr>
                  <w:rStyle w:val="Hipervnculo"/>
                  <w:rFonts w:ascii="Arial Narrow" w:hAnsi="Arial Narrow" w:cs="Arial"/>
                </w:rPr>
                <w:t>contrataciones@minambiente.gov.co</w:t>
              </w:r>
            </w:hyperlink>
            <w:r w:rsidRPr="00CD1ADD">
              <w:rPr>
                <w:rFonts w:ascii="Arial Narrow" w:hAnsi="Arial Narrow" w:cs="Arial"/>
              </w:rPr>
              <w:t>,  Grupo de Contratos ubicada en la calle 37 No. 8 – 40 piso 3º  Bogotá D.C.</w:t>
            </w:r>
          </w:p>
        </w:tc>
      </w:tr>
      <w:tr w:rsidR="00CA4402" w:rsidRPr="00CD1ADD" w14:paraId="37A66FA1" w14:textId="77777777" w:rsidTr="00B33329">
        <w:trPr>
          <w:trHeight w:val="312"/>
        </w:trPr>
        <w:tc>
          <w:tcPr>
            <w:tcW w:w="1810" w:type="pct"/>
            <w:tcBorders>
              <w:top w:val="single" w:sz="8" w:space="0" w:color="auto"/>
              <w:left w:val="single" w:sz="8" w:space="0" w:color="auto"/>
              <w:bottom w:val="single" w:sz="8" w:space="0" w:color="auto"/>
              <w:right w:val="single" w:sz="8" w:space="0" w:color="auto"/>
            </w:tcBorders>
            <w:shd w:val="clear" w:color="auto" w:fill="FFFFFF"/>
            <w:vAlign w:val="center"/>
          </w:tcPr>
          <w:p w14:paraId="78C89121"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rPr>
              <w:t>Publicación de las observaciones y las respuestas al proyecto de pliego de condiciones.</w:t>
            </w:r>
          </w:p>
        </w:tc>
        <w:tc>
          <w:tcPr>
            <w:tcW w:w="1195" w:type="pct"/>
            <w:tcBorders>
              <w:top w:val="single" w:sz="8" w:space="0" w:color="auto"/>
              <w:left w:val="single" w:sz="8" w:space="0" w:color="auto"/>
              <w:bottom w:val="single" w:sz="8" w:space="0" w:color="auto"/>
              <w:right w:val="single" w:sz="8" w:space="0" w:color="auto"/>
            </w:tcBorders>
            <w:shd w:val="clear" w:color="auto" w:fill="FFFFFF"/>
            <w:vAlign w:val="center"/>
          </w:tcPr>
          <w:p w14:paraId="4174A722" w14:textId="77777777" w:rsidR="00CA4402" w:rsidRPr="00CD1ADD" w:rsidRDefault="00CA4402" w:rsidP="00B33329">
            <w:pPr>
              <w:autoSpaceDE w:val="0"/>
              <w:autoSpaceDN w:val="0"/>
              <w:adjustRightInd w:val="0"/>
              <w:rPr>
                <w:rFonts w:ascii="Arial Narrow" w:hAnsi="Arial Narrow" w:cs="Arial"/>
                <w:lang w:val="es-ES"/>
              </w:rPr>
            </w:pPr>
            <w:r w:rsidRPr="00CD1ADD">
              <w:rPr>
                <w:rFonts w:ascii="Arial Narrow" w:hAnsi="Arial Narrow" w:cs="Arial"/>
                <w:lang w:val="es-ES"/>
              </w:rPr>
              <w:t>Hasta el 0</w:t>
            </w:r>
            <w:r>
              <w:rPr>
                <w:rFonts w:ascii="Arial Narrow" w:hAnsi="Arial Narrow" w:cs="Arial"/>
                <w:lang w:val="es-ES"/>
              </w:rPr>
              <w:t>6</w:t>
            </w:r>
            <w:r w:rsidRPr="00CD1ADD">
              <w:rPr>
                <w:rFonts w:ascii="Arial Narrow" w:hAnsi="Arial Narrow" w:cs="Arial"/>
                <w:lang w:val="es-ES"/>
              </w:rPr>
              <w:t xml:space="preserve"> de julio de 2015</w:t>
            </w:r>
          </w:p>
        </w:tc>
        <w:tc>
          <w:tcPr>
            <w:tcW w:w="1995" w:type="pct"/>
            <w:tcBorders>
              <w:top w:val="single" w:sz="8" w:space="0" w:color="auto"/>
              <w:left w:val="nil"/>
              <w:bottom w:val="single" w:sz="8" w:space="0" w:color="auto"/>
              <w:right w:val="single" w:sz="8" w:space="0" w:color="auto"/>
            </w:tcBorders>
            <w:shd w:val="clear" w:color="auto" w:fill="FFFFFF"/>
            <w:vAlign w:val="center"/>
          </w:tcPr>
          <w:p w14:paraId="333C9ED7" w14:textId="77777777" w:rsidR="00CA4402" w:rsidRPr="00CD1ADD" w:rsidRDefault="00CA4402" w:rsidP="00B33329">
            <w:pPr>
              <w:autoSpaceDE w:val="0"/>
              <w:autoSpaceDN w:val="0"/>
              <w:adjustRightInd w:val="0"/>
              <w:rPr>
                <w:rFonts w:ascii="Arial Narrow" w:hAnsi="Arial Narrow" w:cs="Arial"/>
                <w:lang w:val="es-ES"/>
              </w:rPr>
            </w:pPr>
            <w:hyperlink r:id="rId9"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5101374F" w14:textId="77777777" w:rsidTr="00B33329">
        <w:trPr>
          <w:trHeight w:val="312"/>
        </w:trPr>
        <w:tc>
          <w:tcPr>
            <w:tcW w:w="1810" w:type="pct"/>
            <w:tcBorders>
              <w:top w:val="single" w:sz="8" w:space="0" w:color="auto"/>
              <w:left w:val="single" w:sz="8" w:space="0" w:color="auto"/>
              <w:bottom w:val="single" w:sz="8" w:space="0" w:color="auto"/>
              <w:right w:val="single" w:sz="8" w:space="0" w:color="auto"/>
            </w:tcBorders>
            <w:vAlign w:val="center"/>
          </w:tcPr>
          <w:p w14:paraId="07153EF2"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Publicación acto administrativo que ordena la apertura y publicación de pliegos definitivos.</w:t>
            </w:r>
          </w:p>
        </w:tc>
        <w:tc>
          <w:tcPr>
            <w:tcW w:w="1195" w:type="pct"/>
            <w:tcBorders>
              <w:top w:val="single" w:sz="8" w:space="0" w:color="auto"/>
              <w:left w:val="single" w:sz="8" w:space="0" w:color="auto"/>
              <w:bottom w:val="single" w:sz="8" w:space="0" w:color="auto"/>
              <w:right w:val="single" w:sz="8" w:space="0" w:color="auto"/>
            </w:tcBorders>
            <w:vAlign w:val="center"/>
          </w:tcPr>
          <w:p w14:paraId="551C7A04"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0</w:t>
            </w:r>
            <w:r>
              <w:rPr>
                <w:rFonts w:ascii="Arial Narrow" w:hAnsi="Arial Narrow" w:cs="Arial"/>
              </w:rPr>
              <w:t>6</w:t>
            </w:r>
            <w:r w:rsidRPr="00CD1ADD">
              <w:rPr>
                <w:rFonts w:ascii="Arial Narrow" w:hAnsi="Arial Narrow" w:cs="Arial"/>
              </w:rPr>
              <w:t xml:space="preserve"> de julio de 2015</w:t>
            </w:r>
          </w:p>
        </w:tc>
        <w:tc>
          <w:tcPr>
            <w:tcW w:w="1995" w:type="pct"/>
            <w:tcBorders>
              <w:top w:val="single" w:sz="8" w:space="0" w:color="auto"/>
              <w:left w:val="nil"/>
              <w:bottom w:val="single" w:sz="8" w:space="0" w:color="auto"/>
              <w:right w:val="single" w:sz="8" w:space="0" w:color="auto"/>
            </w:tcBorders>
            <w:vAlign w:val="center"/>
          </w:tcPr>
          <w:p w14:paraId="4081DCD2" w14:textId="77777777" w:rsidR="00CA4402" w:rsidRPr="00CD1ADD" w:rsidRDefault="00CA4402" w:rsidP="00B33329">
            <w:pPr>
              <w:autoSpaceDE w:val="0"/>
              <w:autoSpaceDN w:val="0"/>
              <w:adjustRightInd w:val="0"/>
              <w:rPr>
                <w:rFonts w:ascii="Arial Narrow" w:hAnsi="Arial Narrow" w:cs="Arial"/>
              </w:rPr>
            </w:pPr>
            <w:hyperlink r:id="rId10"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2436ED12" w14:textId="77777777" w:rsidTr="00B33329">
        <w:trPr>
          <w:trHeight w:val="766"/>
        </w:trPr>
        <w:tc>
          <w:tcPr>
            <w:tcW w:w="1810" w:type="pct"/>
            <w:tcBorders>
              <w:top w:val="single" w:sz="8" w:space="0" w:color="auto"/>
              <w:left w:val="single" w:sz="8" w:space="0" w:color="auto"/>
              <w:bottom w:val="single" w:sz="8" w:space="0" w:color="auto"/>
              <w:right w:val="single" w:sz="8" w:space="0" w:color="auto"/>
            </w:tcBorders>
            <w:vAlign w:val="center"/>
          </w:tcPr>
          <w:p w14:paraId="36B3B56E"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lastRenderedPageBreak/>
              <w:t xml:space="preserve">Plazo máximo para presentar observaciones frente al pliego definitivo </w:t>
            </w:r>
          </w:p>
        </w:tc>
        <w:tc>
          <w:tcPr>
            <w:tcW w:w="1195" w:type="pct"/>
            <w:tcBorders>
              <w:top w:val="single" w:sz="8" w:space="0" w:color="auto"/>
              <w:left w:val="single" w:sz="8" w:space="0" w:color="auto"/>
              <w:bottom w:val="single" w:sz="8" w:space="0" w:color="auto"/>
              <w:right w:val="single" w:sz="8" w:space="0" w:color="auto"/>
            </w:tcBorders>
            <w:vAlign w:val="center"/>
          </w:tcPr>
          <w:p w14:paraId="27440DBC"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Hasta el 0</w:t>
            </w:r>
            <w:r>
              <w:rPr>
                <w:rFonts w:ascii="Arial Narrow" w:hAnsi="Arial Narrow" w:cs="Arial"/>
              </w:rPr>
              <w:t>8</w:t>
            </w:r>
            <w:r w:rsidRPr="00CD1ADD">
              <w:rPr>
                <w:rFonts w:ascii="Arial Narrow" w:hAnsi="Arial Narrow" w:cs="Arial"/>
              </w:rPr>
              <w:t xml:space="preserve"> de julio de 2015</w:t>
            </w:r>
          </w:p>
          <w:p w14:paraId="78CFB7CA"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Hora: 5:00 p.m.</w:t>
            </w:r>
          </w:p>
        </w:tc>
        <w:tc>
          <w:tcPr>
            <w:tcW w:w="1995" w:type="pct"/>
            <w:tcBorders>
              <w:top w:val="single" w:sz="8" w:space="0" w:color="auto"/>
              <w:left w:val="nil"/>
              <w:bottom w:val="single" w:sz="8" w:space="0" w:color="auto"/>
              <w:right w:val="single" w:sz="8" w:space="0" w:color="auto"/>
            </w:tcBorders>
            <w:vAlign w:val="center"/>
          </w:tcPr>
          <w:p w14:paraId="53CAC00F" w14:textId="77777777" w:rsidR="00CA4402" w:rsidRPr="00CD1ADD" w:rsidRDefault="00CA4402" w:rsidP="00B33329">
            <w:pPr>
              <w:autoSpaceDE w:val="0"/>
              <w:autoSpaceDN w:val="0"/>
              <w:adjustRightInd w:val="0"/>
              <w:rPr>
                <w:rFonts w:ascii="Arial Narrow" w:hAnsi="Arial Narrow" w:cs="Arial"/>
              </w:rPr>
            </w:pPr>
            <w:hyperlink r:id="rId11" w:history="1">
              <w:r w:rsidRPr="00CD1ADD">
                <w:rPr>
                  <w:rStyle w:val="Hipervnculo"/>
                  <w:rFonts w:ascii="Arial Narrow" w:hAnsi="Arial Narrow" w:cs="Arial"/>
                </w:rPr>
                <w:t>contrataciones@minambiente.gov.co</w:t>
              </w:r>
            </w:hyperlink>
            <w:r w:rsidRPr="00CD1ADD">
              <w:rPr>
                <w:rFonts w:ascii="Arial Narrow" w:hAnsi="Arial Narrow" w:cs="Arial"/>
              </w:rPr>
              <w:t xml:space="preserve">  y Grupo de Contratos ubicada en la calle 37 No. 8 – 40 piso 3º  Bogotá D.C.</w:t>
            </w:r>
          </w:p>
        </w:tc>
      </w:tr>
      <w:tr w:rsidR="00CA4402" w:rsidRPr="00CD1ADD" w14:paraId="56A69387" w14:textId="77777777" w:rsidTr="00B33329">
        <w:trPr>
          <w:trHeight w:val="537"/>
        </w:trPr>
        <w:tc>
          <w:tcPr>
            <w:tcW w:w="1810" w:type="pct"/>
            <w:tcBorders>
              <w:top w:val="single" w:sz="8" w:space="0" w:color="auto"/>
              <w:left w:val="single" w:sz="8" w:space="0" w:color="auto"/>
              <w:bottom w:val="single" w:sz="8" w:space="0" w:color="auto"/>
              <w:right w:val="single" w:sz="8" w:space="0" w:color="auto"/>
            </w:tcBorders>
            <w:vAlign w:val="center"/>
          </w:tcPr>
          <w:p w14:paraId="6A319B69"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Plazo máximo que tiene la entidad para dar respuesta a las observaciones al pliego definitivo.</w:t>
            </w:r>
          </w:p>
        </w:tc>
        <w:tc>
          <w:tcPr>
            <w:tcW w:w="1195" w:type="pct"/>
            <w:tcBorders>
              <w:top w:val="single" w:sz="8" w:space="0" w:color="auto"/>
              <w:left w:val="single" w:sz="8" w:space="0" w:color="auto"/>
              <w:bottom w:val="single" w:sz="8" w:space="0" w:color="auto"/>
              <w:right w:val="single" w:sz="8" w:space="0" w:color="auto"/>
            </w:tcBorders>
            <w:vAlign w:val="center"/>
          </w:tcPr>
          <w:p w14:paraId="0C23FD1D"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Hasta el </w:t>
            </w:r>
            <w:r>
              <w:rPr>
                <w:rFonts w:ascii="Arial Narrow" w:hAnsi="Arial Narrow" w:cs="Arial"/>
              </w:rPr>
              <w:t>1</w:t>
            </w:r>
            <w:r w:rsidRPr="00CD1ADD">
              <w:rPr>
                <w:rFonts w:ascii="Arial Narrow" w:hAnsi="Arial Narrow" w:cs="Arial"/>
              </w:rPr>
              <w:t>0 de julio de 2015</w:t>
            </w:r>
          </w:p>
        </w:tc>
        <w:tc>
          <w:tcPr>
            <w:tcW w:w="1995" w:type="pct"/>
            <w:tcBorders>
              <w:top w:val="single" w:sz="8" w:space="0" w:color="auto"/>
              <w:left w:val="nil"/>
              <w:bottom w:val="single" w:sz="8" w:space="0" w:color="auto"/>
              <w:right w:val="single" w:sz="8" w:space="0" w:color="auto"/>
            </w:tcBorders>
            <w:vAlign w:val="center"/>
          </w:tcPr>
          <w:p w14:paraId="5BB1FF93" w14:textId="77777777" w:rsidR="00CA4402" w:rsidRPr="00CD1ADD" w:rsidRDefault="00CA4402" w:rsidP="00B33329">
            <w:pPr>
              <w:autoSpaceDE w:val="0"/>
              <w:autoSpaceDN w:val="0"/>
              <w:adjustRightInd w:val="0"/>
              <w:rPr>
                <w:rFonts w:ascii="Arial Narrow" w:hAnsi="Arial Narrow" w:cs="Arial"/>
              </w:rPr>
            </w:pPr>
            <w:hyperlink r:id="rId12"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1C66D698" w14:textId="77777777" w:rsidTr="00B33329">
        <w:trPr>
          <w:trHeight w:val="646"/>
        </w:trPr>
        <w:tc>
          <w:tcPr>
            <w:tcW w:w="1810" w:type="pct"/>
            <w:tcBorders>
              <w:top w:val="single" w:sz="8" w:space="0" w:color="auto"/>
              <w:left w:val="single" w:sz="8" w:space="0" w:color="auto"/>
              <w:bottom w:val="single" w:sz="8" w:space="0" w:color="auto"/>
              <w:right w:val="single" w:sz="8" w:space="0" w:color="auto"/>
            </w:tcBorders>
            <w:vAlign w:val="center"/>
          </w:tcPr>
          <w:p w14:paraId="4F7675D0"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Adendas</w:t>
            </w:r>
          </w:p>
        </w:tc>
        <w:tc>
          <w:tcPr>
            <w:tcW w:w="1195" w:type="pct"/>
            <w:tcBorders>
              <w:top w:val="single" w:sz="8" w:space="0" w:color="auto"/>
              <w:left w:val="single" w:sz="8" w:space="0" w:color="auto"/>
              <w:bottom w:val="single" w:sz="8" w:space="0" w:color="auto"/>
              <w:right w:val="single" w:sz="8" w:space="0" w:color="auto"/>
            </w:tcBorders>
            <w:vAlign w:val="center"/>
          </w:tcPr>
          <w:p w14:paraId="0E928941"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Hasta el </w:t>
            </w:r>
            <w:r>
              <w:rPr>
                <w:rFonts w:ascii="Arial Narrow" w:hAnsi="Arial Narrow" w:cs="Arial"/>
              </w:rPr>
              <w:t>10</w:t>
            </w:r>
            <w:r w:rsidRPr="00CD1ADD">
              <w:rPr>
                <w:rFonts w:ascii="Arial Narrow" w:hAnsi="Arial Narrow" w:cs="Arial"/>
              </w:rPr>
              <w:t xml:space="preserve"> de julio de 2015</w:t>
            </w:r>
          </w:p>
        </w:tc>
        <w:tc>
          <w:tcPr>
            <w:tcW w:w="1995" w:type="pct"/>
            <w:tcBorders>
              <w:top w:val="single" w:sz="8" w:space="0" w:color="auto"/>
              <w:left w:val="nil"/>
              <w:bottom w:val="single" w:sz="8" w:space="0" w:color="auto"/>
              <w:right w:val="single" w:sz="8" w:space="0" w:color="auto"/>
            </w:tcBorders>
            <w:vAlign w:val="center"/>
          </w:tcPr>
          <w:p w14:paraId="26A82A2D" w14:textId="77777777" w:rsidR="00CA4402" w:rsidRPr="00CD1ADD" w:rsidRDefault="00CA4402" w:rsidP="00B33329">
            <w:pPr>
              <w:autoSpaceDE w:val="0"/>
              <w:autoSpaceDN w:val="0"/>
              <w:adjustRightInd w:val="0"/>
              <w:rPr>
                <w:rFonts w:ascii="Arial Narrow" w:hAnsi="Arial Narrow" w:cs="Arial"/>
              </w:rPr>
            </w:pPr>
            <w:hyperlink r:id="rId13"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1A42A7F0" w14:textId="77777777" w:rsidTr="00B33329">
        <w:trPr>
          <w:trHeight w:val="514"/>
        </w:trPr>
        <w:tc>
          <w:tcPr>
            <w:tcW w:w="1810" w:type="pct"/>
            <w:tcBorders>
              <w:top w:val="single" w:sz="8" w:space="0" w:color="auto"/>
              <w:left w:val="single" w:sz="8" w:space="0" w:color="auto"/>
              <w:bottom w:val="single" w:sz="8" w:space="0" w:color="auto"/>
              <w:right w:val="single" w:sz="8" w:space="0" w:color="auto"/>
            </w:tcBorders>
            <w:vAlign w:val="center"/>
          </w:tcPr>
          <w:p w14:paraId="30433B51"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Recepción y cierre (fecha y hora límite para presentar propuesta técnica y económica).</w:t>
            </w:r>
          </w:p>
        </w:tc>
        <w:tc>
          <w:tcPr>
            <w:tcW w:w="1195" w:type="pct"/>
            <w:tcBorders>
              <w:top w:val="single" w:sz="8" w:space="0" w:color="auto"/>
              <w:left w:val="single" w:sz="8" w:space="0" w:color="auto"/>
              <w:bottom w:val="single" w:sz="8" w:space="0" w:color="auto"/>
              <w:right w:val="single" w:sz="8" w:space="0" w:color="auto"/>
            </w:tcBorders>
            <w:vAlign w:val="center"/>
          </w:tcPr>
          <w:p w14:paraId="1E4771D0"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 1</w:t>
            </w:r>
            <w:r>
              <w:rPr>
                <w:rFonts w:ascii="Arial Narrow" w:hAnsi="Arial Narrow" w:cs="Arial"/>
              </w:rPr>
              <w:t>3</w:t>
            </w:r>
            <w:r w:rsidRPr="00CD1ADD">
              <w:rPr>
                <w:rFonts w:ascii="Arial Narrow" w:hAnsi="Arial Narrow" w:cs="Arial"/>
              </w:rPr>
              <w:t xml:space="preserve"> de julio de 2015</w:t>
            </w:r>
          </w:p>
          <w:p w14:paraId="35E5F4CE"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(10:00 a.m.)</w:t>
            </w:r>
          </w:p>
        </w:tc>
        <w:tc>
          <w:tcPr>
            <w:tcW w:w="1995" w:type="pct"/>
            <w:tcBorders>
              <w:top w:val="single" w:sz="8" w:space="0" w:color="auto"/>
              <w:left w:val="nil"/>
              <w:bottom w:val="single" w:sz="8" w:space="0" w:color="auto"/>
              <w:right w:val="single" w:sz="8" w:space="0" w:color="auto"/>
            </w:tcBorders>
            <w:vAlign w:val="center"/>
          </w:tcPr>
          <w:p w14:paraId="51ED5E2C"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Grupo de Contratos ubicada en la calle 37 No. 8 – 40 piso 3º  Bogotá D.C.</w:t>
            </w:r>
          </w:p>
        </w:tc>
      </w:tr>
      <w:tr w:rsidR="00CA4402" w:rsidRPr="00CD1ADD" w14:paraId="18BD074C" w14:textId="77777777" w:rsidTr="00B33329">
        <w:trPr>
          <w:trHeight w:val="583"/>
        </w:trPr>
        <w:tc>
          <w:tcPr>
            <w:tcW w:w="1810" w:type="pct"/>
            <w:tcBorders>
              <w:top w:val="single" w:sz="8" w:space="0" w:color="auto"/>
              <w:left w:val="single" w:sz="8" w:space="0" w:color="auto"/>
              <w:bottom w:val="single" w:sz="8" w:space="0" w:color="auto"/>
              <w:right w:val="single" w:sz="8" w:space="0" w:color="auto"/>
            </w:tcBorders>
            <w:vAlign w:val="center"/>
          </w:tcPr>
          <w:p w14:paraId="0A314F86"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Verificación de los requisitos habilitantes  y evaluación </w:t>
            </w:r>
          </w:p>
        </w:tc>
        <w:tc>
          <w:tcPr>
            <w:tcW w:w="1195" w:type="pct"/>
            <w:tcBorders>
              <w:top w:val="single" w:sz="8" w:space="0" w:color="auto"/>
              <w:left w:val="single" w:sz="8" w:space="0" w:color="auto"/>
              <w:bottom w:val="single" w:sz="8" w:space="0" w:color="auto"/>
              <w:right w:val="single" w:sz="8" w:space="0" w:color="auto"/>
            </w:tcBorders>
            <w:vAlign w:val="center"/>
          </w:tcPr>
          <w:p w14:paraId="20C47709"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Hasta el 1</w:t>
            </w:r>
            <w:r>
              <w:rPr>
                <w:rFonts w:ascii="Arial Narrow" w:hAnsi="Arial Narrow" w:cs="Arial"/>
              </w:rPr>
              <w:t>5</w:t>
            </w:r>
            <w:r w:rsidRPr="00CD1ADD">
              <w:rPr>
                <w:rFonts w:ascii="Arial Narrow" w:hAnsi="Arial Narrow" w:cs="Arial"/>
              </w:rPr>
              <w:t xml:space="preserve"> de julio de 2015</w:t>
            </w:r>
          </w:p>
        </w:tc>
        <w:tc>
          <w:tcPr>
            <w:tcW w:w="1995" w:type="pct"/>
            <w:tcBorders>
              <w:top w:val="single" w:sz="8" w:space="0" w:color="auto"/>
              <w:left w:val="nil"/>
              <w:bottom w:val="single" w:sz="8" w:space="0" w:color="auto"/>
              <w:right w:val="single" w:sz="8" w:space="0" w:color="auto"/>
            </w:tcBorders>
            <w:vAlign w:val="center"/>
          </w:tcPr>
          <w:p w14:paraId="2C176651" w14:textId="77777777" w:rsidR="00CA4402" w:rsidRPr="00CD1ADD" w:rsidRDefault="00CA4402" w:rsidP="00B33329">
            <w:pPr>
              <w:autoSpaceDE w:val="0"/>
              <w:autoSpaceDN w:val="0"/>
              <w:adjustRightInd w:val="0"/>
              <w:rPr>
                <w:rFonts w:ascii="Arial Narrow" w:hAnsi="Arial Narrow" w:cs="Arial"/>
              </w:rPr>
            </w:pPr>
            <w:hyperlink r:id="rId14"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6D6646A7" w14:textId="77777777" w:rsidTr="00B33329">
        <w:trPr>
          <w:trHeight w:val="514"/>
        </w:trPr>
        <w:tc>
          <w:tcPr>
            <w:tcW w:w="1810" w:type="pct"/>
            <w:tcBorders>
              <w:top w:val="single" w:sz="8" w:space="0" w:color="auto"/>
              <w:left w:val="single" w:sz="8" w:space="0" w:color="auto"/>
              <w:bottom w:val="single" w:sz="4" w:space="0" w:color="auto"/>
              <w:right w:val="single" w:sz="8" w:space="0" w:color="auto"/>
            </w:tcBorders>
            <w:vAlign w:val="center"/>
          </w:tcPr>
          <w:p w14:paraId="26CDA83B"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Informe de evaluación de las propuestas puesto a disposiciones  de los oferentes y plazo para presentar observaciones. </w:t>
            </w:r>
          </w:p>
        </w:tc>
        <w:tc>
          <w:tcPr>
            <w:tcW w:w="1195" w:type="pct"/>
            <w:tcBorders>
              <w:top w:val="single" w:sz="8" w:space="0" w:color="auto"/>
              <w:left w:val="single" w:sz="8" w:space="0" w:color="auto"/>
              <w:bottom w:val="single" w:sz="4" w:space="0" w:color="auto"/>
              <w:right w:val="single" w:sz="8" w:space="0" w:color="auto"/>
            </w:tcBorders>
            <w:vAlign w:val="center"/>
          </w:tcPr>
          <w:p w14:paraId="3ABBAD0F"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Desde el 1</w:t>
            </w:r>
            <w:r>
              <w:rPr>
                <w:rFonts w:ascii="Arial Narrow" w:hAnsi="Arial Narrow" w:cs="Arial"/>
              </w:rPr>
              <w:t>6</w:t>
            </w:r>
            <w:r w:rsidRPr="00CD1ADD">
              <w:rPr>
                <w:rFonts w:ascii="Arial Narrow" w:hAnsi="Arial Narrow" w:cs="Arial"/>
              </w:rPr>
              <w:t xml:space="preserve"> al </w:t>
            </w:r>
            <w:r>
              <w:rPr>
                <w:rFonts w:ascii="Arial Narrow" w:hAnsi="Arial Narrow" w:cs="Arial"/>
              </w:rPr>
              <w:t>22</w:t>
            </w:r>
            <w:r w:rsidRPr="00CD1ADD">
              <w:rPr>
                <w:rFonts w:ascii="Arial Narrow" w:hAnsi="Arial Narrow" w:cs="Arial"/>
              </w:rPr>
              <w:t xml:space="preserve"> de julio de 2015</w:t>
            </w:r>
          </w:p>
        </w:tc>
        <w:tc>
          <w:tcPr>
            <w:tcW w:w="1995" w:type="pct"/>
            <w:tcBorders>
              <w:top w:val="single" w:sz="8" w:space="0" w:color="auto"/>
              <w:left w:val="nil"/>
              <w:bottom w:val="single" w:sz="4" w:space="0" w:color="auto"/>
              <w:right w:val="single" w:sz="8" w:space="0" w:color="auto"/>
            </w:tcBorders>
            <w:vAlign w:val="center"/>
          </w:tcPr>
          <w:p w14:paraId="4CEAF92E" w14:textId="77777777" w:rsidR="00CA4402" w:rsidRPr="00CD1ADD" w:rsidRDefault="00CA4402" w:rsidP="00B33329">
            <w:pPr>
              <w:autoSpaceDE w:val="0"/>
              <w:autoSpaceDN w:val="0"/>
              <w:adjustRightInd w:val="0"/>
              <w:rPr>
                <w:rFonts w:ascii="Arial Narrow" w:hAnsi="Arial Narrow" w:cs="Arial"/>
              </w:rPr>
            </w:pPr>
            <w:hyperlink r:id="rId15"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081F10CD" w14:textId="77777777" w:rsidTr="00B33329">
        <w:trPr>
          <w:trHeight w:val="514"/>
        </w:trPr>
        <w:tc>
          <w:tcPr>
            <w:tcW w:w="1810" w:type="pct"/>
            <w:tcBorders>
              <w:top w:val="single" w:sz="8" w:space="0" w:color="auto"/>
              <w:left w:val="single" w:sz="8" w:space="0" w:color="auto"/>
              <w:bottom w:val="single" w:sz="4" w:space="0" w:color="auto"/>
              <w:right w:val="single" w:sz="8" w:space="0" w:color="auto"/>
            </w:tcBorders>
            <w:vAlign w:val="center"/>
          </w:tcPr>
          <w:p w14:paraId="07B178EC"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Plazo para subsanar</w:t>
            </w:r>
          </w:p>
        </w:tc>
        <w:tc>
          <w:tcPr>
            <w:tcW w:w="1195" w:type="pct"/>
            <w:tcBorders>
              <w:top w:val="single" w:sz="8" w:space="0" w:color="auto"/>
              <w:left w:val="single" w:sz="8" w:space="0" w:color="auto"/>
              <w:bottom w:val="single" w:sz="4" w:space="0" w:color="auto"/>
              <w:right w:val="single" w:sz="8" w:space="0" w:color="auto"/>
            </w:tcBorders>
            <w:vAlign w:val="center"/>
          </w:tcPr>
          <w:p w14:paraId="3E7899C6"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Hasta el </w:t>
            </w:r>
            <w:r>
              <w:rPr>
                <w:rFonts w:ascii="Arial Narrow" w:hAnsi="Arial Narrow" w:cs="Arial"/>
              </w:rPr>
              <w:t>22</w:t>
            </w:r>
            <w:r w:rsidRPr="00CD1ADD">
              <w:rPr>
                <w:rFonts w:ascii="Arial Narrow" w:hAnsi="Arial Narrow" w:cs="Arial"/>
              </w:rPr>
              <w:t xml:space="preserve"> de julio de 2015 a las 5:00 p.m.</w:t>
            </w:r>
          </w:p>
        </w:tc>
        <w:tc>
          <w:tcPr>
            <w:tcW w:w="1995" w:type="pct"/>
            <w:tcBorders>
              <w:top w:val="single" w:sz="8" w:space="0" w:color="auto"/>
              <w:left w:val="nil"/>
              <w:bottom w:val="single" w:sz="4" w:space="0" w:color="auto"/>
              <w:right w:val="single" w:sz="8" w:space="0" w:color="auto"/>
            </w:tcBorders>
            <w:vAlign w:val="center"/>
          </w:tcPr>
          <w:p w14:paraId="33B028EE" w14:textId="77777777" w:rsidR="00CA4402" w:rsidRPr="00CD1ADD" w:rsidRDefault="00CA4402" w:rsidP="00B33329">
            <w:pPr>
              <w:autoSpaceDE w:val="0"/>
              <w:autoSpaceDN w:val="0"/>
              <w:adjustRightInd w:val="0"/>
              <w:rPr>
                <w:rFonts w:ascii="Arial Narrow" w:hAnsi="Arial Narrow" w:cs="Arial"/>
              </w:rPr>
            </w:pPr>
            <w:hyperlink r:id="rId16" w:history="1">
              <w:r w:rsidRPr="00CD1ADD">
                <w:rPr>
                  <w:rStyle w:val="Hipervnculo"/>
                  <w:rFonts w:ascii="Arial Narrow" w:hAnsi="Arial Narrow" w:cs="Arial"/>
                </w:rPr>
                <w:t>contrataciones@minambiente.gov.co</w:t>
              </w:r>
            </w:hyperlink>
            <w:r w:rsidRPr="00CD1ADD">
              <w:rPr>
                <w:rFonts w:ascii="Arial Narrow" w:hAnsi="Arial Narrow" w:cs="Arial"/>
              </w:rPr>
              <w:t xml:space="preserve">  y Grupo de Contratos ubicada en la calle 37 No. 8 – 40 piso 3º  Bogotá D.C.</w:t>
            </w:r>
          </w:p>
        </w:tc>
      </w:tr>
      <w:tr w:rsidR="00CA4402" w:rsidRPr="00CD1ADD" w14:paraId="3572CEB4" w14:textId="77777777" w:rsidTr="00B33329">
        <w:trPr>
          <w:trHeight w:val="656"/>
        </w:trPr>
        <w:tc>
          <w:tcPr>
            <w:tcW w:w="1810" w:type="pct"/>
            <w:tcBorders>
              <w:top w:val="single" w:sz="4" w:space="0" w:color="auto"/>
              <w:left w:val="single" w:sz="8" w:space="0" w:color="auto"/>
              <w:bottom w:val="single" w:sz="4" w:space="0" w:color="auto"/>
              <w:right w:val="single" w:sz="8" w:space="0" w:color="auto"/>
            </w:tcBorders>
            <w:vAlign w:val="center"/>
          </w:tcPr>
          <w:p w14:paraId="2AD42FE3"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Plazo para analizar las observaciones presentadas por los proponentes y publicación de informe de evaluación definitivo.</w:t>
            </w:r>
          </w:p>
        </w:tc>
        <w:tc>
          <w:tcPr>
            <w:tcW w:w="1195" w:type="pct"/>
            <w:tcBorders>
              <w:top w:val="single" w:sz="4" w:space="0" w:color="auto"/>
              <w:left w:val="single" w:sz="8" w:space="0" w:color="auto"/>
              <w:bottom w:val="single" w:sz="4" w:space="0" w:color="auto"/>
              <w:right w:val="single" w:sz="8" w:space="0" w:color="auto"/>
            </w:tcBorders>
            <w:vAlign w:val="center"/>
          </w:tcPr>
          <w:p w14:paraId="293DDFC6"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Hasta el 2</w:t>
            </w:r>
            <w:r>
              <w:rPr>
                <w:rFonts w:ascii="Arial Narrow" w:hAnsi="Arial Narrow" w:cs="Arial"/>
              </w:rPr>
              <w:t>4</w:t>
            </w:r>
            <w:r w:rsidRPr="00CD1ADD">
              <w:rPr>
                <w:rFonts w:ascii="Arial Narrow" w:hAnsi="Arial Narrow" w:cs="Arial"/>
              </w:rPr>
              <w:t xml:space="preserve"> de julio de 2015</w:t>
            </w:r>
          </w:p>
        </w:tc>
        <w:tc>
          <w:tcPr>
            <w:tcW w:w="1995" w:type="pct"/>
            <w:tcBorders>
              <w:top w:val="single" w:sz="4" w:space="0" w:color="auto"/>
              <w:left w:val="nil"/>
              <w:bottom w:val="single" w:sz="4" w:space="0" w:color="auto"/>
              <w:right w:val="single" w:sz="8" w:space="0" w:color="auto"/>
            </w:tcBorders>
            <w:vAlign w:val="center"/>
          </w:tcPr>
          <w:p w14:paraId="45BE6D45" w14:textId="77777777" w:rsidR="00CA4402" w:rsidRPr="00CD1ADD" w:rsidRDefault="00CA4402" w:rsidP="00B33329">
            <w:pPr>
              <w:autoSpaceDE w:val="0"/>
              <w:autoSpaceDN w:val="0"/>
              <w:adjustRightInd w:val="0"/>
              <w:rPr>
                <w:rFonts w:ascii="Arial Narrow" w:hAnsi="Arial Narrow" w:cs="Arial"/>
              </w:rPr>
            </w:pPr>
            <w:hyperlink r:id="rId17"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0B7D54B9" w14:textId="77777777" w:rsidTr="00B33329">
        <w:trPr>
          <w:trHeight w:val="914"/>
        </w:trPr>
        <w:tc>
          <w:tcPr>
            <w:tcW w:w="1810" w:type="pct"/>
            <w:tcBorders>
              <w:top w:val="single" w:sz="4" w:space="0" w:color="auto"/>
              <w:left w:val="single" w:sz="8" w:space="0" w:color="auto"/>
              <w:bottom w:val="single" w:sz="4" w:space="0" w:color="auto"/>
              <w:right w:val="single" w:sz="8" w:space="0" w:color="auto"/>
            </w:tcBorders>
            <w:vAlign w:val="center"/>
          </w:tcPr>
          <w:p w14:paraId="107092AE"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 xml:space="preserve">Diligencia de Apertura y revisión de la propuesta económica del oferente calificado en el primer lugar de elegibilidad (artículo 2.2.1.2.1.3.2 del  Decreto 1082 de 2015) </w:t>
            </w:r>
          </w:p>
        </w:tc>
        <w:tc>
          <w:tcPr>
            <w:tcW w:w="1195" w:type="pct"/>
            <w:tcBorders>
              <w:top w:val="single" w:sz="4" w:space="0" w:color="auto"/>
              <w:left w:val="single" w:sz="8" w:space="0" w:color="auto"/>
              <w:bottom w:val="single" w:sz="4" w:space="0" w:color="auto"/>
              <w:right w:val="single" w:sz="8" w:space="0" w:color="auto"/>
            </w:tcBorders>
            <w:vAlign w:val="center"/>
          </w:tcPr>
          <w:p w14:paraId="49B7D508"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2</w:t>
            </w:r>
            <w:r>
              <w:rPr>
                <w:rFonts w:ascii="Arial Narrow" w:hAnsi="Arial Narrow" w:cs="Arial"/>
              </w:rPr>
              <w:t>7</w:t>
            </w:r>
            <w:r w:rsidRPr="00CD1ADD">
              <w:rPr>
                <w:rFonts w:ascii="Arial Narrow" w:hAnsi="Arial Narrow" w:cs="Arial"/>
              </w:rPr>
              <w:t xml:space="preserve"> de julio de 2015 a                 las 10:00 a.m.</w:t>
            </w:r>
          </w:p>
        </w:tc>
        <w:tc>
          <w:tcPr>
            <w:tcW w:w="1995" w:type="pct"/>
            <w:tcBorders>
              <w:top w:val="single" w:sz="4" w:space="0" w:color="auto"/>
              <w:left w:val="nil"/>
              <w:bottom w:val="single" w:sz="4" w:space="0" w:color="auto"/>
              <w:right w:val="single" w:sz="8" w:space="0" w:color="auto"/>
            </w:tcBorders>
            <w:vAlign w:val="center"/>
          </w:tcPr>
          <w:p w14:paraId="2C747A1C" w14:textId="77777777" w:rsidR="00CA4402" w:rsidRPr="00CD1ADD" w:rsidRDefault="00CA4402" w:rsidP="00B33329">
            <w:pPr>
              <w:autoSpaceDE w:val="0"/>
              <w:autoSpaceDN w:val="0"/>
              <w:adjustRightInd w:val="0"/>
              <w:rPr>
                <w:rFonts w:ascii="Arial Narrow" w:hAnsi="Arial Narrow" w:cs="Arial"/>
              </w:rPr>
            </w:pPr>
            <w:hyperlink r:id="rId18" w:history="1">
              <w:r w:rsidRPr="00CD1ADD">
                <w:rPr>
                  <w:rStyle w:val="Hipervnculo"/>
                  <w:rFonts w:ascii="Arial Narrow" w:hAnsi="Arial Narrow" w:cs="Arial"/>
                </w:rPr>
                <w:t>www.contratos.gov.co</w:t>
              </w:r>
            </w:hyperlink>
            <w:r w:rsidRPr="00CD1ADD">
              <w:rPr>
                <w:rFonts w:ascii="Arial Narrow" w:hAnsi="Arial Narrow" w:cs="Arial"/>
              </w:rPr>
              <w:t xml:space="preserve">  y Grupo de Contratos ubicada en la calle 37 No. 8 – 40 piso 3º  Bogotá D.C.</w:t>
            </w:r>
          </w:p>
        </w:tc>
      </w:tr>
      <w:tr w:rsidR="00CA4402" w:rsidRPr="00CD1ADD" w14:paraId="44F59363" w14:textId="77777777" w:rsidTr="00B33329">
        <w:trPr>
          <w:trHeight w:val="70"/>
        </w:trPr>
        <w:tc>
          <w:tcPr>
            <w:tcW w:w="1810" w:type="pct"/>
            <w:tcBorders>
              <w:top w:val="single" w:sz="4" w:space="0" w:color="auto"/>
              <w:left w:val="single" w:sz="8" w:space="0" w:color="auto"/>
              <w:bottom w:val="single" w:sz="4" w:space="0" w:color="auto"/>
              <w:right w:val="single" w:sz="8" w:space="0" w:color="auto"/>
            </w:tcBorders>
            <w:vAlign w:val="center"/>
          </w:tcPr>
          <w:p w14:paraId="6227FACC" w14:textId="77777777" w:rsidR="00CA4402" w:rsidRPr="00CD1ADD" w:rsidRDefault="00CA4402" w:rsidP="00B33329">
            <w:pPr>
              <w:widowControl w:val="0"/>
              <w:autoSpaceDE w:val="0"/>
              <w:autoSpaceDN w:val="0"/>
              <w:adjustRightInd w:val="0"/>
              <w:rPr>
                <w:rFonts w:ascii="Arial Narrow" w:hAnsi="Arial Narrow" w:cs="Arial"/>
                <w:lang w:val="es-MX"/>
              </w:rPr>
            </w:pPr>
            <w:r w:rsidRPr="00CD1ADD">
              <w:rPr>
                <w:rFonts w:ascii="Arial Narrow" w:hAnsi="Arial Narrow" w:cs="Arial"/>
                <w:lang w:val="es-MX"/>
              </w:rPr>
              <w:t>Acto administrativo de adjudicación del contrato o acto administrativo declarando desierto el proceso.</w:t>
            </w:r>
          </w:p>
          <w:p w14:paraId="32CD49CA" w14:textId="77777777" w:rsidR="00CA4402" w:rsidRPr="00CD1ADD" w:rsidRDefault="00CA4402" w:rsidP="00B33329">
            <w:pPr>
              <w:widowControl w:val="0"/>
              <w:autoSpaceDE w:val="0"/>
              <w:autoSpaceDN w:val="0"/>
              <w:adjustRightInd w:val="0"/>
              <w:rPr>
                <w:rFonts w:ascii="Arial Narrow" w:hAnsi="Arial Narrow" w:cs="Arial"/>
                <w:lang w:val="es-MX"/>
              </w:rPr>
            </w:pPr>
          </w:p>
          <w:p w14:paraId="08949085" w14:textId="77777777" w:rsidR="00CA4402" w:rsidRPr="00CD1ADD" w:rsidRDefault="00CA4402" w:rsidP="00B33329">
            <w:pPr>
              <w:widowControl w:val="0"/>
              <w:autoSpaceDE w:val="0"/>
              <w:autoSpaceDN w:val="0"/>
              <w:adjustRightInd w:val="0"/>
              <w:rPr>
                <w:rFonts w:ascii="Arial Narrow" w:hAnsi="Arial Narrow" w:cs="Arial"/>
                <w:lang w:val="es-MX"/>
              </w:rPr>
            </w:pPr>
          </w:p>
        </w:tc>
        <w:tc>
          <w:tcPr>
            <w:tcW w:w="1195" w:type="pct"/>
            <w:tcBorders>
              <w:top w:val="single" w:sz="4" w:space="0" w:color="auto"/>
              <w:left w:val="single" w:sz="8" w:space="0" w:color="auto"/>
              <w:bottom w:val="single" w:sz="4" w:space="0" w:color="auto"/>
              <w:right w:val="single" w:sz="8" w:space="0" w:color="auto"/>
            </w:tcBorders>
            <w:vAlign w:val="center"/>
          </w:tcPr>
          <w:p w14:paraId="4678F264"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t>2</w:t>
            </w:r>
            <w:r>
              <w:rPr>
                <w:rFonts w:ascii="Arial Narrow" w:hAnsi="Arial Narrow" w:cs="Arial"/>
                <w:lang w:val="es-MX"/>
              </w:rPr>
              <w:t>7</w:t>
            </w:r>
            <w:r w:rsidRPr="00CD1ADD">
              <w:rPr>
                <w:rFonts w:ascii="Arial Narrow" w:hAnsi="Arial Narrow" w:cs="Arial"/>
                <w:lang w:val="es-MX"/>
              </w:rPr>
              <w:t xml:space="preserve"> de julio de 2015 </w:t>
            </w:r>
          </w:p>
        </w:tc>
        <w:tc>
          <w:tcPr>
            <w:tcW w:w="1995" w:type="pct"/>
            <w:tcBorders>
              <w:top w:val="single" w:sz="4" w:space="0" w:color="auto"/>
              <w:left w:val="nil"/>
              <w:bottom w:val="single" w:sz="4" w:space="0" w:color="auto"/>
              <w:right w:val="single" w:sz="8" w:space="0" w:color="auto"/>
            </w:tcBorders>
            <w:vAlign w:val="center"/>
          </w:tcPr>
          <w:p w14:paraId="28F7C963" w14:textId="77777777" w:rsidR="00CA4402" w:rsidRPr="00CD1ADD" w:rsidRDefault="00CA4402" w:rsidP="00B33329">
            <w:pPr>
              <w:autoSpaceDE w:val="0"/>
              <w:autoSpaceDN w:val="0"/>
              <w:adjustRightInd w:val="0"/>
              <w:rPr>
                <w:rFonts w:ascii="Arial Narrow" w:hAnsi="Arial Narrow" w:cs="Arial"/>
                <w:lang w:val="es-MX"/>
              </w:rPr>
            </w:pPr>
            <w:hyperlink r:id="rId19" w:history="1">
              <w:r w:rsidRPr="00CD1ADD">
                <w:rPr>
                  <w:rStyle w:val="Hipervnculo"/>
                  <w:rFonts w:ascii="Arial Narrow" w:hAnsi="Arial Narrow" w:cs="Arial"/>
                  <w:lang w:val="es-MX"/>
                </w:rPr>
                <w:t>www.contratos.gov.co</w:t>
              </w:r>
            </w:hyperlink>
            <w:r w:rsidRPr="00CD1ADD">
              <w:rPr>
                <w:rFonts w:ascii="Arial Narrow" w:hAnsi="Arial Narrow" w:cs="Arial"/>
                <w:lang w:val="es-MX"/>
              </w:rPr>
              <w:t xml:space="preserve">  y Grupo de Contratos ubicada en la calle 37 No. 8 – 40 piso 3º  Bogotá D.C.</w:t>
            </w:r>
          </w:p>
        </w:tc>
      </w:tr>
      <w:tr w:rsidR="00CA4402" w:rsidRPr="00CD1ADD" w14:paraId="33984B7A" w14:textId="77777777" w:rsidTr="00B33329">
        <w:trPr>
          <w:trHeight w:val="70"/>
        </w:trPr>
        <w:tc>
          <w:tcPr>
            <w:tcW w:w="1810" w:type="pct"/>
            <w:tcBorders>
              <w:top w:val="single" w:sz="4" w:space="0" w:color="auto"/>
              <w:left w:val="single" w:sz="8" w:space="0" w:color="auto"/>
              <w:bottom w:val="single" w:sz="4" w:space="0" w:color="auto"/>
              <w:right w:val="single" w:sz="8" w:space="0" w:color="auto"/>
            </w:tcBorders>
            <w:vAlign w:val="center"/>
          </w:tcPr>
          <w:p w14:paraId="1C240E31" w14:textId="77777777" w:rsidR="00CA4402" w:rsidRPr="00CD1ADD" w:rsidRDefault="00CA4402" w:rsidP="00B33329">
            <w:pPr>
              <w:widowControl w:val="0"/>
              <w:autoSpaceDE w:val="0"/>
              <w:autoSpaceDN w:val="0"/>
              <w:adjustRightInd w:val="0"/>
              <w:rPr>
                <w:rFonts w:ascii="Arial Narrow" w:hAnsi="Arial Narrow" w:cs="Arial"/>
                <w:lang w:val="es-MX"/>
              </w:rPr>
            </w:pPr>
            <w:r w:rsidRPr="00CD1ADD">
              <w:rPr>
                <w:rFonts w:ascii="Arial Narrow" w:hAnsi="Arial Narrow" w:cs="Arial"/>
                <w:lang w:val="es-MX"/>
              </w:rPr>
              <w:t>Suscripción del contrato.</w:t>
            </w:r>
          </w:p>
          <w:p w14:paraId="2E411D62" w14:textId="77777777" w:rsidR="00CA4402" w:rsidRPr="00CD1ADD" w:rsidRDefault="00CA4402" w:rsidP="00B33329">
            <w:pPr>
              <w:widowControl w:val="0"/>
              <w:autoSpaceDE w:val="0"/>
              <w:autoSpaceDN w:val="0"/>
              <w:adjustRightInd w:val="0"/>
              <w:rPr>
                <w:rFonts w:ascii="Arial Narrow" w:hAnsi="Arial Narrow" w:cs="Arial"/>
                <w:lang w:val="es-MX"/>
              </w:rPr>
            </w:pPr>
          </w:p>
          <w:p w14:paraId="1310F931" w14:textId="77777777" w:rsidR="00CA4402" w:rsidRPr="00CD1ADD" w:rsidRDefault="00CA4402" w:rsidP="00B33329">
            <w:pPr>
              <w:widowControl w:val="0"/>
              <w:autoSpaceDE w:val="0"/>
              <w:autoSpaceDN w:val="0"/>
              <w:adjustRightInd w:val="0"/>
              <w:rPr>
                <w:rFonts w:ascii="Arial Narrow" w:hAnsi="Arial Narrow" w:cs="Arial"/>
                <w:lang w:val="es-MX"/>
              </w:rPr>
            </w:pPr>
          </w:p>
        </w:tc>
        <w:tc>
          <w:tcPr>
            <w:tcW w:w="1195" w:type="pct"/>
            <w:tcBorders>
              <w:top w:val="single" w:sz="4" w:space="0" w:color="auto"/>
              <w:left w:val="single" w:sz="8" w:space="0" w:color="auto"/>
              <w:bottom w:val="single" w:sz="4" w:space="0" w:color="auto"/>
              <w:right w:val="single" w:sz="8" w:space="0" w:color="auto"/>
            </w:tcBorders>
            <w:vAlign w:val="center"/>
          </w:tcPr>
          <w:p w14:paraId="0D34964F"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t>Dentro de los dos (2) días siguientes a la expedición del acto administrativo de adjudicación</w:t>
            </w:r>
          </w:p>
        </w:tc>
        <w:tc>
          <w:tcPr>
            <w:tcW w:w="1995" w:type="pct"/>
            <w:tcBorders>
              <w:top w:val="single" w:sz="4" w:space="0" w:color="auto"/>
              <w:left w:val="nil"/>
              <w:bottom w:val="single" w:sz="4" w:space="0" w:color="auto"/>
              <w:right w:val="single" w:sz="8" w:space="0" w:color="auto"/>
            </w:tcBorders>
            <w:vAlign w:val="center"/>
          </w:tcPr>
          <w:p w14:paraId="35770F72" w14:textId="77777777" w:rsidR="00CA4402" w:rsidRPr="00CD1ADD" w:rsidRDefault="00CA4402" w:rsidP="00B33329">
            <w:pPr>
              <w:autoSpaceDE w:val="0"/>
              <w:autoSpaceDN w:val="0"/>
              <w:adjustRightInd w:val="0"/>
              <w:rPr>
                <w:rFonts w:ascii="Arial Narrow" w:hAnsi="Arial Narrow" w:cs="Arial"/>
              </w:rPr>
            </w:pPr>
            <w:hyperlink r:id="rId20" w:history="1">
              <w:r w:rsidRPr="00CD1ADD">
                <w:rPr>
                  <w:rStyle w:val="Hipervnculo"/>
                  <w:rFonts w:ascii="Arial Narrow" w:hAnsi="Arial Narrow" w:cs="Arial"/>
                  <w:lang w:val="es-MX"/>
                </w:rPr>
                <w:t>www.contratos.gov.co</w:t>
              </w:r>
            </w:hyperlink>
            <w:r w:rsidRPr="00CD1ADD">
              <w:rPr>
                <w:rFonts w:ascii="Arial Narrow" w:hAnsi="Arial Narrow" w:cs="Arial"/>
                <w:lang w:val="es-MX"/>
              </w:rPr>
              <w:t xml:space="preserve">  y Grupo de Contratos ubicada en la calle 37 No. 8 – 40 piso 3º  Bogotá D.C.</w:t>
            </w:r>
          </w:p>
        </w:tc>
      </w:tr>
      <w:tr w:rsidR="00CA4402" w:rsidRPr="00CD1ADD" w14:paraId="30E7CC89" w14:textId="77777777" w:rsidTr="00B33329">
        <w:trPr>
          <w:trHeight w:val="422"/>
        </w:trPr>
        <w:tc>
          <w:tcPr>
            <w:tcW w:w="1810" w:type="pct"/>
            <w:tcBorders>
              <w:top w:val="single" w:sz="4" w:space="0" w:color="auto"/>
              <w:left w:val="single" w:sz="8" w:space="0" w:color="auto"/>
              <w:bottom w:val="single" w:sz="4" w:space="0" w:color="auto"/>
              <w:right w:val="single" w:sz="8" w:space="0" w:color="auto"/>
            </w:tcBorders>
            <w:vAlign w:val="center"/>
          </w:tcPr>
          <w:p w14:paraId="74945099"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t>Inicio del contrato</w:t>
            </w:r>
          </w:p>
        </w:tc>
        <w:tc>
          <w:tcPr>
            <w:tcW w:w="1195" w:type="pct"/>
            <w:tcBorders>
              <w:top w:val="single" w:sz="4" w:space="0" w:color="auto"/>
              <w:left w:val="single" w:sz="8" w:space="0" w:color="auto"/>
              <w:bottom w:val="single" w:sz="4" w:space="0" w:color="auto"/>
              <w:right w:val="single" w:sz="8" w:space="0" w:color="auto"/>
            </w:tcBorders>
            <w:vAlign w:val="center"/>
          </w:tcPr>
          <w:p w14:paraId="78E4F025" w14:textId="77777777" w:rsidR="00CA4402" w:rsidRPr="00CD1ADD" w:rsidRDefault="00CA4402" w:rsidP="00B33329">
            <w:pPr>
              <w:rPr>
                <w:rFonts w:ascii="Arial Narrow" w:hAnsi="Arial Narrow" w:cs="Arial"/>
                <w:lang w:val="es-MX"/>
              </w:rPr>
            </w:pPr>
            <w:r w:rsidRPr="00CD1ADD">
              <w:rPr>
                <w:rFonts w:ascii="Arial Narrow" w:hAnsi="Arial Narrow" w:cs="Arial"/>
                <w:lang w:val="es-MX"/>
              </w:rPr>
              <w:t xml:space="preserve">Previa aprobación de la garantía, la cual deberá allegar el contratista a la entidad al día siguiente hábil de la </w:t>
            </w:r>
            <w:r w:rsidRPr="00CD1ADD">
              <w:rPr>
                <w:rFonts w:ascii="Arial Narrow" w:hAnsi="Arial Narrow" w:cs="Arial"/>
                <w:lang w:val="es-MX"/>
              </w:rPr>
              <w:lastRenderedPageBreak/>
              <w:t xml:space="preserve">suscripción del contrato. </w:t>
            </w:r>
          </w:p>
        </w:tc>
        <w:tc>
          <w:tcPr>
            <w:tcW w:w="1995" w:type="pct"/>
            <w:tcBorders>
              <w:top w:val="single" w:sz="4" w:space="0" w:color="auto"/>
              <w:left w:val="nil"/>
              <w:bottom w:val="single" w:sz="4" w:space="0" w:color="auto"/>
              <w:right w:val="single" w:sz="8" w:space="0" w:color="auto"/>
            </w:tcBorders>
            <w:vAlign w:val="center"/>
          </w:tcPr>
          <w:p w14:paraId="01DDB14F"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lastRenderedPageBreak/>
              <w:t>Oficina del Grupo de Contratos ubicada en la calle 37 No. 8 – 40 piso 3º en la ciudad de Bogotá D.C. Teléfono 3323400</w:t>
            </w:r>
          </w:p>
        </w:tc>
      </w:tr>
      <w:tr w:rsidR="00CA4402" w:rsidRPr="00CD1ADD" w14:paraId="1A879B7A" w14:textId="77777777" w:rsidTr="00B33329">
        <w:trPr>
          <w:trHeight w:val="70"/>
        </w:trPr>
        <w:tc>
          <w:tcPr>
            <w:tcW w:w="1810" w:type="pct"/>
            <w:tcBorders>
              <w:top w:val="single" w:sz="4" w:space="0" w:color="auto"/>
              <w:left w:val="single" w:sz="8" w:space="0" w:color="auto"/>
              <w:bottom w:val="single" w:sz="4" w:space="0" w:color="auto"/>
              <w:right w:val="single" w:sz="8" w:space="0" w:color="auto"/>
            </w:tcBorders>
            <w:vAlign w:val="center"/>
          </w:tcPr>
          <w:p w14:paraId="479E7D63"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lastRenderedPageBreak/>
              <w:t>Publicación en el SECOP</w:t>
            </w:r>
          </w:p>
        </w:tc>
        <w:tc>
          <w:tcPr>
            <w:tcW w:w="1195" w:type="pct"/>
            <w:tcBorders>
              <w:top w:val="single" w:sz="4" w:space="0" w:color="auto"/>
              <w:left w:val="single" w:sz="8" w:space="0" w:color="auto"/>
              <w:bottom w:val="single" w:sz="4" w:space="0" w:color="auto"/>
              <w:right w:val="single" w:sz="8" w:space="0" w:color="auto"/>
            </w:tcBorders>
            <w:vAlign w:val="center"/>
          </w:tcPr>
          <w:p w14:paraId="263D12BD" w14:textId="77777777" w:rsidR="00CA4402" w:rsidRPr="00CD1ADD" w:rsidRDefault="00CA4402" w:rsidP="00B33329">
            <w:pPr>
              <w:rPr>
                <w:rFonts w:ascii="Arial Narrow" w:hAnsi="Arial Narrow" w:cs="Arial"/>
                <w:lang w:val="es-MX"/>
              </w:rPr>
            </w:pPr>
            <w:r w:rsidRPr="00CD1ADD">
              <w:rPr>
                <w:rFonts w:ascii="Arial Narrow" w:hAnsi="Arial Narrow" w:cs="Arial"/>
                <w:lang w:val="es-MX"/>
              </w:rPr>
              <w:t>Dentro del término previsto en el artículo 2.2.1.1.1.7.1 del Decreto 1082 de 2015</w:t>
            </w:r>
          </w:p>
        </w:tc>
        <w:tc>
          <w:tcPr>
            <w:tcW w:w="1995" w:type="pct"/>
            <w:tcBorders>
              <w:top w:val="single" w:sz="4" w:space="0" w:color="auto"/>
              <w:left w:val="nil"/>
              <w:bottom w:val="single" w:sz="4" w:space="0" w:color="auto"/>
              <w:right w:val="single" w:sz="8" w:space="0" w:color="auto"/>
            </w:tcBorders>
            <w:vAlign w:val="center"/>
          </w:tcPr>
          <w:p w14:paraId="100492FD" w14:textId="77777777" w:rsidR="00CA4402" w:rsidRPr="00CD1ADD" w:rsidRDefault="00CA4402" w:rsidP="00B33329">
            <w:pPr>
              <w:autoSpaceDE w:val="0"/>
              <w:autoSpaceDN w:val="0"/>
              <w:adjustRightInd w:val="0"/>
              <w:rPr>
                <w:rFonts w:ascii="Arial Narrow" w:hAnsi="Arial Narrow" w:cs="Arial"/>
                <w:lang w:val="es-MX"/>
              </w:rPr>
            </w:pPr>
            <w:hyperlink r:id="rId21" w:history="1">
              <w:r w:rsidRPr="00CD1ADD">
                <w:rPr>
                  <w:rStyle w:val="Hipervnculo"/>
                  <w:rFonts w:ascii="Arial Narrow" w:hAnsi="Arial Narrow" w:cs="Arial"/>
                  <w:lang w:val="es-MX"/>
                </w:rPr>
                <w:t>www.contratos.gov.co</w:t>
              </w:r>
            </w:hyperlink>
          </w:p>
        </w:tc>
      </w:tr>
      <w:tr w:rsidR="00CA4402" w:rsidRPr="00CD1ADD" w14:paraId="256707DB" w14:textId="77777777" w:rsidTr="00B33329">
        <w:trPr>
          <w:trHeight w:val="293"/>
        </w:trPr>
        <w:tc>
          <w:tcPr>
            <w:tcW w:w="1810" w:type="pct"/>
            <w:tcBorders>
              <w:top w:val="single" w:sz="4" w:space="0" w:color="auto"/>
              <w:left w:val="single" w:sz="8" w:space="0" w:color="auto"/>
              <w:bottom w:val="single" w:sz="4" w:space="0" w:color="auto"/>
              <w:right w:val="single" w:sz="8" w:space="0" w:color="auto"/>
            </w:tcBorders>
            <w:vAlign w:val="center"/>
          </w:tcPr>
          <w:p w14:paraId="5F644733"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t>Pago del contrato</w:t>
            </w:r>
          </w:p>
        </w:tc>
        <w:tc>
          <w:tcPr>
            <w:tcW w:w="1195" w:type="pct"/>
            <w:tcBorders>
              <w:top w:val="single" w:sz="4" w:space="0" w:color="auto"/>
              <w:left w:val="single" w:sz="8" w:space="0" w:color="auto"/>
              <w:bottom w:val="single" w:sz="4" w:space="0" w:color="auto"/>
              <w:right w:val="single" w:sz="8" w:space="0" w:color="auto"/>
            </w:tcBorders>
            <w:vAlign w:val="center"/>
          </w:tcPr>
          <w:p w14:paraId="250C4BFE" w14:textId="77777777" w:rsidR="00CA4402" w:rsidRPr="00CD1ADD" w:rsidRDefault="00CA4402" w:rsidP="00B33329">
            <w:pPr>
              <w:rPr>
                <w:rFonts w:ascii="Arial Narrow" w:hAnsi="Arial Narrow" w:cs="Arial"/>
                <w:lang w:val="es-MX"/>
              </w:rPr>
            </w:pPr>
            <w:r w:rsidRPr="00CD1ADD">
              <w:rPr>
                <w:rFonts w:ascii="Arial Narrow" w:hAnsi="Arial Narrow" w:cs="Arial"/>
                <w:lang w:val="es-MX"/>
              </w:rPr>
              <w:t>De conformidad con lo establecido en el numeral 6.6. del pliego de condiciones</w:t>
            </w:r>
          </w:p>
        </w:tc>
        <w:tc>
          <w:tcPr>
            <w:tcW w:w="1995" w:type="pct"/>
            <w:tcBorders>
              <w:top w:val="single" w:sz="4" w:space="0" w:color="auto"/>
              <w:left w:val="nil"/>
              <w:bottom w:val="single" w:sz="4" w:space="0" w:color="auto"/>
              <w:right w:val="single" w:sz="8" w:space="0" w:color="auto"/>
            </w:tcBorders>
            <w:vAlign w:val="center"/>
          </w:tcPr>
          <w:p w14:paraId="63CC084B" w14:textId="77777777" w:rsidR="00CA4402" w:rsidRPr="00CD1ADD" w:rsidRDefault="00CA4402" w:rsidP="00B33329">
            <w:pPr>
              <w:autoSpaceDE w:val="0"/>
              <w:autoSpaceDN w:val="0"/>
              <w:adjustRightInd w:val="0"/>
              <w:rPr>
                <w:rFonts w:ascii="Arial Narrow" w:hAnsi="Arial Narrow" w:cs="Arial"/>
                <w:lang w:val="es-MX"/>
              </w:rPr>
            </w:pPr>
            <w:r w:rsidRPr="00CD1ADD">
              <w:rPr>
                <w:rFonts w:ascii="Arial Narrow" w:hAnsi="Arial Narrow" w:cs="Arial"/>
                <w:lang w:val="es-MX"/>
              </w:rPr>
              <w:t>Oficina del Grupo de Tesorería, Presupuesto, Cuentas y Contabilidad ubicada en la calle 37 No. 8 – 40 piso 3º en la ciudad de Bogotá D.C. Teléfono 3323400</w:t>
            </w:r>
          </w:p>
        </w:tc>
      </w:tr>
      <w:tr w:rsidR="00CA4402" w:rsidRPr="00CD1ADD" w14:paraId="1F549793" w14:textId="77777777" w:rsidTr="00B33329">
        <w:trPr>
          <w:trHeight w:val="70"/>
        </w:trPr>
        <w:tc>
          <w:tcPr>
            <w:tcW w:w="1810" w:type="pct"/>
            <w:tcBorders>
              <w:top w:val="single" w:sz="4" w:space="0" w:color="auto"/>
              <w:left w:val="single" w:sz="8" w:space="0" w:color="auto"/>
              <w:bottom w:val="single" w:sz="4" w:space="0" w:color="auto"/>
              <w:right w:val="single" w:sz="8" w:space="0" w:color="auto"/>
            </w:tcBorders>
            <w:vAlign w:val="center"/>
          </w:tcPr>
          <w:p w14:paraId="7CA51188"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Cumplimiento de los requisitos de perfeccionamiento y ejecución</w:t>
            </w:r>
          </w:p>
        </w:tc>
        <w:tc>
          <w:tcPr>
            <w:tcW w:w="1195" w:type="pct"/>
            <w:tcBorders>
              <w:top w:val="single" w:sz="4" w:space="0" w:color="auto"/>
              <w:left w:val="single" w:sz="8" w:space="0" w:color="auto"/>
              <w:bottom w:val="single" w:sz="4" w:space="0" w:color="auto"/>
              <w:right w:val="single" w:sz="8" w:space="0" w:color="auto"/>
            </w:tcBorders>
            <w:vAlign w:val="center"/>
          </w:tcPr>
          <w:p w14:paraId="639E785A"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Dentro de los tres días siguientes a la suscripción del contrato</w:t>
            </w:r>
          </w:p>
        </w:tc>
        <w:tc>
          <w:tcPr>
            <w:tcW w:w="1995" w:type="pct"/>
            <w:tcBorders>
              <w:top w:val="single" w:sz="4" w:space="0" w:color="auto"/>
              <w:left w:val="nil"/>
              <w:bottom w:val="single" w:sz="4" w:space="0" w:color="auto"/>
              <w:right w:val="single" w:sz="8" w:space="0" w:color="auto"/>
            </w:tcBorders>
            <w:vAlign w:val="center"/>
          </w:tcPr>
          <w:p w14:paraId="517C0EE7" w14:textId="77777777" w:rsidR="00CA4402" w:rsidRPr="00CD1ADD" w:rsidRDefault="00CA4402" w:rsidP="00B33329">
            <w:pPr>
              <w:autoSpaceDE w:val="0"/>
              <w:autoSpaceDN w:val="0"/>
              <w:adjustRightInd w:val="0"/>
              <w:rPr>
                <w:rFonts w:ascii="Arial Narrow" w:hAnsi="Arial Narrow" w:cs="Arial"/>
              </w:rPr>
            </w:pPr>
            <w:r w:rsidRPr="00CD1ADD">
              <w:rPr>
                <w:rFonts w:ascii="Arial Narrow" w:hAnsi="Arial Narrow" w:cs="Arial"/>
              </w:rPr>
              <w:t>Contratista</w:t>
            </w:r>
          </w:p>
        </w:tc>
      </w:tr>
    </w:tbl>
    <w:p w14:paraId="07F40446" w14:textId="77777777" w:rsidR="004C0097" w:rsidRPr="00065A1A" w:rsidRDefault="004C0097" w:rsidP="004C0097">
      <w:pPr>
        <w:overflowPunct w:val="0"/>
        <w:autoSpaceDE w:val="0"/>
        <w:autoSpaceDN w:val="0"/>
        <w:adjustRightInd w:val="0"/>
        <w:textAlignment w:val="baseline"/>
        <w:rPr>
          <w:rFonts w:ascii="Arial Narrow" w:hAnsi="Arial Narrow" w:cs="ArialNarrow"/>
          <w:b/>
        </w:rPr>
      </w:pPr>
      <w:bookmarkStart w:id="0" w:name="_GoBack"/>
      <w:bookmarkEnd w:id="0"/>
    </w:p>
    <w:p w14:paraId="3754A548" w14:textId="77777777" w:rsidR="004C0097" w:rsidRPr="00065A1A" w:rsidRDefault="004C0097" w:rsidP="005C3F4B">
      <w:pPr>
        <w:numPr>
          <w:ilvl w:val="1"/>
          <w:numId w:val="19"/>
        </w:numPr>
        <w:autoSpaceDE w:val="0"/>
        <w:autoSpaceDN w:val="0"/>
        <w:adjustRightInd w:val="0"/>
        <w:rPr>
          <w:rFonts w:ascii="Arial Narrow" w:hAnsi="Arial Narrow" w:cs="ArialNarrow"/>
          <w:b/>
        </w:rPr>
      </w:pPr>
      <w:r w:rsidRPr="00065A1A">
        <w:rPr>
          <w:rFonts w:ascii="Arial Narrow" w:hAnsi="Arial Narrow" w:cs="ArialNarrow"/>
          <w:b/>
        </w:rPr>
        <w:t xml:space="preserve">OFERENTES: </w:t>
      </w:r>
    </w:p>
    <w:p w14:paraId="4555894E" w14:textId="77777777" w:rsidR="004C0097" w:rsidRPr="00065A1A" w:rsidRDefault="004C0097" w:rsidP="004C0097">
      <w:pPr>
        <w:autoSpaceDE w:val="0"/>
        <w:autoSpaceDN w:val="0"/>
        <w:adjustRightInd w:val="0"/>
        <w:rPr>
          <w:rFonts w:ascii="Arial Narrow" w:hAnsi="Arial Narrow" w:cs="ArialNarrow"/>
        </w:rPr>
      </w:pPr>
    </w:p>
    <w:p w14:paraId="7D81607B" w14:textId="6281752B" w:rsidR="004C0097" w:rsidRPr="00065A1A" w:rsidRDefault="004C0097" w:rsidP="004C0097">
      <w:pPr>
        <w:autoSpaceDE w:val="0"/>
        <w:autoSpaceDN w:val="0"/>
        <w:adjustRightInd w:val="0"/>
        <w:rPr>
          <w:rFonts w:ascii="Arial Narrow" w:hAnsi="Arial Narrow" w:cs="Tahoma"/>
        </w:rPr>
      </w:pPr>
      <w:bookmarkStart w:id="1" w:name="32"/>
      <w:bookmarkEnd w:id="1"/>
      <w:r w:rsidRPr="00065A1A">
        <w:rPr>
          <w:rFonts w:ascii="Arial Narrow" w:hAnsi="Arial Narrow" w:cs="Arial"/>
        </w:rPr>
        <w:t>Bajo los parámetros establecidos en la Ley 80 de 1993, la ley 1150 de 2007 y el Decreto 1</w:t>
      </w:r>
      <w:r w:rsidR="00181596" w:rsidRPr="00065A1A">
        <w:rPr>
          <w:rFonts w:ascii="Arial Narrow" w:hAnsi="Arial Narrow" w:cs="Arial"/>
        </w:rPr>
        <w:t>082</w:t>
      </w:r>
      <w:r w:rsidRPr="00065A1A">
        <w:rPr>
          <w:rFonts w:ascii="Arial Narrow" w:hAnsi="Arial Narrow" w:cs="Arial"/>
        </w:rPr>
        <w:t xml:space="preserve"> de 201</w:t>
      </w:r>
      <w:r w:rsidR="00181596" w:rsidRPr="00065A1A">
        <w:rPr>
          <w:rFonts w:ascii="Arial Narrow" w:hAnsi="Arial Narrow" w:cs="Arial"/>
        </w:rPr>
        <w:t>5</w:t>
      </w:r>
      <w:r w:rsidRPr="00065A1A">
        <w:rPr>
          <w:rFonts w:ascii="Arial Narrow" w:hAnsi="Arial Narrow" w:cs="Arial"/>
        </w:rPr>
        <w:t xml:space="preserve">, podrán participar en el presente proceso de selección, todas las personas naturales o jurídicas, públicas o privadas, nacionales o extranjeras, individualmente o en consorcios o uniones temporales, </w:t>
      </w:r>
      <w:r w:rsidRPr="00065A1A">
        <w:rPr>
          <w:rFonts w:ascii="Arial Narrow" w:hAnsi="Arial Narrow" w:cs="Tahoma"/>
        </w:rPr>
        <w:t>cuyo objeto social o actividad económica debe contener las actividades que componen el objeto del contrato por celebrar en desarrollo del presente proceso.</w:t>
      </w:r>
    </w:p>
    <w:p w14:paraId="675F4525" w14:textId="77777777" w:rsidR="004C0097" w:rsidRPr="00065A1A" w:rsidRDefault="004C0097" w:rsidP="004C0097">
      <w:pPr>
        <w:autoSpaceDE w:val="0"/>
        <w:autoSpaceDN w:val="0"/>
        <w:adjustRightInd w:val="0"/>
        <w:rPr>
          <w:rFonts w:ascii="Arial Narrow" w:hAnsi="Arial Narrow" w:cs="Tahoma"/>
        </w:rPr>
      </w:pPr>
    </w:p>
    <w:p w14:paraId="4CEC7D06" w14:textId="77777777"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Las personas jurídicas nacionales y extranjeras y/o los miembros integrantes de los consorcios y/o uniones temporales deberán acreditar una duración mínima por el término del plazo del contrato y un (1) año más.</w:t>
      </w:r>
    </w:p>
    <w:p w14:paraId="27852E31" w14:textId="77777777" w:rsidR="004C0097" w:rsidRPr="00065A1A" w:rsidRDefault="004C0097" w:rsidP="004C0097">
      <w:pPr>
        <w:autoSpaceDE w:val="0"/>
        <w:autoSpaceDN w:val="0"/>
        <w:adjustRightInd w:val="0"/>
        <w:rPr>
          <w:rFonts w:ascii="Arial Narrow" w:hAnsi="Arial Narrow" w:cs="Tahoma"/>
        </w:rPr>
      </w:pPr>
    </w:p>
    <w:p w14:paraId="3B49CD91" w14:textId="77777777" w:rsidR="004C0097" w:rsidRPr="00065A1A" w:rsidRDefault="004C0097" w:rsidP="005C3F4B">
      <w:pPr>
        <w:numPr>
          <w:ilvl w:val="1"/>
          <w:numId w:val="19"/>
        </w:numPr>
        <w:autoSpaceDE w:val="0"/>
        <w:autoSpaceDN w:val="0"/>
        <w:adjustRightInd w:val="0"/>
        <w:rPr>
          <w:rFonts w:ascii="Arial Narrow" w:hAnsi="Arial Narrow" w:cs="Tahoma"/>
          <w:b/>
        </w:rPr>
      </w:pPr>
      <w:r w:rsidRPr="00065A1A">
        <w:rPr>
          <w:rFonts w:ascii="Arial Narrow" w:hAnsi="Arial Narrow" w:cs="Tahoma"/>
          <w:b/>
        </w:rPr>
        <w:t>RIESGOS ASOCIADOS AL CONTRATO, FORMA DE MITIGARLOS Y SU ASIGNACIÓN:</w:t>
      </w:r>
    </w:p>
    <w:p w14:paraId="195FFD42" w14:textId="77777777" w:rsidR="004C0097" w:rsidRPr="00065A1A" w:rsidRDefault="004C0097" w:rsidP="004C0097">
      <w:pPr>
        <w:autoSpaceDE w:val="0"/>
        <w:autoSpaceDN w:val="0"/>
        <w:adjustRightInd w:val="0"/>
        <w:rPr>
          <w:rFonts w:ascii="Arial Narrow" w:hAnsi="Arial Narrow" w:cs="Tahoma"/>
        </w:rPr>
      </w:pPr>
    </w:p>
    <w:p w14:paraId="12838EB1" w14:textId="5CB574FB" w:rsidR="004C0097" w:rsidRPr="00065A1A" w:rsidRDefault="004C0097" w:rsidP="004C0097">
      <w:pPr>
        <w:contextualSpacing/>
        <w:rPr>
          <w:rFonts w:ascii="Arial Narrow" w:hAnsi="Arial Narrow" w:cs="Arial"/>
          <w:bCs/>
          <w:iCs/>
          <w:lang w:val="es-ES"/>
        </w:rPr>
      </w:pPr>
      <w:r w:rsidRPr="00065A1A">
        <w:rPr>
          <w:rFonts w:ascii="Arial Narrow" w:hAnsi="Arial Narrow" w:cs="Arial"/>
          <w:bCs/>
          <w:iCs/>
          <w:lang w:val="es-MX"/>
        </w:rPr>
        <w:t xml:space="preserve">De conformidad </w:t>
      </w:r>
      <w:r w:rsidRPr="00065A1A">
        <w:rPr>
          <w:rFonts w:ascii="Arial Narrow" w:hAnsi="Arial Narrow" w:cs="Arial"/>
          <w:bCs/>
          <w:iCs/>
          <w:lang w:val="es-ES"/>
        </w:rPr>
        <w:t xml:space="preserve">con las disposiciones del artículo 4º de la ley 1150 de 2007 y de los artículos </w:t>
      </w:r>
      <w:r w:rsidR="00F13E88" w:rsidRPr="00065A1A">
        <w:rPr>
          <w:rFonts w:ascii="Arial Narrow" w:hAnsi="Arial Narrow" w:cs="Arial"/>
          <w:bCs/>
          <w:iCs/>
          <w:lang w:val="es-ES"/>
        </w:rPr>
        <w:t xml:space="preserve">2.2.1.1.1.3.1, 2.2.1.1.1.6.1, 2.2.1.1.1.6.3 </w:t>
      </w:r>
      <w:r w:rsidRPr="00065A1A">
        <w:rPr>
          <w:rFonts w:ascii="Arial Narrow" w:hAnsi="Arial Narrow" w:cs="Arial"/>
          <w:bCs/>
          <w:iCs/>
          <w:lang w:val="es-ES"/>
        </w:rPr>
        <w:t xml:space="preserve">y el numeral 2º del artículo </w:t>
      </w:r>
      <w:r w:rsidR="00F13E88" w:rsidRPr="00065A1A">
        <w:rPr>
          <w:rFonts w:ascii="Arial Narrow" w:hAnsi="Arial Narrow" w:cs="Arial"/>
          <w:bCs/>
          <w:iCs/>
          <w:lang w:val="es-ES"/>
        </w:rPr>
        <w:t xml:space="preserve">2.2.1.2.5.2 </w:t>
      </w:r>
      <w:r w:rsidRPr="00065A1A">
        <w:rPr>
          <w:rFonts w:ascii="Arial Narrow" w:hAnsi="Arial Narrow" w:cs="Arial"/>
          <w:bCs/>
          <w:iCs/>
          <w:lang w:val="es-ES"/>
        </w:rPr>
        <w:t>del Decreto 1</w:t>
      </w:r>
      <w:r w:rsidR="00F13E88" w:rsidRPr="00065A1A">
        <w:rPr>
          <w:rFonts w:ascii="Arial Narrow" w:hAnsi="Arial Narrow" w:cs="Arial"/>
          <w:bCs/>
          <w:iCs/>
          <w:lang w:val="es-ES"/>
        </w:rPr>
        <w:t>082</w:t>
      </w:r>
      <w:r w:rsidRPr="00065A1A">
        <w:rPr>
          <w:rFonts w:ascii="Arial Narrow" w:hAnsi="Arial Narrow" w:cs="Arial"/>
          <w:bCs/>
          <w:iCs/>
          <w:lang w:val="es-ES"/>
        </w:rPr>
        <w:t xml:space="preserve"> de 201</w:t>
      </w:r>
      <w:r w:rsidR="00F13E88" w:rsidRPr="00065A1A">
        <w:rPr>
          <w:rFonts w:ascii="Arial Narrow" w:hAnsi="Arial Narrow" w:cs="Arial"/>
          <w:bCs/>
          <w:iCs/>
          <w:lang w:val="es-ES"/>
        </w:rPr>
        <w:t>5</w:t>
      </w:r>
      <w:r w:rsidRPr="00065A1A">
        <w:rPr>
          <w:rFonts w:ascii="Arial Narrow" w:hAnsi="Arial Narrow" w:cs="Arial"/>
          <w:bCs/>
          <w:iCs/>
          <w:lang w:val="es-ES"/>
        </w:rPr>
        <w:t>; con base en la Metodología para identificar y clasificar los riesgos elaborado por Colombia Compra Eficiente, procede a tipificar, estimar y asignar los riesgos de la presente contratación.</w:t>
      </w:r>
    </w:p>
    <w:p w14:paraId="5C05DB3D" w14:textId="77777777" w:rsidR="004C0097" w:rsidRPr="00065A1A" w:rsidRDefault="004C0097" w:rsidP="004C0097">
      <w:pPr>
        <w:contextualSpacing/>
        <w:rPr>
          <w:rFonts w:ascii="Arial Narrow" w:hAnsi="Arial Narrow" w:cs="Arial"/>
          <w:bCs/>
          <w:iCs/>
          <w:lang w:val="es-ES"/>
        </w:rPr>
      </w:pPr>
    </w:p>
    <w:p w14:paraId="67B8A32D" w14:textId="77777777" w:rsidR="004C0097" w:rsidRPr="00065A1A" w:rsidRDefault="004C0097" w:rsidP="004C0097">
      <w:pPr>
        <w:contextualSpacing/>
        <w:rPr>
          <w:rFonts w:ascii="Arial Narrow" w:hAnsi="Arial Narrow" w:cs="Arial"/>
          <w:bCs/>
          <w:iCs/>
          <w:lang w:val="es-ES"/>
        </w:rPr>
      </w:pPr>
      <w:r w:rsidRPr="00065A1A">
        <w:rPr>
          <w:rFonts w:ascii="Arial Narrow" w:hAnsi="Arial Narrow" w:cs="Arial"/>
          <w:bCs/>
          <w:iCs/>
          <w:lang w:val="es-ES"/>
        </w:rPr>
        <w:t xml:space="preserve">Posteriormente, se identifican y describen los riesgos, según el tipo y la etapa del proceso de contratación en la que ocurre. Luego, se evalúan los riegos teniendo en cuenta su impacto y su probabilidad de ocurrencia y finalmente, se establece un orden de prioridad teniendo en cuenta los controles existentes y el contexto de los mismos, así: </w:t>
      </w:r>
    </w:p>
    <w:p w14:paraId="16B2DE65" w14:textId="77777777" w:rsidR="00595ACF" w:rsidRPr="00D92A57" w:rsidRDefault="00595ACF" w:rsidP="00595ACF">
      <w:pPr>
        <w:contextualSpacing/>
        <w:rPr>
          <w:rFonts w:ascii="Arial Narrow" w:hAnsi="Arial Narrow"/>
          <w:sz w:val="22"/>
          <w:szCs w:val="22"/>
        </w:rPr>
      </w:pPr>
    </w:p>
    <w:tbl>
      <w:tblPr>
        <w:tblW w:w="4931" w:type="pct"/>
        <w:tblCellMar>
          <w:left w:w="0" w:type="dxa"/>
          <w:right w:w="0" w:type="dxa"/>
        </w:tblCellMar>
        <w:tblLook w:val="04A0" w:firstRow="1" w:lastRow="0" w:firstColumn="1" w:lastColumn="0" w:noHBand="0" w:noVBand="1"/>
      </w:tblPr>
      <w:tblGrid>
        <w:gridCol w:w="437"/>
        <w:gridCol w:w="437"/>
        <w:gridCol w:w="437"/>
        <w:gridCol w:w="437"/>
        <w:gridCol w:w="437"/>
        <w:gridCol w:w="2143"/>
        <w:gridCol w:w="2063"/>
        <w:gridCol w:w="437"/>
        <w:gridCol w:w="437"/>
        <w:gridCol w:w="437"/>
        <w:gridCol w:w="437"/>
      </w:tblGrid>
      <w:tr w:rsidR="00595ACF" w:rsidRPr="00D92A57" w14:paraId="370E18A5" w14:textId="77777777" w:rsidTr="000329A9">
        <w:trPr>
          <w:trHeight w:val="1195"/>
          <w:tblHeader/>
        </w:trPr>
        <w:tc>
          <w:tcPr>
            <w:tcW w:w="248" w:type="pct"/>
            <w:tcBorders>
              <w:top w:val="single" w:sz="8" w:space="0" w:color="auto"/>
              <w:left w:val="single" w:sz="8" w:space="0" w:color="auto"/>
              <w:bottom w:val="single" w:sz="8" w:space="0" w:color="000000"/>
              <w:right w:val="single" w:sz="8" w:space="0" w:color="auto"/>
            </w:tcBorders>
            <w:shd w:val="clear" w:color="auto" w:fill="BFBFBF"/>
            <w:tcMar>
              <w:top w:w="0" w:type="dxa"/>
              <w:left w:w="70" w:type="dxa"/>
              <w:bottom w:w="0" w:type="dxa"/>
              <w:right w:w="70" w:type="dxa"/>
            </w:tcMar>
            <w:textDirection w:val="btLr"/>
            <w:vAlign w:val="center"/>
          </w:tcPr>
          <w:p w14:paraId="670A96C4"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lastRenderedPageBreak/>
              <w:t xml:space="preserve">No. </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tcPr>
          <w:p w14:paraId="1C46C162"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Clase</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tcPr>
          <w:p w14:paraId="6175A0D2"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Fuente</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tcPr>
          <w:p w14:paraId="78A7786B"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Etapa</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tcPr>
          <w:p w14:paraId="4BC3A2CC"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Tipo</w:t>
            </w:r>
          </w:p>
        </w:tc>
        <w:tc>
          <w:tcPr>
            <w:tcW w:w="1410" w:type="pc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tcPr>
          <w:p w14:paraId="2B4944C0"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DESCRIPCIÓN</w:t>
            </w:r>
          </w:p>
          <w:p w14:paraId="34DF4F05"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(Qué puede pasar y cómo puede ocurrir)</w:t>
            </w:r>
          </w:p>
        </w:tc>
        <w:tc>
          <w:tcPr>
            <w:tcW w:w="1360"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vAlign w:val="center"/>
          </w:tcPr>
          <w:p w14:paraId="75E7416A"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Consecuencia de la ocurrencia de la evento</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tcPr>
          <w:p w14:paraId="43C56E1A"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Probabilidad</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tcPr>
          <w:p w14:paraId="081DB92F"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Impacto</w:t>
            </w:r>
          </w:p>
        </w:tc>
        <w:tc>
          <w:tcPr>
            <w:tcW w:w="248"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tcPr>
          <w:p w14:paraId="7755FC77"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Calificación Total</w:t>
            </w:r>
          </w:p>
        </w:tc>
        <w:tc>
          <w:tcPr>
            <w:tcW w:w="246"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tcPr>
          <w:p w14:paraId="38C34A81" w14:textId="77777777" w:rsidR="00595ACF" w:rsidRPr="00D92A57" w:rsidRDefault="00595ACF" w:rsidP="000329A9">
            <w:pPr>
              <w:spacing w:line="276" w:lineRule="auto"/>
              <w:ind w:left="113" w:right="113"/>
              <w:rPr>
                <w:rFonts w:ascii="Arial Narrow" w:hAnsi="Arial Narrow"/>
                <w:sz w:val="22"/>
                <w:szCs w:val="22"/>
              </w:rPr>
            </w:pPr>
            <w:r w:rsidRPr="00D92A57">
              <w:rPr>
                <w:rFonts w:ascii="Arial Narrow" w:hAnsi="Arial Narrow"/>
                <w:sz w:val="22"/>
                <w:szCs w:val="22"/>
              </w:rPr>
              <w:t>Prioridad</w:t>
            </w:r>
          </w:p>
        </w:tc>
      </w:tr>
      <w:tr w:rsidR="00595ACF" w:rsidRPr="00D92A57" w14:paraId="1F59B7D8" w14:textId="77777777" w:rsidTr="000329A9">
        <w:trPr>
          <w:cantSplit/>
          <w:trHeight w:val="1087"/>
        </w:trPr>
        <w:tc>
          <w:tcPr>
            <w:tcW w:w="248"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14:paraId="32D44D5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1</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15A8669D"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General</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7875649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Interno</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4AA18AC4"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Ejecución</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32554FCE"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Sociales o Políticos</w:t>
            </w:r>
          </w:p>
        </w:tc>
        <w:tc>
          <w:tcPr>
            <w:tcW w:w="1410" w:type="pct"/>
            <w:tcBorders>
              <w:top w:val="nil"/>
              <w:left w:val="nil"/>
              <w:bottom w:val="single" w:sz="8" w:space="0" w:color="auto"/>
              <w:right w:val="single" w:sz="8" w:space="0" w:color="auto"/>
            </w:tcBorders>
            <w:tcMar>
              <w:top w:w="0" w:type="dxa"/>
              <w:left w:w="70" w:type="dxa"/>
              <w:bottom w:w="0" w:type="dxa"/>
              <w:right w:w="70" w:type="dxa"/>
            </w:tcMar>
            <w:vAlign w:val="center"/>
          </w:tcPr>
          <w:p w14:paraId="0DE35A12"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Se presenta por factores de orden público que impidan el normal desarrollo del contrato (Disturbios civiles)</w:t>
            </w:r>
          </w:p>
        </w:tc>
        <w:tc>
          <w:tcPr>
            <w:tcW w:w="1360" w:type="pct"/>
            <w:tcBorders>
              <w:top w:val="nil"/>
              <w:left w:val="nil"/>
              <w:bottom w:val="single" w:sz="8" w:space="0" w:color="auto"/>
              <w:right w:val="single" w:sz="8" w:space="0" w:color="auto"/>
            </w:tcBorders>
            <w:tcMar>
              <w:top w:w="0" w:type="dxa"/>
              <w:left w:w="70" w:type="dxa"/>
              <w:bottom w:w="0" w:type="dxa"/>
              <w:right w:w="70" w:type="dxa"/>
            </w:tcMar>
            <w:vAlign w:val="center"/>
          </w:tcPr>
          <w:p w14:paraId="66031BE9"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Afecta el cumplimiento de las obligaciones del contratista, la satisfacción de la necesidad y/o posibles retrasos en el plazo de ejecución del contrato.</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20529C67"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Posible</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1C46DE55"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Moderado</w:t>
            </w:r>
          </w:p>
        </w:tc>
        <w:tc>
          <w:tcPr>
            <w:tcW w:w="248"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65CC1E3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Alto</w:t>
            </w:r>
          </w:p>
        </w:tc>
        <w:tc>
          <w:tcPr>
            <w:tcW w:w="246"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14:paraId="62B04526"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Alto</w:t>
            </w:r>
          </w:p>
        </w:tc>
      </w:tr>
      <w:tr w:rsidR="00595ACF" w:rsidRPr="00D92A57" w14:paraId="19DC40EF" w14:textId="77777777" w:rsidTr="000329A9">
        <w:trPr>
          <w:cantSplit/>
          <w:trHeight w:val="882"/>
        </w:trPr>
        <w:tc>
          <w:tcPr>
            <w:tcW w:w="248" w:type="pct"/>
            <w:tcBorders>
              <w:top w:val="nil"/>
              <w:left w:val="single" w:sz="8" w:space="0" w:color="auto"/>
              <w:bottom w:val="single" w:sz="4" w:space="0" w:color="auto"/>
              <w:right w:val="single" w:sz="8" w:space="0" w:color="auto"/>
            </w:tcBorders>
            <w:tcMar>
              <w:top w:w="0" w:type="dxa"/>
              <w:left w:w="70" w:type="dxa"/>
              <w:bottom w:w="0" w:type="dxa"/>
              <w:right w:w="70" w:type="dxa"/>
            </w:tcMar>
            <w:textDirection w:val="btLr"/>
            <w:vAlign w:val="center"/>
          </w:tcPr>
          <w:p w14:paraId="4FEEA8A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2</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11C981BD"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General</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7A82EC6C"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Externa</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0BB4F75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Ejecución</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388204F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Regulatorio</w:t>
            </w:r>
          </w:p>
        </w:tc>
        <w:tc>
          <w:tcPr>
            <w:tcW w:w="1410" w:type="pct"/>
            <w:tcBorders>
              <w:top w:val="nil"/>
              <w:left w:val="nil"/>
              <w:bottom w:val="single" w:sz="4" w:space="0" w:color="auto"/>
              <w:right w:val="single" w:sz="8" w:space="0" w:color="auto"/>
            </w:tcBorders>
            <w:tcMar>
              <w:top w:w="0" w:type="dxa"/>
              <w:left w:w="70" w:type="dxa"/>
              <w:bottom w:w="0" w:type="dxa"/>
              <w:right w:w="70" w:type="dxa"/>
            </w:tcMar>
            <w:vAlign w:val="center"/>
          </w:tcPr>
          <w:p w14:paraId="6F049C2A"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Se presenta por la expedición de normas que impongan nuevos tributos, impuestos o cargas parafiscales, que pueden afectar el equilibrio económico del contrato.</w:t>
            </w:r>
          </w:p>
        </w:tc>
        <w:tc>
          <w:tcPr>
            <w:tcW w:w="1360" w:type="pct"/>
            <w:tcBorders>
              <w:top w:val="nil"/>
              <w:left w:val="nil"/>
              <w:bottom w:val="single" w:sz="4" w:space="0" w:color="auto"/>
              <w:right w:val="single" w:sz="8" w:space="0" w:color="auto"/>
            </w:tcBorders>
            <w:tcMar>
              <w:top w:w="0" w:type="dxa"/>
              <w:left w:w="70" w:type="dxa"/>
              <w:bottom w:w="0" w:type="dxa"/>
              <w:right w:w="70" w:type="dxa"/>
            </w:tcMar>
            <w:vAlign w:val="center"/>
          </w:tcPr>
          <w:p w14:paraId="1EE7F8D0"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Genera una carga adicional a las previstas, que puede afectar a cualquiera o a las dos partes del contrato.</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4440F949"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Improbable</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0BA8486E"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Menor</w:t>
            </w:r>
          </w:p>
        </w:tc>
        <w:tc>
          <w:tcPr>
            <w:tcW w:w="248"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51EF4E7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Bajo</w:t>
            </w:r>
          </w:p>
        </w:tc>
        <w:tc>
          <w:tcPr>
            <w:tcW w:w="246"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tcPr>
          <w:p w14:paraId="64A144E0"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Baja</w:t>
            </w:r>
          </w:p>
        </w:tc>
      </w:tr>
      <w:tr w:rsidR="00595ACF" w:rsidRPr="00D92A57" w14:paraId="17607A91" w14:textId="77777777" w:rsidTr="000329A9">
        <w:trPr>
          <w:cantSplit/>
          <w:trHeight w:val="1366"/>
        </w:trPr>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31B3D875"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3</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5B83CCD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General</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6A56CAE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Externo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1EB37FA7"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Ejecución</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6734DAD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De la naturaleza</w:t>
            </w:r>
          </w:p>
        </w:tc>
        <w:tc>
          <w:tcPr>
            <w:tcW w:w="141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BB8A1F"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Ocurre cuando se presentan daños ocasionados por eventos causados por la naturaleza sin la intervención o voluntad del hombre</w:t>
            </w:r>
            <w:r>
              <w:rPr>
                <w:rFonts w:ascii="Arial Narrow" w:hAnsi="Arial Narrow"/>
                <w:sz w:val="22"/>
                <w:szCs w:val="22"/>
              </w:rPr>
              <w:t>, de tal magnitud que haga daño físico en los equipos que contienen la información</w:t>
            </w:r>
          </w:p>
        </w:tc>
        <w:tc>
          <w:tcPr>
            <w:tcW w:w="136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AEAD50"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Afectación de la ejecución del contrato, satisfacción de la necesidad y posible incumplimiento de las obligaciones y actividades pactadas en el contrato, posible afectación del valor del contrato.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423BBF30"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Raro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09226836"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Moderado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080495F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Bajo</w:t>
            </w:r>
          </w:p>
        </w:tc>
        <w:tc>
          <w:tcPr>
            <w:tcW w:w="24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32F90C7A"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Baja</w:t>
            </w:r>
          </w:p>
        </w:tc>
      </w:tr>
      <w:tr w:rsidR="00595ACF" w:rsidRPr="00D92A57" w14:paraId="1225FFC9" w14:textId="77777777" w:rsidTr="000329A9">
        <w:trPr>
          <w:cantSplit/>
          <w:trHeight w:val="1126"/>
        </w:trPr>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6B4AC2C6"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4.</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2E1F0551"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Específico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771BB0BD"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Externo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7C584B53"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Ejecución</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624EBB57"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Tecnológicos</w:t>
            </w:r>
          </w:p>
        </w:tc>
        <w:tc>
          <w:tcPr>
            <w:tcW w:w="141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75F31E"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Pérdida de la Confidencialidad, Integridad y Disponibilidad de la Información.</w:t>
            </w:r>
          </w:p>
        </w:tc>
        <w:tc>
          <w:tcPr>
            <w:tcW w:w="136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FC78B4"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Afecta el cumplimiento de las obligaciones del contratista, la satisfacción de la necesidad, la operación del Ministerio o la seguridad de la  información del MADS</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04AF4AB7"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Improbable</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53D20BBC"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Moderado</w:t>
            </w:r>
          </w:p>
        </w:tc>
        <w:tc>
          <w:tcPr>
            <w:tcW w:w="24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3C1904CD"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Medio</w:t>
            </w:r>
          </w:p>
        </w:tc>
        <w:tc>
          <w:tcPr>
            <w:tcW w:w="24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26D9F20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Alta</w:t>
            </w:r>
          </w:p>
        </w:tc>
      </w:tr>
    </w:tbl>
    <w:p w14:paraId="56D27951" w14:textId="77777777" w:rsidR="00595ACF" w:rsidRPr="00D92A57" w:rsidRDefault="00595ACF" w:rsidP="00595ACF">
      <w:pPr>
        <w:rPr>
          <w:rFonts w:ascii="Arial Narrow" w:hAnsi="Arial Narrow"/>
          <w:sz w:val="22"/>
          <w:szCs w:val="22"/>
        </w:rPr>
      </w:pPr>
    </w:p>
    <w:p w14:paraId="6384F436" w14:textId="77777777" w:rsidR="00595ACF" w:rsidRPr="0027639B" w:rsidRDefault="00595ACF" w:rsidP="00595ACF">
      <w:pPr>
        <w:rPr>
          <w:rFonts w:ascii="Arial Narrow" w:hAnsi="Arial Narrow"/>
          <w:b/>
          <w:sz w:val="16"/>
          <w:szCs w:val="16"/>
        </w:rPr>
      </w:pPr>
      <w:r w:rsidRPr="0027639B">
        <w:rPr>
          <w:rFonts w:ascii="Arial Narrow" w:hAnsi="Arial Narrow"/>
          <w:b/>
          <w:sz w:val="16"/>
          <w:szCs w:val="16"/>
        </w:rPr>
        <w:t xml:space="preserve">Fuente: </w:t>
      </w:r>
      <w:hyperlink r:id="rId22" w:history="1">
        <w:r w:rsidRPr="0027639B">
          <w:rPr>
            <w:rFonts w:ascii="Arial Narrow" w:hAnsi="Arial Narrow"/>
            <w:b/>
            <w:sz w:val="16"/>
            <w:szCs w:val="16"/>
          </w:rPr>
          <w:t>http://www.colombiacompra.gov.co/sites/default/files/manuales/20130916manualderiesgos.pdf Página 4</w:t>
        </w:r>
      </w:hyperlink>
    </w:p>
    <w:p w14:paraId="7E99A902" w14:textId="77777777" w:rsidR="00595ACF" w:rsidRPr="0027639B" w:rsidRDefault="00595ACF" w:rsidP="00595ACF">
      <w:pPr>
        <w:rPr>
          <w:rFonts w:ascii="Arial Narrow" w:hAnsi="Arial Narrow"/>
          <w:b/>
          <w:sz w:val="22"/>
          <w:szCs w:val="22"/>
        </w:rPr>
      </w:pPr>
    </w:p>
    <w:p w14:paraId="67F5B96B" w14:textId="77777777" w:rsidR="00595ACF" w:rsidRDefault="00595ACF" w:rsidP="00595ACF">
      <w:pPr>
        <w:rPr>
          <w:rFonts w:ascii="Arial Narrow" w:hAnsi="Arial Narrow"/>
          <w:sz w:val="22"/>
          <w:szCs w:val="22"/>
        </w:rPr>
      </w:pPr>
    </w:p>
    <w:p w14:paraId="58D73C46" w14:textId="77777777" w:rsidR="00595ACF" w:rsidRDefault="00595ACF" w:rsidP="00595ACF">
      <w:pPr>
        <w:rPr>
          <w:rFonts w:ascii="Arial Narrow" w:hAnsi="Arial Narrow"/>
          <w:sz w:val="22"/>
          <w:szCs w:val="22"/>
        </w:rPr>
      </w:pPr>
    </w:p>
    <w:p w14:paraId="543033AD" w14:textId="77777777" w:rsidR="00595ACF" w:rsidRDefault="00595ACF" w:rsidP="00595ACF">
      <w:pPr>
        <w:rPr>
          <w:rFonts w:ascii="Arial Narrow" w:hAnsi="Arial Narrow"/>
          <w:sz w:val="22"/>
          <w:szCs w:val="22"/>
        </w:rPr>
      </w:pPr>
    </w:p>
    <w:p w14:paraId="583B636A" w14:textId="77777777" w:rsidR="00595ACF" w:rsidRDefault="00595ACF" w:rsidP="00595ACF">
      <w:pPr>
        <w:rPr>
          <w:rFonts w:ascii="Arial Narrow" w:hAnsi="Arial Narrow"/>
          <w:sz w:val="22"/>
          <w:szCs w:val="22"/>
        </w:rPr>
      </w:pPr>
    </w:p>
    <w:p w14:paraId="7961C51A" w14:textId="77777777" w:rsidR="00595ACF" w:rsidRDefault="00595ACF" w:rsidP="00595ACF">
      <w:pPr>
        <w:rPr>
          <w:rFonts w:ascii="Arial Narrow" w:hAnsi="Arial Narrow"/>
          <w:sz w:val="22"/>
          <w:szCs w:val="22"/>
        </w:rPr>
      </w:pPr>
    </w:p>
    <w:p w14:paraId="36D3705B" w14:textId="77777777" w:rsidR="00595ACF" w:rsidRDefault="00595ACF" w:rsidP="00595ACF">
      <w:pPr>
        <w:rPr>
          <w:rFonts w:ascii="Arial Narrow" w:hAnsi="Arial Narrow"/>
          <w:sz w:val="22"/>
          <w:szCs w:val="22"/>
        </w:rPr>
      </w:pPr>
    </w:p>
    <w:p w14:paraId="688A1AEA" w14:textId="77777777" w:rsidR="00595ACF" w:rsidRDefault="00595ACF" w:rsidP="00595ACF">
      <w:pPr>
        <w:rPr>
          <w:rFonts w:ascii="Arial Narrow" w:hAnsi="Arial Narrow"/>
          <w:sz w:val="22"/>
          <w:szCs w:val="22"/>
        </w:rPr>
      </w:pPr>
    </w:p>
    <w:p w14:paraId="15376445" w14:textId="77777777" w:rsidR="00595ACF" w:rsidRDefault="00595ACF" w:rsidP="00595ACF">
      <w:pPr>
        <w:rPr>
          <w:rFonts w:ascii="Arial Narrow" w:hAnsi="Arial Narrow"/>
          <w:sz w:val="22"/>
          <w:szCs w:val="22"/>
        </w:rPr>
      </w:pPr>
    </w:p>
    <w:p w14:paraId="090E55B4" w14:textId="77777777" w:rsidR="00595ACF" w:rsidRDefault="00595ACF" w:rsidP="00595ACF">
      <w:pPr>
        <w:rPr>
          <w:rFonts w:ascii="Arial Narrow" w:hAnsi="Arial Narrow"/>
          <w:sz w:val="22"/>
          <w:szCs w:val="22"/>
        </w:rPr>
      </w:pPr>
    </w:p>
    <w:p w14:paraId="05FA9B6F" w14:textId="77777777" w:rsidR="00595ACF" w:rsidRDefault="00595ACF" w:rsidP="00595ACF">
      <w:pPr>
        <w:rPr>
          <w:rFonts w:ascii="Arial Narrow" w:hAnsi="Arial Narrow"/>
          <w:sz w:val="22"/>
          <w:szCs w:val="22"/>
        </w:rPr>
      </w:pPr>
    </w:p>
    <w:p w14:paraId="7A2997E9" w14:textId="77777777" w:rsidR="00595ACF" w:rsidRDefault="00595ACF" w:rsidP="00595ACF">
      <w:pPr>
        <w:rPr>
          <w:rFonts w:ascii="Arial Narrow" w:hAnsi="Arial Narrow"/>
          <w:sz w:val="22"/>
          <w:szCs w:val="22"/>
        </w:rPr>
      </w:pPr>
    </w:p>
    <w:p w14:paraId="28B5B464" w14:textId="77777777" w:rsidR="00595ACF" w:rsidRDefault="00595ACF" w:rsidP="00595ACF">
      <w:pPr>
        <w:rPr>
          <w:rFonts w:ascii="Arial Narrow" w:hAnsi="Arial Narrow"/>
          <w:sz w:val="22"/>
          <w:szCs w:val="22"/>
        </w:rPr>
      </w:pPr>
    </w:p>
    <w:p w14:paraId="5DD625C9" w14:textId="77777777" w:rsidR="00595ACF" w:rsidRDefault="00595ACF" w:rsidP="00595ACF">
      <w:pPr>
        <w:rPr>
          <w:rFonts w:ascii="Arial Narrow" w:hAnsi="Arial Narrow"/>
          <w:sz w:val="22"/>
          <w:szCs w:val="22"/>
        </w:rPr>
      </w:pPr>
    </w:p>
    <w:p w14:paraId="7B747877" w14:textId="77777777" w:rsidR="00595ACF" w:rsidRDefault="00595ACF" w:rsidP="00595ACF">
      <w:pPr>
        <w:rPr>
          <w:rFonts w:ascii="Arial Narrow" w:hAnsi="Arial Narrow"/>
          <w:sz w:val="22"/>
          <w:szCs w:val="22"/>
        </w:rPr>
      </w:pPr>
    </w:p>
    <w:p w14:paraId="3E3E7560" w14:textId="77777777" w:rsidR="00595ACF" w:rsidRDefault="00595ACF" w:rsidP="00595ACF">
      <w:pPr>
        <w:rPr>
          <w:rFonts w:ascii="Arial Narrow" w:hAnsi="Arial Narrow"/>
          <w:sz w:val="22"/>
          <w:szCs w:val="22"/>
        </w:rPr>
      </w:pPr>
    </w:p>
    <w:p w14:paraId="7D29BF5C" w14:textId="77777777" w:rsidR="00595ACF" w:rsidRDefault="00595ACF" w:rsidP="00595ACF">
      <w:pPr>
        <w:rPr>
          <w:rFonts w:ascii="Arial Narrow" w:hAnsi="Arial Narrow"/>
          <w:sz w:val="22"/>
          <w:szCs w:val="22"/>
        </w:rPr>
      </w:pPr>
    </w:p>
    <w:p w14:paraId="459F244F" w14:textId="77777777" w:rsidR="00595ACF" w:rsidRDefault="00595ACF" w:rsidP="00595ACF">
      <w:pPr>
        <w:rPr>
          <w:rFonts w:ascii="Arial Narrow" w:hAnsi="Arial Narrow"/>
          <w:sz w:val="22"/>
          <w:szCs w:val="22"/>
        </w:rPr>
      </w:pPr>
    </w:p>
    <w:p w14:paraId="0540B628" w14:textId="77777777" w:rsidR="00595ACF" w:rsidRPr="000E71B7" w:rsidRDefault="00595ACF" w:rsidP="00595ACF">
      <w:pPr>
        <w:rPr>
          <w:rFonts w:ascii="Arial Narrow" w:hAnsi="Arial Narrow"/>
          <w:b/>
          <w:sz w:val="22"/>
          <w:szCs w:val="22"/>
        </w:rPr>
      </w:pPr>
      <w:r w:rsidRPr="000E71B7">
        <w:rPr>
          <w:rFonts w:ascii="Arial Narrow" w:hAnsi="Arial Narrow"/>
          <w:b/>
          <w:sz w:val="22"/>
          <w:szCs w:val="22"/>
        </w:rPr>
        <w:t xml:space="preserve"> Tabla de Mitigación Riegos</w:t>
      </w:r>
    </w:p>
    <w:p w14:paraId="1E98CCA3" w14:textId="77777777" w:rsidR="00595ACF" w:rsidRPr="00D92A57" w:rsidRDefault="00595ACF" w:rsidP="00595ACF">
      <w:pPr>
        <w:rPr>
          <w:rFonts w:ascii="Arial Narrow" w:hAnsi="Arial Narrow"/>
          <w:sz w:val="22"/>
          <w:szCs w:val="22"/>
        </w:rPr>
      </w:pPr>
    </w:p>
    <w:tbl>
      <w:tblPr>
        <w:tblW w:w="5303" w:type="pct"/>
        <w:tblCellMar>
          <w:left w:w="0" w:type="dxa"/>
          <w:right w:w="0" w:type="dxa"/>
        </w:tblCellMar>
        <w:tblLook w:val="04A0" w:firstRow="1" w:lastRow="0" w:firstColumn="1" w:lastColumn="0" w:noHBand="0" w:noVBand="1"/>
      </w:tblPr>
      <w:tblGrid>
        <w:gridCol w:w="437"/>
        <w:gridCol w:w="728"/>
        <w:gridCol w:w="1925"/>
        <w:gridCol w:w="437"/>
        <w:gridCol w:w="437"/>
        <w:gridCol w:w="437"/>
        <w:gridCol w:w="513"/>
        <w:gridCol w:w="1413"/>
        <w:gridCol w:w="1303"/>
        <w:gridCol w:w="1123"/>
      </w:tblGrid>
      <w:tr w:rsidR="00595ACF" w:rsidRPr="00D92A57" w14:paraId="6204E0C7" w14:textId="77777777" w:rsidTr="000329A9">
        <w:trPr>
          <w:trHeight w:val="622"/>
          <w:tblHeader/>
        </w:trPr>
        <w:tc>
          <w:tcPr>
            <w:tcW w:w="234"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66EF5437"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 xml:space="preserve">No. </w:t>
            </w:r>
          </w:p>
        </w:tc>
        <w:tc>
          <w:tcPr>
            <w:tcW w:w="389"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14:paraId="067EBB5E"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¿A quién se le asigna?</w:t>
            </w:r>
          </w:p>
        </w:tc>
        <w:tc>
          <w:tcPr>
            <w:tcW w:w="1104"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46E6C284"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Tratamiento/Controles a ser implementados</w:t>
            </w:r>
          </w:p>
        </w:tc>
        <w:tc>
          <w:tcPr>
            <w:tcW w:w="735" w:type="pct"/>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1DC112BA"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Impacto después del tratamiento</w:t>
            </w:r>
          </w:p>
        </w:tc>
        <w:tc>
          <w:tcPr>
            <w:tcW w:w="397"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12F83C12"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¿Afecta el equilibrio económico del contrato?</w:t>
            </w:r>
          </w:p>
        </w:tc>
        <w:tc>
          <w:tcPr>
            <w:tcW w:w="755"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5825317D"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Persona responsable por implementar el tratamiento</w:t>
            </w:r>
          </w:p>
        </w:tc>
        <w:tc>
          <w:tcPr>
            <w:tcW w:w="1386" w:type="pct"/>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25E8760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Monitoreo y revisión</w:t>
            </w:r>
          </w:p>
        </w:tc>
      </w:tr>
      <w:tr w:rsidR="00595ACF" w:rsidRPr="00D92A57" w14:paraId="21F6B081" w14:textId="77777777" w:rsidTr="000329A9">
        <w:trPr>
          <w:cantSplit/>
          <w:trHeight w:val="1411"/>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0302442" w14:textId="77777777" w:rsidR="00595ACF" w:rsidRPr="00D92A57" w:rsidRDefault="00595ACF" w:rsidP="000329A9">
            <w:pPr>
              <w:rPr>
                <w:rFonts w:ascii="Arial Narrow" w:hAnsi="Arial Narrow"/>
                <w:sz w:val="22"/>
                <w:szCs w:val="22"/>
              </w:rPr>
            </w:pPr>
          </w:p>
        </w:tc>
        <w:tc>
          <w:tcPr>
            <w:tcW w:w="0" w:type="auto"/>
            <w:vMerge/>
            <w:tcBorders>
              <w:top w:val="single" w:sz="8" w:space="0" w:color="auto"/>
              <w:left w:val="nil"/>
              <w:bottom w:val="single" w:sz="8" w:space="0" w:color="auto"/>
              <w:right w:val="single" w:sz="8" w:space="0" w:color="auto"/>
            </w:tcBorders>
            <w:vAlign w:val="center"/>
            <w:hideMark/>
          </w:tcPr>
          <w:p w14:paraId="01EBDC62" w14:textId="77777777" w:rsidR="00595ACF" w:rsidRPr="00D92A57" w:rsidRDefault="00595ACF" w:rsidP="000329A9">
            <w:pPr>
              <w:rPr>
                <w:rFonts w:ascii="Arial Narrow" w:hAnsi="Arial Narrow"/>
                <w:sz w:val="22"/>
                <w:szCs w:val="22"/>
              </w:rPr>
            </w:pPr>
          </w:p>
        </w:tc>
        <w:tc>
          <w:tcPr>
            <w:tcW w:w="0" w:type="auto"/>
            <w:vMerge/>
            <w:tcBorders>
              <w:top w:val="single" w:sz="8" w:space="0" w:color="auto"/>
              <w:left w:val="nil"/>
              <w:bottom w:val="single" w:sz="8" w:space="0" w:color="auto"/>
              <w:right w:val="single" w:sz="8" w:space="0" w:color="auto"/>
            </w:tcBorders>
            <w:vAlign w:val="center"/>
            <w:hideMark/>
          </w:tcPr>
          <w:p w14:paraId="50725E5D" w14:textId="77777777" w:rsidR="00595ACF" w:rsidRPr="00D92A57" w:rsidRDefault="00595ACF" w:rsidP="000329A9">
            <w:pPr>
              <w:rPr>
                <w:rFonts w:ascii="Arial Narrow" w:hAnsi="Arial Narrow"/>
                <w:sz w:val="22"/>
                <w:szCs w:val="22"/>
              </w:rPr>
            </w:pPr>
          </w:p>
        </w:tc>
        <w:tc>
          <w:tcPr>
            <w:tcW w:w="234"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4E9AE98F"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Probabilidad</w:t>
            </w:r>
          </w:p>
        </w:tc>
        <w:tc>
          <w:tcPr>
            <w:tcW w:w="234"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14:paraId="27FEE047"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Impacto</w:t>
            </w:r>
          </w:p>
        </w:tc>
        <w:tc>
          <w:tcPr>
            <w:tcW w:w="267"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14:paraId="77EEC8A6"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Calificación Total</w:t>
            </w:r>
          </w:p>
        </w:tc>
        <w:tc>
          <w:tcPr>
            <w:tcW w:w="397" w:type="pct"/>
            <w:vMerge/>
            <w:tcBorders>
              <w:top w:val="single" w:sz="8" w:space="0" w:color="auto"/>
              <w:left w:val="nil"/>
              <w:bottom w:val="single" w:sz="8" w:space="0" w:color="auto"/>
              <w:right w:val="single" w:sz="8" w:space="0" w:color="auto"/>
            </w:tcBorders>
            <w:vAlign w:val="center"/>
            <w:hideMark/>
          </w:tcPr>
          <w:p w14:paraId="1E9485BD" w14:textId="77777777" w:rsidR="00595ACF" w:rsidRPr="00D92A57" w:rsidRDefault="00595ACF" w:rsidP="000329A9">
            <w:pPr>
              <w:rPr>
                <w:rFonts w:ascii="Arial Narrow" w:hAnsi="Arial Narrow"/>
                <w:sz w:val="22"/>
                <w:szCs w:val="22"/>
              </w:rPr>
            </w:pPr>
          </w:p>
        </w:tc>
        <w:tc>
          <w:tcPr>
            <w:tcW w:w="0" w:type="auto"/>
            <w:vMerge/>
            <w:tcBorders>
              <w:top w:val="single" w:sz="8" w:space="0" w:color="auto"/>
              <w:left w:val="nil"/>
              <w:bottom w:val="single" w:sz="8" w:space="0" w:color="auto"/>
              <w:right w:val="single" w:sz="8" w:space="0" w:color="auto"/>
            </w:tcBorders>
            <w:vAlign w:val="center"/>
            <w:hideMark/>
          </w:tcPr>
          <w:p w14:paraId="42DB59D5" w14:textId="77777777" w:rsidR="00595ACF" w:rsidRPr="00D92A57" w:rsidRDefault="00595ACF" w:rsidP="000329A9">
            <w:pPr>
              <w:rPr>
                <w:rFonts w:ascii="Arial Narrow" w:hAnsi="Arial Narrow"/>
                <w:sz w:val="22"/>
                <w:szCs w:val="22"/>
              </w:rPr>
            </w:pPr>
          </w:p>
        </w:tc>
        <w:tc>
          <w:tcPr>
            <w:tcW w:w="786"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41226BA"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¿Cómo se realiza el monitoreo?</w:t>
            </w:r>
          </w:p>
        </w:tc>
        <w:tc>
          <w:tcPr>
            <w:tcW w:w="600"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764B26A"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 xml:space="preserve">Periodicidad </w:t>
            </w:r>
          </w:p>
          <w:p w14:paraId="6D1D8EA8"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¿Cuándo?</w:t>
            </w:r>
          </w:p>
        </w:tc>
      </w:tr>
      <w:tr w:rsidR="00595ACF" w:rsidRPr="00D92A57" w14:paraId="6AFA2EB6" w14:textId="77777777" w:rsidTr="000329A9">
        <w:trPr>
          <w:cantSplit/>
          <w:trHeight w:val="1062"/>
        </w:trPr>
        <w:tc>
          <w:tcPr>
            <w:tcW w:w="234"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hideMark/>
          </w:tcPr>
          <w:p w14:paraId="0FDE06E1"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1</w:t>
            </w:r>
          </w:p>
        </w:tc>
        <w:tc>
          <w:tcPr>
            <w:tcW w:w="389"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14:paraId="53BA9A30"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MADS</w:t>
            </w:r>
          </w:p>
        </w:tc>
        <w:tc>
          <w:tcPr>
            <w:tcW w:w="1104" w:type="pct"/>
            <w:tcBorders>
              <w:top w:val="nil"/>
              <w:left w:val="nil"/>
              <w:bottom w:val="single" w:sz="8" w:space="0" w:color="auto"/>
              <w:right w:val="single" w:sz="8" w:space="0" w:color="auto"/>
            </w:tcBorders>
            <w:tcMar>
              <w:top w:w="0" w:type="dxa"/>
              <w:left w:w="70" w:type="dxa"/>
              <w:bottom w:w="0" w:type="dxa"/>
              <w:right w:w="70" w:type="dxa"/>
            </w:tcMar>
            <w:vAlign w:val="center"/>
          </w:tcPr>
          <w:p w14:paraId="38BA02F9"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Determinación de cambiar el lugar de la actividad, aplazamiento o suspensión de la misma.</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14:paraId="5310D4A3"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Posible</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14:paraId="47BA444F"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Insignificante</w:t>
            </w:r>
          </w:p>
        </w:tc>
        <w:tc>
          <w:tcPr>
            <w:tcW w:w="267" w:type="pct"/>
            <w:tcBorders>
              <w:top w:val="nil"/>
              <w:left w:val="nil"/>
              <w:bottom w:val="single" w:sz="8" w:space="0" w:color="auto"/>
              <w:right w:val="single" w:sz="8" w:space="0" w:color="auto"/>
            </w:tcBorders>
            <w:tcMar>
              <w:top w:w="0" w:type="dxa"/>
              <w:left w:w="70" w:type="dxa"/>
              <w:bottom w:w="0" w:type="dxa"/>
              <w:right w:w="70" w:type="dxa"/>
            </w:tcMar>
            <w:textDirection w:val="btLr"/>
            <w:hideMark/>
          </w:tcPr>
          <w:p w14:paraId="4FDB7565"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Baja</w:t>
            </w:r>
          </w:p>
        </w:tc>
        <w:tc>
          <w:tcPr>
            <w:tcW w:w="3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3396B5"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No</w:t>
            </w:r>
          </w:p>
        </w:tc>
        <w:tc>
          <w:tcPr>
            <w:tcW w:w="75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32970A0"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Contratista Supervisor del contrato</w:t>
            </w:r>
          </w:p>
        </w:tc>
        <w:tc>
          <w:tcPr>
            <w:tcW w:w="786"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7D27FEC"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A partir de la ocurrencia del evento</w:t>
            </w:r>
          </w:p>
        </w:tc>
        <w:tc>
          <w:tcPr>
            <w:tcW w:w="6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823363"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w:t>
            </w:r>
          </w:p>
        </w:tc>
      </w:tr>
      <w:tr w:rsidR="00595ACF" w:rsidRPr="00D92A57" w14:paraId="6EF87EF8" w14:textId="77777777" w:rsidTr="000329A9">
        <w:trPr>
          <w:cantSplit/>
          <w:trHeight w:val="1119"/>
        </w:trPr>
        <w:tc>
          <w:tcPr>
            <w:tcW w:w="234" w:type="pct"/>
            <w:tcBorders>
              <w:top w:val="nil"/>
              <w:left w:val="single" w:sz="8" w:space="0" w:color="auto"/>
              <w:bottom w:val="single" w:sz="4" w:space="0" w:color="auto"/>
              <w:right w:val="single" w:sz="8" w:space="0" w:color="auto"/>
            </w:tcBorders>
            <w:tcMar>
              <w:top w:w="0" w:type="dxa"/>
              <w:left w:w="70" w:type="dxa"/>
              <w:bottom w:w="0" w:type="dxa"/>
              <w:right w:w="70" w:type="dxa"/>
            </w:tcMar>
            <w:textDirection w:val="btLr"/>
            <w:vAlign w:val="center"/>
            <w:hideMark/>
          </w:tcPr>
          <w:p w14:paraId="1ADEDC7A"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2</w:t>
            </w:r>
          </w:p>
        </w:tc>
        <w:tc>
          <w:tcPr>
            <w:tcW w:w="389"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hideMark/>
          </w:tcPr>
          <w:p w14:paraId="72BCFE9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 xml:space="preserve">MADS </w:t>
            </w:r>
          </w:p>
          <w:p w14:paraId="577F2777"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 CONTRATISTA</w:t>
            </w:r>
          </w:p>
        </w:tc>
        <w:tc>
          <w:tcPr>
            <w:tcW w:w="1104"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4419E6F5"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 xml:space="preserve">Aplicación inmediata de las disposiciones legales y ajuste de los procesos internos de la entidad.  </w:t>
            </w:r>
          </w:p>
        </w:tc>
        <w:tc>
          <w:tcPr>
            <w:tcW w:w="234"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hideMark/>
          </w:tcPr>
          <w:p w14:paraId="30BE1FF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Raro</w:t>
            </w:r>
          </w:p>
        </w:tc>
        <w:tc>
          <w:tcPr>
            <w:tcW w:w="234" w:type="pct"/>
            <w:tcBorders>
              <w:top w:val="nil"/>
              <w:left w:val="nil"/>
              <w:bottom w:val="single" w:sz="4" w:space="0" w:color="auto"/>
              <w:right w:val="single" w:sz="8" w:space="0" w:color="auto"/>
            </w:tcBorders>
            <w:tcMar>
              <w:top w:w="0" w:type="dxa"/>
              <w:left w:w="70" w:type="dxa"/>
              <w:bottom w:w="0" w:type="dxa"/>
              <w:right w:w="70" w:type="dxa"/>
            </w:tcMar>
            <w:textDirection w:val="btLr"/>
            <w:vAlign w:val="center"/>
            <w:hideMark/>
          </w:tcPr>
          <w:p w14:paraId="08DD3434"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Insignificante</w:t>
            </w:r>
          </w:p>
        </w:tc>
        <w:tc>
          <w:tcPr>
            <w:tcW w:w="267" w:type="pct"/>
            <w:tcBorders>
              <w:top w:val="nil"/>
              <w:left w:val="nil"/>
              <w:bottom w:val="single" w:sz="4" w:space="0" w:color="auto"/>
              <w:right w:val="single" w:sz="8" w:space="0" w:color="auto"/>
            </w:tcBorders>
            <w:tcMar>
              <w:top w:w="0" w:type="dxa"/>
              <w:left w:w="70" w:type="dxa"/>
              <w:bottom w:w="0" w:type="dxa"/>
              <w:right w:w="70" w:type="dxa"/>
            </w:tcMar>
            <w:textDirection w:val="btLr"/>
            <w:hideMark/>
          </w:tcPr>
          <w:p w14:paraId="292870D4"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Baja</w:t>
            </w:r>
          </w:p>
        </w:tc>
        <w:tc>
          <w:tcPr>
            <w:tcW w:w="397"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0F7D48DD"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No</w:t>
            </w:r>
          </w:p>
        </w:tc>
        <w:tc>
          <w:tcPr>
            <w:tcW w:w="755"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54610393"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CONTRATISTA MADS</w:t>
            </w:r>
          </w:p>
        </w:tc>
        <w:tc>
          <w:tcPr>
            <w:tcW w:w="786"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28D30E92"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Permanente consulta y actualización normativa.</w:t>
            </w:r>
          </w:p>
        </w:tc>
        <w:tc>
          <w:tcPr>
            <w:tcW w:w="600"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43E2CDA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Permanente</w:t>
            </w:r>
          </w:p>
        </w:tc>
      </w:tr>
      <w:tr w:rsidR="00595ACF" w:rsidRPr="00D92A57" w14:paraId="10ED0BBB" w14:textId="77777777" w:rsidTr="000329A9">
        <w:trPr>
          <w:cantSplit/>
          <w:trHeight w:val="1273"/>
        </w:trPr>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hideMark/>
          </w:tcPr>
          <w:p w14:paraId="4E2BE13C"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3</w:t>
            </w:r>
          </w:p>
        </w:tc>
        <w:tc>
          <w:tcPr>
            <w:tcW w:w="38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hideMark/>
          </w:tcPr>
          <w:p w14:paraId="046C9F6E"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 xml:space="preserve">MADS </w:t>
            </w:r>
          </w:p>
          <w:p w14:paraId="562CF043"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 CONTRATISTA</w:t>
            </w:r>
          </w:p>
        </w:tc>
        <w:tc>
          <w:tcPr>
            <w:tcW w:w="110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50A281D"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 xml:space="preserve">Reducir las consecuencias o el impacto.  </w:t>
            </w:r>
          </w:p>
        </w:tc>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hideMark/>
          </w:tcPr>
          <w:p w14:paraId="41B197FB"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Raro</w:t>
            </w:r>
          </w:p>
        </w:tc>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hideMark/>
          </w:tcPr>
          <w:p w14:paraId="552061E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Insignificante</w:t>
            </w:r>
          </w:p>
        </w:tc>
        <w:tc>
          <w:tcPr>
            <w:tcW w:w="26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hideMark/>
          </w:tcPr>
          <w:p w14:paraId="5658E66F"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Baja</w:t>
            </w:r>
          </w:p>
        </w:tc>
        <w:tc>
          <w:tcPr>
            <w:tcW w:w="3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B8D126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No</w:t>
            </w:r>
          </w:p>
        </w:tc>
        <w:tc>
          <w:tcPr>
            <w:tcW w:w="75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E07F0B4"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CONTRATISTA MADS</w:t>
            </w:r>
          </w:p>
        </w:tc>
        <w:tc>
          <w:tcPr>
            <w:tcW w:w="78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1AA09D2"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Verificando el cumplimiento de las obligaciones establecidas en el contrato.</w:t>
            </w:r>
          </w:p>
        </w:tc>
        <w:tc>
          <w:tcPr>
            <w:tcW w:w="6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347B4BA"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Permanente</w:t>
            </w:r>
          </w:p>
        </w:tc>
      </w:tr>
      <w:tr w:rsidR="00595ACF" w:rsidRPr="00D92A57" w14:paraId="4283BF95" w14:textId="77777777" w:rsidTr="000329A9">
        <w:trPr>
          <w:cantSplit/>
          <w:trHeight w:val="1108"/>
        </w:trPr>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70E7B556"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4</w:t>
            </w:r>
          </w:p>
        </w:tc>
        <w:tc>
          <w:tcPr>
            <w:tcW w:w="38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04248B1F"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CONTRATISTA</w:t>
            </w:r>
          </w:p>
        </w:tc>
        <w:tc>
          <w:tcPr>
            <w:tcW w:w="110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F9E6E0"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Reducir las consecuencias o el impacto. </w:t>
            </w:r>
          </w:p>
        </w:tc>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761AE535"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Posible</w:t>
            </w:r>
          </w:p>
        </w:tc>
        <w:tc>
          <w:tcPr>
            <w:tcW w:w="23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vAlign w:val="center"/>
          </w:tcPr>
          <w:p w14:paraId="00D80730"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Insignificante</w:t>
            </w:r>
          </w:p>
        </w:tc>
        <w:tc>
          <w:tcPr>
            <w:tcW w:w="26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extDirection w:val="btLr"/>
          </w:tcPr>
          <w:p w14:paraId="7A986352" w14:textId="77777777" w:rsidR="00595ACF" w:rsidRPr="00D92A57" w:rsidRDefault="00595ACF" w:rsidP="000329A9">
            <w:pPr>
              <w:spacing w:line="276" w:lineRule="auto"/>
              <w:ind w:left="113" w:right="113"/>
              <w:jc w:val="center"/>
              <w:rPr>
                <w:rFonts w:ascii="Arial Narrow" w:hAnsi="Arial Narrow"/>
                <w:sz w:val="22"/>
                <w:szCs w:val="22"/>
              </w:rPr>
            </w:pPr>
            <w:r w:rsidRPr="00D92A57">
              <w:rPr>
                <w:rFonts w:ascii="Arial Narrow" w:hAnsi="Arial Narrow"/>
                <w:sz w:val="22"/>
                <w:szCs w:val="22"/>
              </w:rPr>
              <w:t>Baja</w:t>
            </w:r>
          </w:p>
        </w:tc>
        <w:tc>
          <w:tcPr>
            <w:tcW w:w="3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274B6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No</w:t>
            </w:r>
          </w:p>
        </w:tc>
        <w:tc>
          <w:tcPr>
            <w:tcW w:w="75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584BB82"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CONTRATISTA</w:t>
            </w:r>
          </w:p>
        </w:tc>
        <w:tc>
          <w:tcPr>
            <w:tcW w:w="78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1A4530" w14:textId="77777777" w:rsidR="00595ACF" w:rsidRPr="00D92A57" w:rsidRDefault="00595ACF" w:rsidP="000329A9">
            <w:pPr>
              <w:spacing w:line="276" w:lineRule="auto"/>
              <w:rPr>
                <w:rFonts w:ascii="Arial Narrow" w:hAnsi="Arial Narrow"/>
                <w:sz w:val="22"/>
                <w:szCs w:val="22"/>
              </w:rPr>
            </w:pPr>
            <w:r w:rsidRPr="00D92A57">
              <w:rPr>
                <w:rFonts w:ascii="Arial Narrow" w:hAnsi="Arial Narrow"/>
                <w:sz w:val="22"/>
                <w:szCs w:val="22"/>
              </w:rPr>
              <w:t xml:space="preserve"> Verificando el cumplimiento de las obligaciones establecidas en el contrato.</w:t>
            </w:r>
          </w:p>
        </w:tc>
        <w:tc>
          <w:tcPr>
            <w:tcW w:w="6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DD2FE8" w14:textId="77777777" w:rsidR="00595ACF" w:rsidRPr="00D92A57" w:rsidRDefault="00595ACF" w:rsidP="000329A9">
            <w:pPr>
              <w:spacing w:line="276" w:lineRule="auto"/>
              <w:jc w:val="center"/>
              <w:rPr>
                <w:rFonts w:ascii="Arial Narrow" w:hAnsi="Arial Narrow"/>
                <w:sz w:val="22"/>
                <w:szCs w:val="22"/>
              </w:rPr>
            </w:pPr>
            <w:r w:rsidRPr="00D92A57">
              <w:rPr>
                <w:rFonts w:ascii="Arial Narrow" w:hAnsi="Arial Narrow"/>
                <w:sz w:val="22"/>
                <w:szCs w:val="22"/>
              </w:rPr>
              <w:t>Permanente</w:t>
            </w:r>
          </w:p>
        </w:tc>
      </w:tr>
    </w:tbl>
    <w:p w14:paraId="53598AF9" w14:textId="77777777" w:rsidR="00595ACF" w:rsidRPr="000E71B7" w:rsidRDefault="00595ACF" w:rsidP="00595ACF">
      <w:pPr>
        <w:ind w:right="20"/>
        <w:contextualSpacing/>
        <w:rPr>
          <w:rFonts w:ascii="Arial Narrow" w:hAnsi="Arial Narrow"/>
          <w:b/>
          <w:sz w:val="22"/>
          <w:szCs w:val="22"/>
        </w:rPr>
      </w:pPr>
    </w:p>
    <w:p w14:paraId="211157F9" w14:textId="77777777" w:rsidR="004C0097" w:rsidRPr="00065A1A" w:rsidRDefault="004C0097" w:rsidP="004C0097">
      <w:pPr>
        <w:rPr>
          <w:rFonts w:ascii="Arial Narrow" w:eastAsia="Calibri" w:hAnsi="Arial Narrow" w:cs="Arial"/>
          <w:b/>
          <w:lang w:val="es-CO" w:eastAsia="es-CO"/>
        </w:rPr>
      </w:pPr>
      <w:r w:rsidRPr="00065A1A">
        <w:rPr>
          <w:rFonts w:ascii="Arial Narrow" w:hAnsi="Arial Narrow"/>
          <w:b/>
          <w:bCs/>
          <w:lang w:val="es-MX"/>
        </w:rPr>
        <w:t>Fuente:</w:t>
      </w:r>
      <w:r w:rsidRPr="00065A1A">
        <w:rPr>
          <w:rFonts w:ascii="Arial Narrow" w:hAnsi="Arial Narrow"/>
          <w:lang w:val="es-MX"/>
        </w:rPr>
        <w:t xml:space="preserve"> </w:t>
      </w:r>
      <w:hyperlink r:id="rId23" w:history="1">
        <w:r w:rsidRPr="00065A1A">
          <w:rPr>
            <w:rFonts w:ascii="Arial Narrow" w:hAnsi="Arial Narrow"/>
            <w:color w:val="0000FF"/>
            <w:u w:val="single"/>
          </w:rPr>
          <w:t>http://www.colombiacompra.gov.co/sites/default/files/manuales/20130916manualderiesgos.pdf</w:t>
        </w:r>
      </w:hyperlink>
    </w:p>
    <w:p w14:paraId="3168C286" w14:textId="77777777" w:rsidR="004C0097" w:rsidRPr="00065A1A" w:rsidRDefault="004C0097" w:rsidP="004C0097">
      <w:pPr>
        <w:rPr>
          <w:rFonts w:ascii="Arial Narrow" w:hAnsi="Arial Narrow"/>
          <w:b/>
          <w:bCs/>
        </w:rPr>
      </w:pPr>
    </w:p>
    <w:p w14:paraId="1AFB6B12" w14:textId="77777777" w:rsidR="004C0097" w:rsidRPr="00065A1A" w:rsidRDefault="004C0097" w:rsidP="005C3F4B">
      <w:pPr>
        <w:numPr>
          <w:ilvl w:val="1"/>
          <w:numId w:val="19"/>
        </w:numPr>
        <w:autoSpaceDE w:val="0"/>
        <w:autoSpaceDN w:val="0"/>
        <w:adjustRightInd w:val="0"/>
        <w:rPr>
          <w:rFonts w:ascii="Arial Narrow" w:hAnsi="Arial Narrow" w:cs="Tahoma"/>
          <w:b/>
        </w:rPr>
      </w:pPr>
      <w:r w:rsidRPr="00065A1A">
        <w:rPr>
          <w:rFonts w:ascii="Arial Narrow" w:hAnsi="Arial Narrow" w:cs="Tahoma"/>
          <w:b/>
        </w:rPr>
        <w:t>INHABILIDADES E INCOMPATIBILIDADES:</w:t>
      </w:r>
    </w:p>
    <w:p w14:paraId="3A474398" w14:textId="77777777" w:rsidR="004C0097" w:rsidRPr="00065A1A" w:rsidRDefault="004C0097" w:rsidP="004C0097">
      <w:pPr>
        <w:autoSpaceDE w:val="0"/>
        <w:autoSpaceDN w:val="0"/>
        <w:adjustRightInd w:val="0"/>
        <w:rPr>
          <w:rFonts w:ascii="Arial Narrow" w:hAnsi="Arial Narrow" w:cs="Tahoma"/>
          <w:b/>
        </w:rPr>
      </w:pPr>
    </w:p>
    <w:p w14:paraId="5AF8DE95"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Los proponentes no deben estar incursos en ninguna inhabilidad o incompatibilidad para contratar con las Entidades estatales, de conformidad con lo dispuesto en el artículo 8° del Estatuto General de Contratación de la Administración Pública, el artículo 127 de la Constitución Política, artículo 60 de la Ley 610 de 2000, el artículo 18 de la Ley 1150 de 2007, Ley 1474 de 2011 y las demás normas concordantes.</w:t>
      </w:r>
    </w:p>
    <w:p w14:paraId="187FD518" w14:textId="77777777" w:rsidR="004C0097" w:rsidRPr="00065A1A" w:rsidRDefault="004C0097" w:rsidP="004C0097">
      <w:pPr>
        <w:autoSpaceDE w:val="0"/>
        <w:autoSpaceDN w:val="0"/>
        <w:adjustRightInd w:val="0"/>
        <w:rPr>
          <w:rFonts w:ascii="Arial Narrow" w:hAnsi="Arial Narrow" w:cs="Arial"/>
        </w:rPr>
      </w:pPr>
    </w:p>
    <w:p w14:paraId="7B1EC0D3"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Con la presentación de su propuesta el oferente acepta y declara, bajo la gravedad del juramento, que no está incurso en ninguna causal de inhabilidad o incompatibilidad para contratar con </w:t>
      </w:r>
      <w:r w:rsidRPr="00065A1A">
        <w:rPr>
          <w:rFonts w:ascii="Arial Narrow" w:hAnsi="Arial Narrow" w:cs="Arial"/>
          <w:b/>
        </w:rPr>
        <w:t>EL MINISTERIO.</w:t>
      </w:r>
    </w:p>
    <w:p w14:paraId="65D846F3" w14:textId="77777777" w:rsidR="004C0097" w:rsidRPr="00065A1A" w:rsidRDefault="004C0097" w:rsidP="004C0097">
      <w:pPr>
        <w:autoSpaceDE w:val="0"/>
        <w:autoSpaceDN w:val="0"/>
        <w:adjustRightInd w:val="0"/>
        <w:rPr>
          <w:rFonts w:ascii="Arial Narrow" w:hAnsi="Arial Narrow" w:cs="Arial"/>
        </w:rPr>
      </w:pPr>
    </w:p>
    <w:p w14:paraId="3526D27D"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lastRenderedPageBreak/>
        <w:t xml:space="preserve">Si llegare a sobrevenir inhabilidad o incompatibilidad en el contratista deberá ceder el contrato previa autorización escrita de </w:t>
      </w:r>
      <w:r w:rsidRPr="00065A1A">
        <w:rPr>
          <w:rFonts w:ascii="Arial Narrow" w:hAnsi="Arial Narrow" w:cs="Arial"/>
          <w:b/>
        </w:rPr>
        <w:t>EL MINISTERIO</w:t>
      </w:r>
      <w:r w:rsidRPr="00065A1A">
        <w:rPr>
          <w:rFonts w:ascii="Arial Narrow" w:hAnsi="Arial Narrow" w:cs="Arial"/>
        </w:rPr>
        <w:t xml:space="preserve"> o, si ello no fuere posible, renunciará a su ejecución.</w:t>
      </w:r>
    </w:p>
    <w:p w14:paraId="2D65C2B4" w14:textId="77777777" w:rsidR="004C0097" w:rsidRPr="00065A1A" w:rsidRDefault="004C0097" w:rsidP="004C0097">
      <w:pPr>
        <w:autoSpaceDE w:val="0"/>
        <w:autoSpaceDN w:val="0"/>
        <w:adjustRightInd w:val="0"/>
        <w:rPr>
          <w:rFonts w:ascii="Arial Narrow" w:hAnsi="Arial Narrow" w:cs="Arial"/>
        </w:rPr>
      </w:pPr>
    </w:p>
    <w:p w14:paraId="33EB3D32"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Cuando la inhabilidad o incompatibilidad sobrevenga en un proponente se entenderá que renuncia a la participación en el proceso de selección y a los derechos surgidos del mismo.</w:t>
      </w:r>
    </w:p>
    <w:p w14:paraId="62977DC8" w14:textId="77777777" w:rsidR="004C0097" w:rsidRPr="00065A1A" w:rsidRDefault="004C0097" w:rsidP="004C0097">
      <w:pPr>
        <w:autoSpaceDE w:val="0"/>
        <w:autoSpaceDN w:val="0"/>
        <w:adjustRightInd w:val="0"/>
        <w:rPr>
          <w:rFonts w:ascii="Arial Narrow" w:hAnsi="Arial Narrow" w:cs="Arial"/>
        </w:rPr>
      </w:pPr>
    </w:p>
    <w:p w14:paraId="68C13A98"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Si la inhabilidad o incompatibilidad surge para uno de los miembros del consorcio o unión temporal, durante el proceso de selección, ésta afectará la propuesta misma y se entenderá que renuncian todos los miembros del consorcio o unión temporal a la participación en el proceso y a los derechos surgidos del mismo.</w:t>
      </w:r>
    </w:p>
    <w:p w14:paraId="57F1CA5C" w14:textId="77777777" w:rsidR="004C0097" w:rsidRPr="00065A1A" w:rsidRDefault="004C0097" w:rsidP="004C0097">
      <w:pPr>
        <w:autoSpaceDE w:val="0"/>
        <w:autoSpaceDN w:val="0"/>
        <w:adjustRightInd w:val="0"/>
        <w:rPr>
          <w:rFonts w:ascii="Arial Narrow" w:hAnsi="Arial Narrow" w:cs="Arial"/>
        </w:rPr>
      </w:pPr>
    </w:p>
    <w:p w14:paraId="71ED0FE6"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Si la inhabilidad o incompatibilidad sobreviniere en uno de los miembros de un consorcio o unión temporal estando vigente y en ejecución el contrato, éste cederá su participación a un tercero, previa autorización escrita de </w:t>
      </w:r>
      <w:r w:rsidRPr="00065A1A">
        <w:rPr>
          <w:rFonts w:ascii="Arial Narrow" w:hAnsi="Arial Narrow" w:cs="Arial"/>
          <w:b/>
        </w:rPr>
        <w:t>EL MINISTERIO.</w:t>
      </w:r>
      <w:r w:rsidRPr="00065A1A">
        <w:rPr>
          <w:rFonts w:ascii="Arial Narrow" w:hAnsi="Arial Narrow" w:cs="Arial"/>
        </w:rPr>
        <w:t xml:space="preserve"> La cesión se autorizará siempre y cuando se cumplan todas las condiciones ofrecidas en la propuesta inicial; en ningún caso podrá haber cesión entre los miembros del consorcio o unión temporal.</w:t>
      </w:r>
    </w:p>
    <w:p w14:paraId="2E87DAA6" w14:textId="77777777" w:rsidR="004C0097" w:rsidRPr="00065A1A" w:rsidRDefault="004C0097" w:rsidP="004C0097">
      <w:pPr>
        <w:autoSpaceDE w:val="0"/>
        <w:autoSpaceDN w:val="0"/>
        <w:adjustRightInd w:val="0"/>
        <w:rPr>
          <w:rFonts w:ascii="Arial Narrow" w:hAnsi="Arial Narrow" w:cs="Arial"/>
        </w:rPr>
      </w:pPr>
    </w:p>
    <w:p w14:paraId="2CDBE1F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Tampoco podrán participar en el presente proceso de selección, ni suscribir el respectivo contrato los oferentes que se encuentren en alguna de las siguientes situaciones: cesación de pagos, concursos de acreedores, embargos judiciales y cualquier otra circunstancia que permita presumir incapacidad o imposibilidad jurídica, económica o técnica del oferente para cumplir con el objeto del contrato.</w:t>
      </w:r>
    </w:p>
    <w:p w14:paraId="0A782AB5" w14:textId="77777777" w:rsidR="004C0097" w:rsidRPr="00065A1A" w:rsidRDefault="004C0097" w:rsidP="004C0097">
      <w:pPr>
        <w:autoSpaceDE w:val="0"/>
        <w:autoSpaceDN w:val="0"/>
        <w:adjustRightInd w:val="0"/>
        <w:rPr>
          <w:rFonts w:ascii="Arial Narrow" w:hAnsi="Arial Narrow" w:cs="Tahoma"/>
          <w:b/>
        </w:rPr>
      </w:pPr>
    </w:p>
    <w:p w14:paraId="3F0B05CB" w14:textId="77777777" w:rsidR="004C0097" w:rsidRPr="00065A1A" w:rsidRDefault="004C0097" w:rsidP="009A319A">
      <w:pPr>
        <w:autoSpaceDE w:val="0"/>
        <w:autoSpaceDN w:val="0"/>
        <w:adjustRightInd w:val="0"/>
        <w:ind w:left="3192" w:firstLine="348"/>
        <w:rPr>
          <w:rFonts w:ascii="Arial Narrow" w:hAnsi="Arial Narrow" w:cs="Tahoma"/>
          <w:b/>
        </w:rPr>
      </w:pPr>
      <w:r w:rsidRPr="00065A1A">
        <w:rPr>
          <w:rFonts w:ascii="Arial Narrow" w:hAnsi="Arial Narrow" w:cs="Tahoma"/>
          <w:b/>
        </w:rPr>
        <w:br w:type="page"/>
      </w:r>
      <w:r w:rsidRPr="00065A1A">
        <w:rPr>
          <w:rFonts w:ascii="Arial Narrow" w:hAnsi="Arial Narrow" w:cs="Tahoma"/>
          <w:b/>
        </w:rPr>
        <w:lastRenderedPageBreak/>
        <w:t>CAPÍTULO 3</w:t>
      </w:r>
    </w:p>
    <w:p w14:paraId="12F940C7" w14:textId="77777777" w:rsidR="009A319A" w:rsidRPr="00065A1A" w:rsidRDefault="009A319A" w:rsidP="009A319A">
      <w:pPr>
        <w:autoSpaceDE w:val="0"/>
        <w:autoSpaceDN w:val="0"/>
        <w:adjustRightInd w:val="0"/>
        <w:ind w:left="3192" w:firstLine="348"/>
        <w:rPr>
          <w:rFonts w:ascii="Arial Narrow" w:hAnsi="Arial Narrow" w:cs="Tahoma"/>
          <w:b/>
        </w:rPr>
      </w:pPr>
    </w:p>
    <w:p w14:paraId="24EA24C0" w14:textId="77777777" w:rsidR="004C0097" w:rsidRPr="00065A1A" w:rsidRDefault="004C0097" w:rsidP="004C0097">
      <w:pPr>
        <w:autoSpaceDE w:val="0"/>
        <w:autoSpaceDN w:val="0"/>
        <w:adjustRightInd w:val="0"/>
        <w:jc w:val="center"/>
        <w:rPr>
          <w:rFonts w:ascii="Arial Narrow" w:hAnsi="Arial Narrow" w:cs="ArialNarrow,Bold"/>
          <w:b/>
          <w:bCs/>
          <w:u w:val="single"/>
        </w:rPr>
      </w:pPr>
      <w:r w:rsidRPr="00065A1A">
        <w:rPr>
          <w:rFonts w:ascii="Arial Narrow" w:hAnsi="Arial Narrow" w:cs="ArialNarrow,Bold"/>
          <w:b/>
          <w:bCs/>
          <w:u w:val="single"/>
        </w:rPr>
        <w:t>PROCESO DE SELECCIÓN DE CONCURSO DE MÉRITOS ABIERTO</w:t>
      </w:r>
    </w:p>
    <w:p w14:paraId="459091B9" w14:textId="77777777" w:rsidR="004C0097" w:rsidRPr="00065A1A" w:rsidRDefault="004C0097" w:rsidP="004C0097">
      <w:pPr>
        <w:pStyle w:val="Textoindependiente2"/>
        <w:spacing w:after="0" w:line="240" w:lineRule="auto"/>
        <w:rPr>
          <w:rFonts w:ascii="Arial Narrow" w:hAnsi="Arial Narrow" w:cs="Arial"/>
          <w:b/>
          <w:bCs/>
          <w:caps/>
          <w:lang w:val="es-ES_tradnl"/>
        </w:rPr>
      </w:pPr>
    </w:p>
    <w:p w14:paraId="563333FB" w14:textId="77777777" w:rsidR="004C0097" w:rsidRPr="00065A1A" w:rsidRDefault="004C0097" w:rsidP="004C0097">
      <w:pPr>
        <w:pStyle w:val="Textoindependiente2"/>
        <w:spacing w:after="0" w:line="240" w:lineRule="auto"/>
        <w:rPr>
          <w:rFonts w:ascii="Arial Narrow" w:hAnsi="Arial Narrow" w:cs="Arial"/>
          <w:b/>
          <w:bCs/>
          <w:caps/>
          <w:lang w:val="es-ES_tradnl"/>
        </w:rPr>
      </w:pPr>
    </w:p>
    <w:p w14:paraId="055E12DB" w14:textId="60AA9C7E" w:rsidR="004C0097" w:rsidRPr="00065A1A" w:rsidRDefault="004C0097" w:rsidP="005C3F4B">
      <w:pPr>
        <w:pStyle w:val="Prrafodelista"/>
        <w:numPr>
          <w:ilvl w:val="1"/>
          <w:numId w:val="38"/>
        </w:numPr>
        <w:autoSpaceDE w:val="0"/>
        <w:autoSpaceDN w:val="0"/>
        <w:adjustRightInd w:val="0"/>
        <w:rPr>
          <w:rFonts w:ascii="Arial Narrow" w:hAnsi="Arial Narrow" w:cs="Arial"/>
          <w:b/>
        </w:rPr>
      </w:pPr>
      <w:bookmarkStart w:id="2" w:name="_Ref412733582"/>
      <w:r w:rsidRPr="00065A1A">
        <w:rPr>
          <w:rFonts w:ascii="Arial Narrow" w:hAnsi="Arial Narrow" w:cs="Arial"/>
          <w:b/>
        </w:rPr>
        <w:t>CONVOCATORIA PÚBLICA, ESTUDIO PREVIO, PROYECTO DE PLIEGO DE CONDICIONES Y ANEXO DE MINUTA:</w:t>
      </w:r>
      <w:bookmarkEnd w:id="2"/>
      <w:r w:rsidRPr="00065A1A">
        <w:rPr>
          <w:rFonts w:ascii="Arial Narrow" w:hAnsi="Arial Narrow" w:cs="Arial"/>
          <w:b/>
        </w:rPr>
        <w:t xml:space="preserve"> </w:t>
      </w:r>
    </w:p>
    <w:p w14:paraId="050619E7" w14:textId="77777777" w:rsidR="004C0097" w:rsidRPr="00065A1A" w:rsidRDefault="004C0097" w:rsidP="004C0097">
      <w:pPr>
        <w:autoSpaceDE w:val="0"/>
        <w:autoSpaceDN w:val="0"/>
        <w:adjustRightInd w:val="0"/>
        <w:rPr>
          <w:rFonts w:ascii="Arial Narrow" w:hAnsi="Arial Narrow" w:cs="Arial"/>
          <w:bCs/>
        </w:rPr>
      </w:pPr>
    </w:p>
    <w:p w14:paraId="561C6B30" w14:textId="77777777" w:rsidR="004C0097" w:rsidRPr="00065A1A" w:rsidRDefault="004C0097" w:rsidP="004C0097">
      <w:pPr>
        <w:autoSpaceDE w:val="0"/>
        <w:autoSpaceDN w:val="0"/>
        <w:adjustRightInd w:val="0"/>
        <w:rPr>
          <w:rFonts w:ascii="Arial Narrow" w:hAnsi="Arial Narrow" w:cs="Arial"/>
          <w:bCs/>
          <w:lang w:val="es-MX"/>
        </w:rPr>
      </w:pPr>
      <w:r w:rsidRPr="00065A1A">
        <w:rPr>
          <w:rFonts w:ascii="Arial Narrow" w:hAnsi="Arial Narrow" w:cs="Arial"/>
          <w:bCs/>
          <w:lang w:val="es-MX"/>
        </w:rPr>
        <w:t>A partir de la publicación del aviso de convocatoria pública, el estudio previo, el proyecto de pliego de condiciones, el anexo de minuta y la ficha técnica (anexo de especificaciones técnicas) en el Portal Único de Contratación (</w:t>
      </w:r>
      <w:hyperlink r:id="rId24" w:history="1">
        <w:r w:rsidRPr="00065A1A">
          <w:rPr>
            <w:rStyle w:val="Hipervnculo"/>
            <w:rFonts w:ascii="Arial Narrow" w:hAnsi="Arial Narrow" w:cs="Arial"/>
            <w:bCs/>
            <w:lang w:val="es-MX"/>
          </w:rPr>
          <w:t>www.contratos.gov.co</w:t>
        </w:r>
      </w:hyperlink>
      <w:r w:rsidRPr="00065A1A">
        <w:rPr>
          <w:rFonts w:ascii="Arial Narrow" w:hAnsi="Arial Narrow" w:cs="Arial"/>
          <w:bCs/>
          <w:lang w:val="es-MX"/>
        </w:rPr>
        <w:t>) y en la página de la entidad (</w:t>
      </w:r>
      <w:hyperlink r:id="rId25" w:history="1">
        <w:r w:rsidRPr="00065A1A">
          <w:rPr>
            <w:rStyle w:val="Hipervnculo"/>
            <w:rFonts w:ascii="Arial Narrow" w:hAnsi="Arial Narrow" w:cs="Arial"/>
            <w:bCs/>
            <w:lang w:val="es-MX"/>
          </w:rPr>
          <w:t>www.minambiente.gov.co</w:t>
        </w:r>
      </w:hyperlink>
      <w:r w:rsidRPr="00065A1A">
        <w:rPr>
          <w:rFonts w:ascii="Arial Narrow" w:hAnsi="Arial Narrow" w:cs="Arial"/>
          <w:bCs/>
          <w:lang w:val="es-MX"/>
        </w:rPr>
        <w:t>) y durante el término de cinco (05) días hábiles, las personas interesadas en participar en el proceso de selección, pueden formular las observaciones y solicitar las aclaraciones que consideren al contenido del proyecto del pliego de condiciones, hasta la fecha y hora señalada en el cronograma, para lo cual solamente serán tenidas en cuenta aquellas observaciones, aclaraciones y/o manifestaciones que reúnan los siguientes requisitos:</w:t>
      </w:r>
    </w:p>
    <w:p w14:paraId="1B48FA17" w14:textId="77777777" w:rsidR="004C0097" w:rsidRPr="00065A1A" w:rsidRDefault="004C0097" w:rsidP="004C0097">
      <w:pPr>
        <w:autoSpaceDE w:val="0"/>
        <w:autoSpaceDN w:val="0"/>
        <w:adjustRightInd w:val="0"/>
        <w:rPr>
          <w:rFonts w:ascii="Arial Narrow" w:hAnsi="Arial Narrow" w:cs="Arial"/>
          <w:bCs/>
          <w:lang w:val="es-MX"/>
        </w:rPr>
      </w:pPr>
    </w:p>
    <w:p w14:paraId="59AEFC2D" w14:textId="77777777" w:rsidR="004C0097" w:rsidRPr="00065A1A" w:rsidRDefault="004C0097" w:rsidP="005C3F4B">
      <w:pPr>
        <w:numPr>
          <w:ilvl w:val="0"/>
          <w:numId w:val="9"/>
        </w:numPr>
        <w:autoSpaceDE w:val="0"/>
        <w:autoSpaceDN w:val="0"/>
        <w:adjustRightInd w:val="0"/>
        <w:ind w:left="567" w:hanging="425"/>
        <w:rPr>
          <w:rFonts w:ascii="Arial Narrow" w:hAnsi="Arial Narrow" w:cs="Arial"/>
          <w:b/>
          <w:bCs/>
          <w:lang w:val="es-ES"/>
        </w:rPr>
      </w:pPr>
      <w:r w:rsidRPr="00065A1A">
        <w:rPr>
          <w:rFonts w:ascii="Arial Narrow" w:hAnsi="Arial Narrow" w:cs="Arial"/>
          <w:bCs/>
          <w:lang w:val="es-ES"/>
        </w:rPr>
        <w:t xml:space="preserve">Haber sido radicadas oportunamente en la Oficina del Grupo de Contratos ubicada en la calle 37 No. 8 – 40 piso 3º en Bogotá D.C.  y/o enviadas a tiempo a la dirección de correo electrónico </w:t>
      </w:r>
      <w:hyperlink r:id="rId26" w:history="1">
        <w:r w:rsidRPr="00065A1A">
          <w:rPr>
            <w:rStyle w:val="Hipervnculo"/>
            <w:rFonts w:ascii="Arial Narrow" w:hAnsi="Arial Narrow" w:cs="Arial"/>
            <w:bCs/>
            <w:lang w:val="es-ES"/>
          </w:rPr>
          <w:t>contrataciones@minambiente.gov.co</w:t>
        </w:r>
      </w:hyperlink>
      <w:r w:rsidRPr="00065A1A">
        <w:rPr>
          <w:rFonts w:ascii="Arial Narrow" w:hAnsi="Arial Narrow" w:cs="Arial"/>
          <w:bCs/>
          <w:lang w:val="es-ES"/>
        </w:rPr>
        <w:t xml:space="preserve">. </w:t>
      </w:r>
    </w:p>
    <w:p w14:paraId="290D308D" w14:textId="77777777" w:rsidR="004C0097" w:rsidRPr="00065A1A" w:rsidRDefault="004C0097" w:rsidP="005C3F4B">
      <w:pPr>
        <w:numPr>
          <w:ilvl w:val="0"/>
          <w:numId w:val="9"/>
        </w:numPr>
        <w:autoSpaceDE w:val="0"/>
        <w:autoSpaceDN w:val="0"/>
        <w:adjustRightInd w:val="0"/>
        <w:ind w:left="567" w:hanging="425"/>
        <w:rPr>
          <w:rFonts w:ascii="Arial Narrow" w:hAnsi="Arial Narrow" w:cs="Arial"/>
          <w:b/>
          <w:bCs/>
          <w:lang w:val="es-ES"/>
        </w:rPr>
      </w:pPr>
      <w:r w:rsidRPr="00065A1A">
        <w:rPr>
          <w:rFonts w:ascii="Arial Narrow" w:hAnsi="Arial Narrow" w:cs="Arial"/>
          <w:bCs/>
          <w:lang w:val="es-ES"/>
        </w:rPr>
        <w:t xml:space="preserve">Será responsabilidad de su remitente el confirmar su efectivo recibo por parte del </w:t>
      </w:r>
      <w:r w:rsidRPr="00065A1A">
        <w:rPr>
          <w:rFonts w:ascii="Arial Narrow" w:hAnsi="Arial Narrow" w:cs="Arial"/>
          <w:b/>
          <w:bCs/>
          <w:lang w:val="es-ES"/>
        </w:rPr>
        <w:t>MINISTERIO</w:t>
      </w:r>
      <w:r w:rsidRPr="00065A1A">
        <w:rPr>
          <w:rFonts w:ascii="Arial Narrow" w:hAnsi="Arial Narrow" w:cs="Arial"/>
          <w:bCs/>
          <w:lang w:val="es-ES"/>
        </w:rPr>
        <w:t>, en el teléfono 332 3400 extensión 1162.</w:t>
      </w:r>
    </w:p>
    <w:p w14:paraId="7A0C61C4" w14:textId="77777777" w:rsidR="004C0097" w:rsidRPr="00065A1A" w:rsidRDefault="004C0097" w:rsidP="005C3F4B">
      <w:pPr>
        <w:numPr>
          <w:ilvl w:val="0"/>
          <w:numId w:val="9"/>
        </w:numPr>
        <w:autoSpaceDE w:val="0"/>
        <w:autoSpaceDN w:val="0"/>
        <w:adjustRightInd w:val="0"/>
        <w:ind w:left="567" w:hanging="425"/>
        <w:rPr>
          <w:rFonts w:ascii="Arial Narrow" w:hAnsi="Arial Narrow" w:cs="Arial"/>
          <w:bCs/>
          <w:lang w:val="es-ES"/>
        </w:rPr>
      </w:pPr>
      <w:r w:rsidRPr="00065A1A">
        <w:rPr>
          <w:rFonts w:ascii="Arial Narrow" w:hAnsi="Arial Narrow" w:cs="Arial"/>
          <w:bCs/>
          <w:lang w:val="es-ES"/>
        </w:rPr>
        <w:t>Contener la identificación del proceso de selección al que se refieren.</w:t>
      </w:r>
    </w:p>
    <w:p w14:paraId="480FA685" w14:textId="77777777" w:rsidR="004C0097" w:rsidRPr="00065A1A" w:rsidRDefault="004C0097" w:rsidP="005C3F4B">
      <w:pPr>
        <w:numPr>
          <w:ilvl w:val="0"/>
          <w:numId w:val="9"/>
        </w:numPr>
        <w:autoSpaceDE w:val="0"/>
        <w:autoSpaceDN w:val="0"/>
        <w:adjustRightInd w:val="0"/>
        <w:ind w:left="567" w:hanging="425"/>
        <w:rPr>
          <w:rFonts w:ascii="Arial Narrow" w:hAnsi="Arial Narrow" w:cs="Arial"/>
          <w:bCs/>
          <w:lang w:val="es-ES"/>
        </w:rPr>
      </w:pPr>
      <w:r w:rsidRPr="00065A1A">
        <w:rPr>
          <w:rFonts w:ascii="Arial Narrow" w:hAnsi="Arial Narrow" w:cs="Arial"/>
          <w:bCs/>
          <w:lang w:val="es-ES"/>
        </w:rPr>
        <w:t>Dentro del cuerpo del correo electrónico, contener el nombre de la persona que las envía, número telefónico, dirección física y de correo electrónico.</w:t>
      </w:r>
    </w:p>
    <w:p w14:paraId="1B742226" w14:textId="77777777" w:rsidR="004C0097" w:rsidRPr="00065A1A" w:rsidRDefault="004C0097" w:rsidP="004C0097">
      <w:pPr>
        <w:autoSpaceDE w:val="0"/>
        <w:autoSpaceDN w:val="0"/>
        <w:adjustRightInd w:val="0"/>
        <w:rPr>
          <w:rFonts w:ascii="Arial Narrow" w:hAnsi="Arial Narrow" w:cs="Arial"/>
          <w:bCs/>
          <w:lang w:val="es-MX"/>
        </w:rPr>
      </w:pPr>
    </w:p>
    <w:p w14:paraId="514EB983" w14:textId="77777777" w:rsidR="004C0097" w:rsidRPr="00065A1A" w:rsidRDefault="004C0097" w:rsidP="004C0097">
      <w:pPr>
        <w:autoSpaceDE w:val="0"/>
        <w:autoSpaceDN w:val="0"/>
        <w:adjustRightInd w:val="0"/>
        <w:rPr>
          <w:rFonts w:ascii="Arial Narrow" w:hAnsi="Arial Narrow" w:cs="Arial"/>
          <w:bCs/>
          <w:lang w:val="es-MX"/>
        </w:rPr>
      </w:pPr>
      <w:r w:rsidRPr="00065A1A">
        <w:rPr>
          <w:rFonts w:ascii="Arial Narrow" w:hAnsi="Arial Narrow" w:cs="Arial"/>
          <w:bCs/>
          <w:lang w:val="es-MX"/>
        </w:rPr>
        <w:t>Reglas en relación con la radicación de observaciones y solicitudes de aclaración por medio electrónico.</w:t>
      </w:r>
    </w:p>
    <w:p w14:paraId="542FA8C9" w14:textId="77777777" w:rsidR="004C0097" w:rsidRPr="00065A1A" w:rsidRDefault="004C0097" w:rsidP="004C0097">
      <w:pPr>
        <w:autoSpaceDE w:val="0"/>
        <w:autoSpaceDN w:val="0"/>
        <w:adjustRightInd w:val="0"/>
        <w:rPr>
          <w:rFonts w:ascii="Arial Narrow" w:hAnsi="Arial Narrow" w:cs="Arial"/>
          <w:b/>
          <w:bCs/>
          <w:lang w:val="es-MX"/>
        </w:rPr>
      </w:pPr>
    </w:p>
    <w:p w14:paraId="436B0AD3" w14:textId="77777777" w:rsidR="004C0097" w:rsidRPr="00065A1A" w:rsidRDefault="004C0097" w:rsidP="004C0097">
      <w:pPr>
        <w:autoSpaceDE w:val="0"/>
        <w:autoSpaceDN w:val="0"/>
        <w:adjustRightInd w:val="0"/>
        <w:rPr>
          <w:rFonts w:ascii="Arial Narrow" w:hAnsi="Arial Narrow" w:cs="Arial"/>
          <w:bCs/>
          <w:lang w:val="es-ES"/>
        </w:rPr>
      </w:pPr>
      <w:r w:rsidRPr="00065A1A">
        <w:rPr>
          <w:rFonts w:ascii="Arial Narrow" w:hAnsi="Arial Narrow" w:cs="Arial"/>
          <w:bCs/>
          <w:lang w:val="es-ES"/>
        </w:rPr>
        <w:t xml:space="preserve">Los </w:t>
      </w:r>
      <w:r w:rsidRPr="00065A1A">
        <w:rPr>
          <w:rFonts w:ascii="Arial Narrow" w:hAnsi="Arial Narrow" w:cs="Arial"/>
          <w:b/>
          <w:bCs/>
          <w:lang w:val="es-ES"/>
        </w:rPr>
        <w:t xml:space="preserve">Mensajes de Datos </w:t>
      </w:r>
      <w:r w:rsidRPr="00065A1A">
        <w:rPr>
          <w:rFonts w:ascii="Arial Narrow" w:hAnsi="Arial Narrow" w:cs="Arial"/>
          <w:bCs/>
          <w:lang w:val="es-ES"/>
        </w:rPr>
        <w:t>expedidos con ocasión del trámite del presente proceso de selección:</w:t>
      </w:r>
    </w:p>
    <w:p w14:paraId="7C8B1864" w14:textId="77777777" w:rsidR="004C0097" w:rsidRPr="00065A1A" w:rsidRDefault="004C0097" w:rsidP="004C0097">
      <w:pPr>
        <w:autoSpaceDE w:val="0"/>
        <w:autoSpaceDN w:val="0"/>
        <w:adjustRightInd w:val="0"/>
        <w:rPr>
          <w:rFonts w:ascii="Arial Narrow" w:hAnsi="Arial Narrow" w:cs="Arial"/>
          <w:bCs/>
          <w:lang w:val="es-ES"/>
        </w:rPr>
      </w:pPr>
    </w:p>
    <w:p w14:paraId="7F33A910" w14:textId="77777777" w:rsidR="004C0097" w:rsidRPr="00065A1A" w:rsidRDefault="004C0097" w:rsidP="005C3F4B">
      <w:pPr>
        <w:numPr>
          <w:ilvl w:val="0"/>
          <w:numId w:val="10"/>
        </w:numPr>
        <w:autoSpaceDE w:val="0"/>
        <w:autoSpaceDN w:val="0"/>
        <w:adjustRightInd w:val="0"/>
        <w:rPr>
          <w:rFonts w:ascii="Arial Narrow" w:hAnsi="Arial Narrow" w:cs="Arial"/>
          <w:bCs/>
          <w:lang w:val="es-ES"/>
        </w:rPr>
      </w:pPr>
      <w:r w:rsidRPr="00065A1A">
        <w:rPr>
          <w:rFonts w:ascii="Arial Narrow" w:hAnsi="Arial Narrow" w:cs="Arial"/>
          <w:bCs/>
          <w:lang w:val="es-ES"/>
        </w:rPr>
        <w:t xml:space="preserve">Se entenderán expedidos en Colombia y, </w:t>
      </w:r>
    </w:p>
    <w:p w14:paraId="7BE9CB03" w14:textId="77777777" w:rsidR="004C0097" w:rsidRPr="00065A1A" w:rsidRDefault="004C0097" w:rsidP="005C3F4B">
      <w:pPr>
        <w:numPr>
          <w:ilvl w:val="0"/>
          <w:numId w:val="10"/>
        </w:numPr>
        <w:autoSpaceDE w:val="0"/>
        <w:autoSpaceDN w:val="0"/>
        <w:adjustRightInd w:val="0"/>
        <w:rPr>
          <w:rFonts w:ascii="Arial Narrow" w:hAnsi="Arial Narrow" w:cs="Arial"/>
          <w:bCs/>
          <w:lang w:val="es-ES"/>
        </w:rPr>
      </w:pPr>
      <w:r w:rsidRPr="00065A1A">
        <w:rPr>
          <w:rFonts w:ascii="Arial Narrow" w:hAnsi="Arial Narrow" w:cs="Arial"/>
          <w:bCs/>
          <w:lang w:val="es-ES"/>
        </w:rPr>
        <w:t>Serán impresos y archivados en el expediente contractual y grabados en medio magnético y conservados para su futura consulta.</w:t>
      </w:r>
    </w:p>
    <w:p w14:paraId="531E2A33" w14:textId="77777777" w:rsidR="004C0097" w:rsidRPr="00065A1A" w:rsidRDefault="004C0097" w:rsidP="004C0097">
      <w:pPr>
        <w:autoSpaceDE w:val="0"/>
        <w:autoSpaceDN w:val="0"/>
        <w:adjustRightInd w:val="0"/>
        <w:rPr>
          <w:rFonts w:ascii="Arial Narrow" w:hAnsi="Arial Narrow" w:cs="Arial"/>
          <w:bCs/>
          <w:lang w:val="es-ES"/>
        </w:rPr>
      </w:pPr>
    </w:p>
    <w:p w14:paraId="4745C6F6" w14:textId="77777777" w:rsidR="004C0097" w:rsidRPr="00065A1A" w:rsidRDefault="004C0097" w:rsidP="004C0097">
      <w:pPr>
        <w:autoSpaceDE w:val="0"/>
        <w:autoSpaceDN w:val="0"/>
        <w:adjustRightInd w:val="0"/>
        <w:rPr>
          <w:rFonts w:ascii="Arial Narrow" w:hAnsi="Arial Narrow" w:cs="Arial"/>
          <w:bCs/>
          <w:lang w:val="es-ES"/>
        </w:rPr>
      </w:pPr>
      <w:r w:rsidRPr="00065A1A">
        <w:rPr>
          <w:rFonts w:ascii="Arial Narrow" w:hAnsi="Arial Narrow" w:cs="Arial"/>
          <w:bCs/>
          <w:lang w:val="es-ES"/>
        </w:rPr>
        <w:t xml:space="preserve">El tiempo de expedición de los </w:t>
      </w:r>
      <w:r w:rsidRPr="00065A1A">
        <w:rPr>
          <w:rFonts w:ascii="Arial Narrow" w:hAnsi="Arial Narrow" w:cs="Arial"/>
          <w:b/>
          <w:bCs/>
          <w:lang w:val="es-ES"/>
        </w:rPr>
        <w:t>Mensajes de Datos</w:t>
      </w:r>
      <w:r w:rsidRPr="00065A1A">
        <w:rPr>
          <w:rFonts w:ascii="Arial Narrow" w:hAnsi="Arial Narrow" w:cs="Arial"/>
          <w:bCs/>
          <w:lang w:val="es-ES"/>
        </w:rPr>
        <w:t xml:space="preserve">, será el registrado en el servidor del </w:t>
      </w:r>
      <w:r w:rsidRPr="00065A1A">
        <w:rPr>
          <w:rFonts w:ascii="Arial Narrow" w:hAnsi="Arial Narrow" w:cs="Arial"/>
          <w:b/>
          <w:bCs/>
          <w:lang w:val="es-ES"/>
        </w:rPr>
        <w:t>MINISTERIO</w:t>
      </w:r>
      <w:r w:rsidRPr="00065A1A">
        <w:rPr>
          <w:rFonts w:ascii="Arial Narrow" w:hAnsi="Arial Narrow" w:cs="Arial"/>
          <w:bCs/>
          <w:lang w:val="es-ES"/>
        </w:rPr>
        <w:t xml:space="preserve"> de Ambiente y Desarrollo Sostenible o del portal, según el caso, en el momento de ingreso de la información al servidor. Este será el mismo tiempo de recepción del </w:t>
      </w:r>
      <w:r w:rsidRPr="00065A1A">
        <w:rPr>
          <w:rFonts w:ascii="Arial Narrow" w:hAnsi="Arial Narrow" w:cs="Arial"/>
          <w:b/>
          <w:bCs/>
          <w:lang w:val="es-ES"/>
        </w:rPr>
        <w:t>Mensaje de Datos</w:t>
      </w:r>
      <w:r w:rsidRPr="00065A1A">
        <w:rPr>
          <w:rFonts w:ascii="Arial Narrow" w:hAnsi="Arial Narrow" w:cs="Arial"/>
          <w:bCs/>
          <w:lang w:val="es-ES"/>
        </w:rPr>
        <w:t xml:space="preserve">. </w:t>
      </w:r>
    </w:p>
    <w:p w14:paraId="5AEE9C70" w14:textId="77777777" w:rsidR="004C0097" w:rsidRPr="00065A1A" w:rsidRDefault="004C0097" w:rsidP="004C0097">
      <w:pPr>
        <w:autoSpaceDE w:val="0"/>
        <w:autoSpaceDN w:val="0"/>
        <w:adjustRightInd w:val="0"/>
        <w:rPr>
          <w:rFonts w:ascii="Arial Narrow" w:hAnsi="Arial Narrow" w:cs="Arial"/>
          <w:bCs/>
          <w:lang w:val="es-ES"/>
        </w:rPr>
      </w:pPr>
    </w:p>
    <w:p w14:paraId="0EF4630F" w14:textId="77777777" w:rsidR="004C0097" w:rsidRPr="00065A1A" w:rsidRDefault="004C0097" w:rsidP="004C0097">
      <w:pPr>
        <w:autoSpaceDE w:val="0"/>
        <w:autoSpaceDN w:val="0"/>
        <w:adjustRightInd w:val="0"/>
        <w:rPr>
          <w:rFonts w:ascii="Arial Narrow" w:hAnsi="Arial Narrow" w:cs="Arial"/>
          <w:bCs/>
          <w:lang w:val="es-ES"/>
        </w:rPr>
      </w:pPr>
      <w:r w:rsidRPr="00065A1A">
        <w:rPr>
          <w:rFonts w:ascii="Arial Narrow" w:hAnsi="Arial Narrow" w:cs="Arial"/>
          <w:bCs/>
          <w:lang w:val="es-ES"/>
        </w:rPr>
        <w:t xml:space="preserve">Si el oferente tuviere domicilio en Colombia, el </w:t>
      </w:r>
      <w:r w:rsidRPr="00065A1A">
        <w:rPr>
          <w:rFonts w:ascii="Arial Narrow" w:hAnsi="Arial Narrow" w:cs="Arial"/>
          <w:b/>
          <w:bCs/>
          <w:lang w:val="es-ES"/>
        </w:rPr>
        <w:t xml:space="preserve">Mensaje de Datos </w:t>
      </w:r>
      <w:r w:rsidRPr="00065A1A">
        <w:rPr>
          <w:rFonts w:ascii="Arial Narrow" w:hAnsi="Arial Narrow" w:cs="Arial"/>
          <w:bCs/>
          <w:lang w:val="es-ES"/>
        </w:rPr>
        <w:t>se entenderá expedido (enviado desde) en el lugar en donde se ubica dicho domicilio, y si tuviere varios, en el de la oficina principal.</w:t>
      </w:r>
    </w:p>
    <w:p w14:paraId="5088FF47" w14:textId="77777777" w:rsidR="004C0097" w:rsidRPr="00065A1A" w:rsidRDefault="004C0097" w:rsidP="004C0097">
      <w:pPr>
        <w:autoSpaceDE w:val="0"/>
        <w:autoSpaceDN w:val="0"/>
        <w:adjustRightInd w:val="0"/>
        <w:rPr>
          <w:rFonts w:ascii="Arial Narrow" w:hAnsi="Arial Narrow" w:cs="Arial"/>
          <w:bCs/>
          <w:lang w:val="es-ES"/>
        </w:rPr>
      </w:pPr>
    </w:p>
    <w:p w14:paraId="32B635EA" w14:textId="77777777" w:rsidR="004C0097" w:rsidRPr="00065A1A" w:rsidRDefault="004C0097" w:rsidP="004C0097">
      <w:pPr>
        <w:autoSpaceDE w:val="0"/>
        <w:autoSpaceDN w:val="0"/>
        <w:adjustRightInd w:val="0"/>
        <w:rPr>
          <w:rFonts w:ascii="Arial Narrow" w:hAnsi="Arial Narrow" w:cs="Arial"/>
          <w:bCs/>
          <w:lang w:val="es-ES"/>
        </w:rPr>
      </w:pPr>
      <w:r w:rsidRPr="00065A1A">
        <w:rPr>
          <w:rFonts w:ascii="Arial Narrow" w:hAnsi="Arial Narrow" w:cs="Arial"/>
          <w:bCs/>
          <w:lang w:val="es-ES"/>
        </w:rPr>
        <w:t xml:space="preserve">Los </w:t>
      </w:r>
      <w:r w:rsidRPr="00065A1A">
        <w:rPr>
          <w:rFonts w:ascii="Arial Narrow" w:hAnsi="Arial Narrow" w:cs="Arial"/>
          <w:b/>
          <w:bCs/>
          <w:lang w:val="es-ES"/>
        </w:rPr>
        <w:t xml:space="preserve">Mensajes de Datos </w:t>
      </w:r>
      <w:r w:rsidRPr="00065A1A">
        <w:rPr>
          <w:rFonts w:ascii="Arial Narrow" w:hAnsi="Arial Narrow" w:cs="Arial"/>
          <w:bCs/>
          <w:lang w:val="es-ES"/>
        </w:rPr>
        <w:t>se entenderán recibidos en Bogotá D.C.</w:t>
      </w:r>
    </w:p>
    <w:p w14:paraId="133F13CC" w14:textId="77777777" w:rsidR="004C0097" w:rsidRPr="00065A1A" w:rsidRDefault="004C0097" w:rsidP="004C0097">
      <w:pPr>
        <w:autoSpaceDE w:val="0"/>
        <w:autoSpaceDN w:val="0"/>
        <w:adjustRightInd w:val="0"/>
        <w:rPr>
          <w:rFonts w:ascii="Arial Narrow" w:hAnsi="Arial Narrow" w:cs="Arial"/>
          <w:b/>
          <w:bCs/>
          <w:lang w:val="es-ES"/>
        </w:rPr>
      </w:pPr>
    </w:p>
    <w:p w14:paraId="75E73F04" w14:textId="77777777" w:rsidR="004C0097" w:rsidRPr="00065A1A" w:rsidRDefault="004C0097" w:rsidP="005C3F4B">
      <w:pPr>
        <w:pStyle w:val="Prrafodelista"/>
        <w:numPr>
          <w:ilvl w:val="1"/>
          <w:numId w:val="38"/>
        </w:numPr>
        <w:autoSpaceDE w:val="0"/>
        <w:autoSpaceDN w:val="0"/>
        <w:adjustRightInd w:val="0"/>
        <w:rPr>
          <w:rFonts w:ascii="Arial Narrow" w:hAnsi="Arial Narrow" w:cs="Arial"/>
          <w:b/>
          <w:bCs/>
        </w:rPr>
      </w:pPr>
      <w:r w:rsidRPr="00065A1A">
        <w:rPr>
          <w:rFonts w:ascii="Arial Narrow" w:hAnsi="Arial Narrow" w:cs="Arial"/>
          <w:b/>
          <w:bCs/>
        </w:rPr>
        <w:t>RESPUESTA A LAS OBSERVACIONES:</w:t>
      </w:r>
    </w:p>
    <w:p w14:paraId="4369685A" w14:textId="77777777" w:rsidR="004C0097" w:rsidRPr="00065A1A" w:rsidRDefault="004C0097" w:rsidP="004C0097">
      <w:pPr>
        <w:autoSpaceDE w:val="0"/>
        <w:autoSpaceDN w:val="0"/>
        <w:adjustRightInd w:val="0"/>
        <w:rPr>
          <w:rFonts w:ascii="Arial Narrow" w:hAnsi="Arial Narrow" w:cs="Arial"/>
          <w:b/>
          <w:bCs/>
        </w:rPr>
      </w:pPr>
    </w:p>
    <w:p w14:paraId="3DD50DC0" w14:textId="77777777" w:rsidR="004C0097" w:rsidRPr="00065A1A" w:rsidRDefault="004C0097" w:rsidP="004C0097">
      <w:pPr>
        <w:ind w:right="133"/>
        <w:rPr>
          <w:rFonts w:ascii="Arial Narrow" w:hAnsi="Arial Narrow" w:cs="Arial"/>
          <w:kern w:val="16"/>
        </w:rPr>
      </w:pPr>
      <w:r w:rsidRPr="00065A1A">
        <w:rPr>
          <w:rFonts w:ascii="Arial Narrow" w:hAnsi="Arial Narrow" w:cs="Arial"/>
        </w:rPr>
        <w:t>Las observaciones y solicitudes de aclaración enviadas por los interesados que cumplan con los requisitos aquí establecidos, serán resueltas por parte de la entidad y se pondrán a disposición de los interesados en el Portal Único de Contratación (</w:t>
      </w:r>
      <w:hyperlink r:id="rId27" w:history="1">
        <w:r w:rsidRPr="00065A1A">
          <w:rPr>
            <w:rStyle w:val="Hipervnculo"/>
            <w:rFonts w:ascii="Arial Narrow" w:hAnsi="Arial Narrow" w:cs="Arial"/>
          </w:rPr>
          <w:t>www.contratos.gov.co</w:t>
        </w:r>
      </w:hyperlink>
      <w:r w:rsidRPr="00065A1A">
        <w:rPr>
          <w:rFonts w:ascii="Arial Narrow" w:hAnsi="Arial Narrow" w:cs="Arial"/>
        </w:rPr>
        <w:t xml:space="preserve">), adicionalmente podrán ser consultadas </w:t>
      </w:r>
      <w:r w:rsidRPr="00065A1A">
        <w:rPr>
          <w:rFonts w:ascii="Arial Narrow" w:hAnsi="Arial Narrow" w:cs="Arial"/>
          <w:kern w:val="16"/>
        </w:rPr>
        <w:t>en la o</w:t>
      </w:r>
      <w:r w:rsidRPr="00065A1A">
        <w:rPr>
          <w:rFonts w:ascii="Arial Narrow" w:hAnsi="Arial Narrow" w:cs="Arial"/>
        </w:rPr>
        <w:t xml:space="preserve">ficina del Grupo de Contratos del </w:t>
      </w:r>
      <w:r w:rsidRPr="00065A1A">
        <w:rPr>
          <w:rFonts w:ascii="Arial Narrow" w:hAnsi="Arial Narrow" w:cs="Arial"/>
          <w:b/>
        </w:rPr>
        <w:t>MINISTERIO</w:t>
      </w:r>
      <w:r w:rsidRPr="00065A1A">
        <w:rPr>
          <w:rFonts w:ascii="Arial Narrow" w:hAnsi="Arial Narrow" w:cs="Arial"/>
        </w:rPr>
        <w:t xml:space="preserve"> ubicada en la calle 37 No. 8 – 40 piso 3º de Bogotá D.C</w:t>
      </w:r>
      <w:r w:rsidRPr="00065A1A">
        <w:rPr>
          <w:rFonts w:ascii="Arial Narrow" w:hAnsi="Arial Narrow" w:cs="Arial"/>
          <w:kern w:val="16"/>
        </w:rPr>
        <w:t>.</w:t>
      </w:r>
    </w:p>
    <w:p w14:paraId="317D5C69" w14:textId="77777777" w:rsidR="004C0097" w:rsidRPr="00065A1A" w:rsidRDefault="004C0097" w:rsidP="004C0097">
      <w:pPr>
        <w:autoSpaceDE w:val="0"/>
        <w:autoSpaceDN w:val="0"/>
        <w:adjustRightInd w:val="0"/>
        <w:rPr>
          <w:rFonts w:ascii="Arial Narrow" w:hAnsi="Arial Narrow" w:cs="Tahoma"/>
          <w:b/>
          <w:bCs/>
        </w:rPr>
      </w:pPr>
    </w:p>
    <w:p w14:paraId="314F03EF" w14:textId="77777777" w:rsidR="004C0097" w:rsidRPr="00065A1A" w:rsidRDefault="004C0097" w:rsidP="005C3F4B">
      <w:pPr>
        <w:numPr>
          <w:ilvl w:val="1"/>
          <w:numId w:val="38"/>
        </w:numPr>
        <w:autoSpaceDE w:val="0"/>
        <w:autoSpaceDN w:val="0"/>
        <w:adjustRightInd w:val="0"/>
        <w:rPr>
          <w:rFonts w:ascii="Arial Narrow" w:hAnsi="Arial Narrow" w:cs="Tahoma"/>
          <w:b/>
          <w:bCs/>
        </w:rPr>
      </w:pPr>
      <w:r w:rsidRPr="00065A1A">
        <w:rPr>
          <w:rFonts w:ascii="Arial Narrow" w:hAnsi="Arial Narrow" w:cs="Tahoma"/>
          <w:b/>
          <w:bCs/>
        </w:rPr>
        <w:t xml:space="preserve">APERTURA: </w:t>
      </w:r>
    </w:p>
    <w:p w14:paraId="3F56AEDB" w14:textId="77777777" w:rsidR="004C0097" w:rsidRPr="00065A1A" w:rsidRDefault="004C0097" w:rsidP="004C0097">
      <w:pPr>
        <w:autoSpaceDE w:val="0"/>
        <w:autoSpaceDN w:val="0"/>
        <w:adjustRightInd w:val="0"/>
        <w:rPr>
          <w:rFonts w:ascii="Arial Narrow" w:hAnsi="Arial Narrow" w:cs="Tahoma"/>
        </w:rPr>
      </w:pPr>
    </w:p>
    <w:p w14:paraId="7B7EE8E3" w14:textId="30B3A440"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 xml:space="preserve">El ordenador del gasto del </w:t>
      </w:r>
      <w:r w:rsidRPr="00065A1A">
        <w:rPr>
          <w:rFonts w:ascii="Arial Narrow" w:hAnsi="Arial Narrow" w:cs="Tahoma"/>
          <w:b/>
        </w:rPr>
        <w:t>MINISTERIO</w:t>
      </w:r>
      <w:r w:rsidRPr="00065A1A">
        <w:rPr>
          <w:rFonts w:ascii="Arial Narrow" w:hAnsi="Arial Narrow" w:cs="Tahoma"/>
        </w:rPr>
        <w:t xml:space="preserve"> ordenará la apertura de este proceso mediante resolución motivada, conforme a lo establecido en el artículo 2</w:t>
      </w:r>
      <w:r w:rsidR="00404DCA" w:rsidRPr="00065A1A">
        <w:rPr>
          <w:rFonts w:ascii="Arial Narrow" w:hAnsi="Arial Narrow" w:cs="Tahoma"/>
        </w:rPr>
        <w:t xml:space="preserve">.2.1.1.2.1.5 </w:t>
      </w:r>
      <w:r w:rsidRPr="00065A1A">
        <w:rPr>
          <w:rFonts w:ascii="Arial Narrow" w:hAnsi="Arial Narrow" w:cs="Tahoma"/>
        </w:rPr>
        <w:t>del Decreto 1</w:t>
      </w:r>
      <w:r w:rsidR="00404DCA" w:rsidRPr="00065A1A">
        <w:rPr>
          <w:rFonts w:ascii="Arial Narrow" w:hAnsi="Arial Narrow" w:cs="Tahoma"/>
        </w:rPr>
        <w:t>082</w:t>
      </w:r>
      <w:r w:rsidRPr="00065A1A">
        <w:rPr>
          <w:rFonts w:ascii="Arial Narrow" w:hAnsi="Arial Narrow" w:cs="Tahoma"/>
        </w:rPr>
        <w:t xml:space="preserve"> de 201</w:t>
      </w:r>
      <w:r w:rsidR="00404DCA" w:rsidRPr="00065A1A">
        <w:rPr>
          <w:rFonts w:ascii="Arial Narrow" w:hAnsi="Arial Narrow" w:cs="Tahoma"/>
        </w:rPr>
        <w:t>5</w:t>
      </w:r>
      <w:r w:rsidRPr="00065A1A">
        <w:rPr>
          <w:rFonts w:ascii="Arial Narrow" w:hAnsi="Arial Narrow" w:cs="Tahoma"/>
        </w:rPr>
        <w:t xml:space="preserve">, la cual será  publicada en el Portal Único de Contratación (SECOP) </w:t>
      </w:r>
      <w:hyperlink r:id="rId28" w:history="1">
        <w:r w:rsidRPr="00065A1A">
          <w:rPr>
            <w:rStyle w:val="Hipervnculo"/>
            <w:rFonts w:ascii="Arial Narrow" w:hAnsi="Arial Narrow" w:cs="Tahoma"/>
          </w:rPr>
          <w:t>www.contratos.gov.co</w:t>
        </w:r>
      </w:hyperlink>
      <w:r w:rsidRPr="00065A1A">
        <w:rPr>
          <w:rFonts w:ascii="Arial Narrow" w:hAnsi="Arial Narrow"/>
        </w:rPr>
        <w:t xml:space="preserve">, </w:t>
      </w:r>
      <w:hyperlink r:id="rId29" w:history="1">
        <w:r w:rsidRPr="00065A1A">
          <w:rPr>
            <w:rStyle w:val="Hipervnculo"/>
            <w:rFonts w:ascii="Arial Narrow" w:hAnsi="Arial Narrow"/>
          </w:rPr>
          <w:t>www.colobiacompra.gov.co</w:t>
        </w:r>
      </w:hyperlink>
      <w:r w:rsidRPr="00065A1A">
        <w:rPr>
          <w:rFonts w:ascii="Arial Narrow" w:hAnsi="Arial Narrow" w:cs="Tahoma"/>
        </w:rPr>
        <w:t xml:space="preserve">. </w:t>
      </w:r>
    </w:p>
    <w:p w14:paraId="4EB94ACB" w14:textId="77777777" w:rsidR="004C0097" w:rsidRPr="00065A1A" w:rsidRDefault="004C0097" w:rsidP="004C0097">
      <w:pPr>
        <w:autoSpaceDE w:val="0"/>
        <w:autoSpaceDN w:val="0"/>
        <w:adjustRightInd w:val="0"/>
        <w:rPr>
          <w:rFonts w:ascii="Arial Narrow" w:hAnsi="Arial Narrow" w:cs="Tahoma"/>
        </w:rPr>
      </w:pPr>
    </w:p>
    <w:p w14:paraId="3577312D" w14:textId="77777777"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 xml:space="preserve">La Entidad publicará con el acto administrativo los pliegos de condiciones definitivos. </w:t>
      </w:r>
    </w:p>
    <w:p w14:paraId="38A6669C" w14:textId="77777777" w:rsidR="004C0097" w:rsidRPr="00065A1A" w:rsidRDefault="004C0097" w:rsidP="004C0097">
      <w:pPr>
        <w:autoSpaceDE w:val="0"/>
        <w:autoSpaceDN w:val="0"/>
        <w:adjustRightInd w:val="0"/>
        <w:rPr>
          <w:rFonts w:ascii="Arial Narrow" w:hAnsi="Arial Narrow" w:cs="Tahoma"/>
        </w:rPr>
      </w:pPr>
    </w:p>
    <w:p w14:paraId="62BB51A6" w14:textId="2E6DB2D3"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 xml:space="preserve">La Entidad podrá revocar el acto administrativo de apertura conforme a lo establecido por el artículo 93 del </w:t>
      </w:r>
      <w:r w:rsidRPr="00065A1A">
        <w:rPr>
          <w:rStyle w:val="nfasis"/>
          <w:rFonts w:ascii="Arial Narrow" w:hAnsi="Arial Narrow"/>
          <w:b w:val="0"/>
          <w:color w:val="222222"/>
        </w:rPr>
        <w:t>Código</w:t>
      </w:r>
      <w:r w:rsidRPr="00065A1A">
        <w:rPr>
          <w:rStyle w:val="st"/>
          <w:rFonts w:ascii="Arial Narrow" w:hAnsi="Arial Narrow" w:cs="Arial"/>
          <w:b/>
          <w:color w:val="222222"/>
        </w:rPr>
        <w:t xml:space="preserve"> </w:t>
      </w:r>
      <w:r w:rsidRPr="00065A1A">
        <w:rPr>
          <w:rStyle w:val="st"/>
          <w:rFonts w:ascii="Arial Narrow" w:hAnsi="Arial Narrow" w:cs="Arial"/>
          <w:color w:val="222222"/>
        </w:rPr>
        <w:t>de Procedimiento Administrativo y de lo</w:t>
      </w:r>
      <w:r w:rsidRPr="00065A1A">
        <w:rPr>
          <w:rStyle w:val="st"/>
          <w:rFonts w:ascii="Arial Narrow" w:hAnsi="Arial Narrow" w:cs="Arial"/>
          <w:b/>
          <w:color w:val="222222"/>
        </w:rPr>
        <w:t xml:space="preserve"> </w:t>
      </w:r>
      <w:r w:rsidRPr="00065A1A">
        <w:rPr>
          <w:rStyle w:val="nfasis"/>
          <w:rFonts w:ascii="Arial Narrow" w:hAnsi="Arial Narrow"/>
          <w:b w:val="0"/>
          <w:color w:val="222222"/>
        </w:rPr>
        <w:t>Contencioso Administrativo y el artículo 9 de la Ley 1150 de 2007.</w:t>
      </w:r>
    </w:p>
    <w:p w14:paraId="47384B7C" w14:textId="77777777" w:rsidR="004C0097" w:rsidRPr="00065A1A" w:rsidRDefault="004C0097" w:rsidP="004C0097">
      <w:pPr>
        <w:autoSpaceDE w:val="0"/>
        <w:autoSpaceDN w:val="0"/>
        <w:adjustRightInd w:val="0"/>
        <w:rPr>
          <w:rFonts w:ascii="Arial Narrow" w:hAnsi="Arial Narrow" w:cs="Tahoma"/>
        </w:rPr>
      </w:pPr>
    </w:p>
    <w:p w14:paraId="55B4A964" w14:textId="77777777" w:rsidR="004C0097" w:rsidRPr="00065A1A" w:rsidRDefault="004C0097" w:rsidP="005C3F4B">
      <w:pPr>
        <w:pStyle w:val="Puesto"/>
        <w:numPr>
          <w:ilvl w:val="1"/>
          <w:numId w:val="38"/>
        </w:numPr>
        <w:snapToGrid/>
        <w:jc w:val="both"/>
        <w:rPr>
          <w:rFonts w:ascii="Arial Narrow" w:hAnsi="Arial Narrow" w:cs="Arial"/>
          <w:b/>
          <w:kern w:val="16"/>
        </w:rPr>
      </w:pPr>
      <w:r w:rsidRPr="00065A1A">
        <w:rPr>
          <w:rFonts w:ascii="Arial Narrow" w:hAnsi="Arial Narrow" w:cs="Arial"/>
          <w:b/>
          <w:kern w:val="16"/>
        </w:rPr>
        <w:t>PLAZO PARA PRESENTAR OBSERVACIONES O ACLARACIONES AL PLIEGO DE CONDICIONES DEFINITIVO</w:t>
      </w:r>
    </w:p>
    <w:p w14:paraId="0ED336E6" w14:textId="77777777" w:rsidR="004C0097" w:rsidRPr="00065A1A" w:rsidRDefault="004C0097" w:rsidP="004C0097">
      <w:pPr>
        <w:pStyle w:val="Puesto"/>
        <w:jc w:val="both"/>
        <w:rPr>
          <w:rFonts w:ascii="Arial Narrow" w:hAnsi="Arial Narrow" w:cs="Arial"/>
          <w:b/>
          <w:kern w:val="16"/>
        </w:rPr>
      </w:pPr>
    </w:p>
    <w:p w14:paraId="57EDD9AA" w14:textId="77777777" w:rsidR="004C0097" w:rsidRPr="00065A1A" w:rsidRDefault="004C0097" w:rsidP="004C0097">
      <w:pPr>
        <w:pStyle w:val="Puesto"/>
        <w:jc w:val="both"/>
        <w:rPr>
          <w:rFonts w:ascii="Arial Narrow" w:hAnsi="Arial Narrow" w:cs="Arial"/>
          <w:b/>
          <w:lang w:eastAsia="es-CO"/>
        </w:rPr>
      </w:pPr>
      <w:r w:rsidRPr="00065A1A">
        <w:rPr>
          <w:rFonts w:ascii="Arial Narrow" w:hAnsi="Arial Narrow" w:cs="Arial"/>
          <w:lang w:eastAsia="es-CO"/>
        </w:rPr>
        <w:t>Los proponentes deberán examinar el contenido del pliego de condiciones, e informarse de los requerimientos y circunstancias que puedan afectar el desarrollo de todas y cada una de las actividades a ejecutar.</w:t>
      </w:r>
    </w:p>
    <w:p w14:paraId="5AC42CDE" w14:textId="77777777" w:rsidR="004C0097" w:rsidRPr="00065A1A" w:rsidRDefault="004C0097" w:rsidP="004C0097">
      <w:pPr>
        <w:pStyle w:val="Puesto"/>
        <w:jc w:val="both"/>
        <w:rPr>
          <w:rFonts w:ascii="Arial Narrow" w:hAnsi="Arial Narrow" w:cs="Arial"/>
          <w:b/>
          <w:kern w:val="16"/>
        </w:rPr>
      </w:pPr>
    </w:p>
    <w:p w14:paraId="32FA1FE2" w14:textId="77777777" w:rsidR="004C0097" w:rsidRPr="00065A1A" w:rsidRDefault="004C0097" w:rsidP="004C0097">
      <w:pPr>
        <w:autoSpaceDE w:val="0"/>
        <w:autoSpaceDN w:val="0"/>
        <w:adjustRightInd w:val="0"/>
        <w:rPr>
          <w:rFonts w:ascii="Arial Narrow" w:hAnsi="Arial Narrow" w:cs="Arial"/>
          <w:lang w:val="es-CO" w:eastAsia="es-CO"/>
        </w:rPr>
      </w:pPr>
      <w:r w:rsidRPr="00065A1A">
        <w:rPr>
          <w:rFonts w:ascii="Arial Narrow" w:hAnsi="Arial Narrow" w:cs="Arial"/>
          <w:lang w:val="es-CO" w:eastAsia="es-CO"/>
        </w:rPr>
        <w:t xml:space="preserve">Cualquier información y aclaración adicional, deberá ser solicitada por escrito </w:t>
      </w:r>
      <w:r w:rsidRPr="00065A1A">
        <w:rPr>
          <w:rFonts w:ascii="Arial Narrow" w:hAnsi="Arial Narrow" w:cs="Arial"/>
        </w:rPr>
        <w:t>al</w:t>
      </w:r>
      <w:r w:rsidRPr="00065A1A">
        <w:rPr>
          <w:rFonts w:ascii="Arial Narrow" w:hAnsi="Arial Narrow" w:cs="Arial"/>
          <w:color w:val="000000"/>
        </w:rPr>
        <w:t xml:space="preserve"> Grupo de Contratos, ubicado en la calle 37 No. 8 – 40 piso 3º en Bogotá D.C. </w:t>
      </w:r>
      <w:r w:rsidRPr="00065A1A">
        <w:rPr>
          <w:rFonts w:ascii="Arial Narrow" w:hAnsi="Arial Narrow" w:cs="Arial"/>
        </w:rPr>
        <w:t xml:space="preserve">y/o enviada a tiempo a la dirección de correo electrónico </w:t>
      </w:r>
      <w:hyperlink r:id="rId30" w:history="1">
        <w:r w:rsidRPr="00065A1A">
          <w:rPr>
            <w:rStyle w:val="Hipervnculo"/>
            <w:rFonts w:ascii="Arial Narrow" w:hAnsi="Arial Narrow" w:cs="Arial"/>
          </w:rPr>
          <w:t>contrataciones@minambiente.gov.co</w:t>
        </w:r>
      </w:hyperlink>
      <w:r w:rsidRPr="00065A1A">
        <w:rPr>
          <w:rFonts w:ascii="Arial Narrow" w:hAnsi="Arial Narrow" w:cs="Arial"/>
        </w:rPr>
        <w:t>.</w:t>
      </w:r>
      <w:r w:rsidRPr="00065A1A">
        <w:rPr>
          <w:rFonts w:ascii="Arial Narrow" w:hAnsi="Arial Narrow" w:cs="Arial"/>
          <w:lang w:val="es-CO" w:eastAsia="es-CO"/>
        </w:rPr>
        <w:t>a más tardar hasta la hora y fecha señalada en el cronograma. No se atenderán solicitudes que lleguen con posterioridad a la fecha y hora señalada.</w:t>
      </w:r>
    </w:p>
    <w:p w14:paraId="40A5F5C5" w14:textId="77777777" w:rsidR="004C0097" w:rsidRPr="00065A1A" w:rsidRDefault="004C0097" w:rsidP="004C0097">
      <w:pPr>
        <w:autoSpaceDE w:val="0"/>
        <w:autoSpaceDN w:val="0"/>
        <w:adjustRightInd w:val="0"/>
        <w:rPr>
          <w:rFonts w:ascii="Arial Narrow" w:hAnsi="Arial Narrow" w:cs="Arial"/>
          <w:lang w:val="es-CO" w:eastAsia="es-CO"/>
        </w:rPr>
      </w:pPr>
    </w:p>
    <w:p w14:paraId="39D26A26" w14:textId="34065C29" w:rsidR="004C0097" w:rsidRPr="00065A1A" w:rsidRDefault="004C0097" w:rsidP="004C0097">
      <w:pPr>
        <w:autoSpaceDE w:val="0"/>
        <w:autoSpaceDN w:val="0"/>
        <w:adjustRightInd w:val="0"/>
        <w:rPr>
          <w:rFonts w:ascii="Arial Narrow" w:hAnsi="Arial Narrow" w:cs="Arial"/>
          <w:lang w:val="es-CO" w:eastAsia="es-CO"/>
        </w:rPr>
      </w:pPr>
      <w:r w:rsidRPr="00065A1A">
        <w:rPr>
          <w:rFonts w:ascii="Arial Narrow" w:hAnsi="Arial Narrow" w:cs="Arial"/>
          <w:lang w:val="es-CO" w:eastAsia="es-CO"/>
        </w:rPr>
        <w:t xml:space="preserve">En el evento que se realicen aclaraciones, </w:t>
      </w:r>
      <w:r w:rsidRPr="00065A1A">
        <w:rPr>
          <w:rFonts w:ascii="Arial Narrow" w:hAnsi="Arial Narrow" w:cs="Arial"/>
          <w:b/>
          <w:lang w:val="es-CO" w:eastAsia="es-CO"/>
        </w:rPr>
        <w:t>EL MINISTERIO</w:t>
      </w:r>
      <w:r w:rsidRPr="00065A1A">
        <w:rPr>
          <w:rFonts w:ascii="Arial Narrow" w:hAnsi="Arial Narrow" w:cs="Arial"/>
          <w:lang w:val="es-CO" w:eastAsia="es-CO"/>
        </w:rPr>
        <w:t xml:space="preserve"> las agregará como respuesta a observaciones ó Adenda al pliego de condiciones que reposa en el Grupo de Contratos para consulta y las publicará en el Portal Único de Contratación (</w:t>
      </w:r>
      <w:hyperlink r:id="rId31" w:history="1">
        <w:r w:rsidRPr="00065A1A">
          <w:rPr>
            <w:rStyle w:val="Hipervnculo"/>
            <w:rFonts w:ascii="Arial Narrow" w:hAnsi="Arial Narrow" w:cs="Arial"/>
            <w:lang w:val="es-CO" w:eastAsia="es-CO"/>
          </w:rPr>
          <w:t>www.contratos.gov.co</w:t>
        </w:r>
      </w:hyperlink>
      <w:r w:rsidRPr="00065A1A">
        <w:rPr>
          <w:rFonts w:ascii="Arial Narrow" w:hAnsi="Arial Narrow" w:cs="Arial"/>
          <w:lang w:val="es-CO" w:eastAsia="es-CO"/>
        </w:rPr>
        <w:t>) y en la página web de la entidad (</w:t>
      </w:r>
      <w:hyperlink r:id="rId32" w:history="1">
        <w:r w:rsidRPr="00065A1A">
          <w:rPr>
            <w:rStyle w:val="Hipervnculo"/>
            <w:rFonts w:ascii="Arial Narrow" w:hAnsi="Arial Narrow" w:cs="Arial"/>
            <w:lang w:val="es-CO" w:eastAsia="es-CO"/>
          </w:rPr>
          <w:t>www.minambiente.gov.co</w:t>
        </w:r>
      </w:hyperlink>
      <w:r w:rsidRPr="00065A1A">
        <w:rPr>
          <w:rFonts w:ascii="Arial Narrow" w:hAnsi="Arial Narrow" w:cs="Arial"/>
          <w:lang w:val="es-CO" w:eastAsia="es-CO"/>
        </w:rPr>
        <w:t>). En todo caso, se entiende cumplida la obligación establecida en el Decreto 1</w:t>
      </w:r>
      <w:r w:rsidR="00404DCA" w:rsidRPr="00065A1A">
        <w:rPr>
          <w:rFonts w:ascii="Arial Narrow" w:hAnsi="Arial Narrow" w:cs="Arial"/>
          <w:lang w:val="es-CO" w:eastAsia="es-CO"/>
        </w:rPr>
        <w:t>082</w:t>
      </w:r>
      <w:r w:rsidRPr="00065A1A">
        <w:rPr>
          <w:rFonts w:ascii="Arial Narrow" w:hAnsi="Arial Narrow" w:cs="Arial"/>
          <w:lang w:val="es-CO" w:eastAsia="es-CO"/>
        </w:rPr>
        <w:t xml:space="preserve"> de 201</w:t>
      </w:r>
      <w:r w:rsidR="00404DCA" w:rsidRPr="00065A1A">
        <w:rPr>
          <w:rFonts w:ascii="Arial Narrow" w:hAnsi="Arial Narrow" w:cs="Arial"/>
          <w:lang w:val="es-CO" w:eastAsia="es-CO"/>
        </w:rPr>
        <w:t>5, artículo 2.2.1.1.1.7.1</w:t>
      </w:r>
      <w:r w:rsidRPr="00065A1A">
        <w:rPr>
          <w:rFonts w:ascii="Arial Narrow" w:hAnsi="Arial Narrow" w:cs="Arial"/>
          <w:lang w:val="es-CO" w:eastAsia="es-CO"/>
        </w:rPr>
        <w:t>, con la publicación que lleve a cabo en el Portal Único de Contratación (</w:t>
      </w:r>
      <w:hyperlink r:id="rId33" w:history="1">
        <w:r w:rsidRPr="00065A1A">
          <w:rPr>
            <w:rStyle w:val="Hipervnculo"/>
            <w:rFonts w:ascii="Arial Narrow" w:hAnsi="Arial Narrow" w:cs="Arial"/>
            <w:lang w:val="es-CO" w:eastAsia="es-CO"/>
          </w:rPr>
          <w:t>www.contratos.gov.co</w:t>
        </w:r>
      </w:hyperlink>
      <w:r w:rsidRPr="00065A1A">
        <w:rPr>
          <w:rFonts w:ascii="Arial Narrow" w:hAnsi="Arial Narrow" w:cs="Arial"/>
          <w:lang w:val="es-CO" w:eastAsia="es-CO"/>
        </w:rPr>
        <w:t xml:space="preserve">). </w:t>
      </w:r>
    </w:p>
    <w:p w14:paraId="583EF6A4" w14:textId="77777777" w:rsidR="004C0097" w:rsidRPr="00065A1A" w:rsidRDefault="004C0097" w:rsidP="004C0097">
      <w:pPr>
        <w:pStyle w:val="Puesto"/>
        <w:jc w:val="both"/>
        <w:rPr>
          <w:rFonts w:ascii="Arial Narrow" w:hAnsi="Arial Narrow" w:cs="Arial"/>
          <w:b/>
          <w:bCs/>
          <w:lang w:eastAsia="es-CO"/>
        </w:rPr>
      </w:pPr>
    </w:p>
    <w:p w14:paraId="0288CC52" w14:textId="77777777" w:rsidR="004C0097" w:rsidRPr="00065A1A" w:rsidRDefault="004C0097" w:rsidP="004C0097">
      <w:pPr>
        <w:pStyle w:val="Puesto"/>
        <w:jc w:val="both"/>
        <w:rPr>
          <w:rFonts w:ascii="Arial Narrow" w:hAnsi="Arial Narrow" w:cs="Arial"/>
          <w:bCs/>
          <w:lang w:eastAsia="es-CO"/>
        </w:rPr>
      </w:pPr>
      <w:r w:rsidRPr="00065A1A">
        <w:rPr>
          <w:rFonts w:ascii="Arial Narrow" w:hAnsi="Arial Narrow" w:cs="Arial"/>
          <w:b/>
          <w:bCs/>
          <w:lang w:eastAsia="es-CO"/>
        </w:rPr>
        <w:t>NO SE ABSOLVERÁN CONSULTAS EFECTUADAS TELEFÓNICAMENTE O EN FORMA PERSONAL. SÓLO SERÁ TENIDA EN CUENTA EN ESTE PROCESO, LA INFORMACIÓN QUE EL MINISTERIO SUMINISTRE POR ESCRITO</w:t>
      </w:r>
      <w:r w:rsidRPr="00065A1A">
        <w:rPr>
          <w:rFonts w:ascii="Arial Narrow" w:hAnsi="Arial Narrow" w:cs="Arial"/>
          <w:bCs/>
          <w:lang w:eastAsia="es-CO"/>
        </w:rPr>
        <w:t>.</w:t>
      </w:r>
    </w:p>
    <w:p w14:paraId="551317FD" w14:textId="77777777" w:rsidR="004C0097" w:rsidRPr="00065A1A" w:rsidRDefault="004C0097" w:rsidP="004C0097">
      <w:pPr>
        <w:pStyle w:val="Puesto"/>
        <w:jc w:val="both"/>
        <w:rPr>
          <w:rFonts w:ascii="Arial Narrow" w:hAnsi="Arial Narrow" w:cs="Arial"/>
          <w:b/>
          <w:kern w:val="16"/>
          <w:u w:val="single"/>
        </w:rPr>
      </w:pPr>
    </w:p>
    <w:p w14:paraId="588C3993" w14:textId="77777777" w:rsidR="004C0097" w:rsidRPr="00065A1A" w:rsidRDefault="004C0097" w:rsidP="005C3F4B">
      <w:pPr>
        <w:pStyle w:val="Prrafodelista1"/>
        <w:numPr>
          <w:ilvl w:val="1"/>
          <w:numId w:val="38"/>
        </w:numPr>
        <w:autoSpaceDE w:val="0"/>
        <w:autoSpaceDN w:val="0"/>
        <w:adjustRightInd w:val="0"/>
        <w:ind w:right="335"/>
        <w:contextualSpacing w:val="0"/>
        <w:rPr>
          <w:rFonts w:ascii="Arial Narrow" w:hAnsi="Arial Narrow" w:cs="Arial"/>
          <w:b/>
          <w:color w:val="000000"/>
          <w:lang w:eastAsia="en-US"/>
        </w:rPr>
      </w:pPr>
      <w:r w:rsidRPr="00065A1A">
        <w:rPr>
          <w:rFonts w:ascii="Arial Narrow" w:hAnsi="Arial Narrow" w:cs="Arial"/>
          <w:b/>
          <w:bCs/>
          <w:color w:val="000000"/>
          <w:lang w:eastAsia="en-US"/>
        </w:rPr>
        <w:t>ADENDAS</w:t>
      </w:r>
    </w:p>
    <w:p w14:paraId="1689A621" w14:textId="77777777" w:rsidR="004C0097" w:rsidRPr="00065A1A" w:rsidRDefault="004C0097" w:rsidP="004C0097">
      <w:pPr>
        <w:rPr>
          <w:rFonts w:ascii="Arial Narrow" w:hAnsi="Arial Narrow" w:cs="Arial"/>
          <w:bCs/>
          <w:color w:val="000000"/>
        </w:rPr>
      </w:pPr>
    </w:p>
    <w:p w14:paraId="39B6FEC7" w14:textId="77777777" w:rsidR="004C0097" w:rsidRPr="00065A1A" w:rsidRDefault="004C0097" w:rsidP="004C0097">
      <w:pPr>
        <w:rPr>
          <w:rFonts w:ascii="Arial Narrow" w:hAnsi="Arial Narrow" w:cs="Arial"/>
        </w:rPr>
      </w:pPr>
      <w:r w:rsidRPr="00065A1A">
        <w:rPr>
          <w:rFonts w:ascii="Arial Narrow" w:hAnsi="Arial Narrow" w:cs="Arial"/>
        </w:rPr>
        <w:t xml:space="preserve">Cualquier modificación al pliego de condiciones se efectuará a través de ADENDAS, las cuales se incorporarán al pliego y se publicarán para consulta en el Portal Único de Contratación </w:t>
      </w:r>
      <w:r w:rsidRPr="00065A1A">
        <w:rPr>
          <w:rFonts w:ascii="Arial Narrow" w:hAnsi="Arial Narrow" w:cs="Arial"/>
          <w:color w:val="0000FF"/>
          <w:u w:val="single"/>
        </w:rPr>
        <w:t>www.contratos.gov.co</w:t>
      </w:r>
      <w:r w:rsidRPr="00065A1A">
        <w:rPr>
          <w:rFonts w:ascii="Arial Narrow" w:hAnsi="Arial Narrow" w:cs="Arial"/>
          <w:color w:val="0000FF"/>
        </w:rPr>
        <w:t xml:space="preserve">. </w:t>
      </w:r>
      <w:r w:rsidRPr="00065A1A">
        <w:rPr>
          <w:rFonts w:ascii="Arial Narrow" w:hAnsi="Arial Narrow" w:cs="Arial"/>
        </w:rPr>
        <w:t xml:space="preserve">Estas </w:t>
      </w:r>
      <w:r w:rsidRPr="00065A1A">
        <w:rPr>
          <w:rFonts w:ascii="Arial Narrow" w:hAnsi="Arial Narrow" w:cs="Arial"/>
          <w:color w:val="000000"/>
        </w:rPr>
        <w:t xml:space="preserve">podrán ser expedidas hasta el día hábil </w:t>
      </w:r>
      <w:r w:rsidRPr="00065A1A">
        <w:rPr>
          <w:rFonts w:ascii="Arial Narrow" w:hAnsi="Arial Narrow" w:cs="Arial"/>
          <w:color w:val="000000"/>
          <w:lang w:eastAsia="es-CO"/>
        </w:rPr>
        <w:t xml:space="preserve">anterior al vencimiento del plazo para presentar ofertas. </w:t>
      </w:r>
    </w:p>
    <w:p w14:paraId="3C58FA60" w14:textId="77777777" w:rsidR="004C0097" w:rsidRPr="00065A1A" w:rsidRDefault="004C0097" w:rsidP="004C0097">
      <w:pPr>
        <w:spacing w:before="100" w:beforeAutospacing="1"/>
        <w:rPr>
          <w:rFonts w:ascii="Arial Narrow" w:hAnsi="Arial Narrow" w:cs="Arial"/>
          <w:color w:val="000000"/>
          <w:lang w:eastAsia="es-CO"/>
        </w:rPr>
      </w:pPr>
      <w:r w:rsidRPr="00065A1A">
        <w:rPr>
          <w:rFonts w:ascii="Arial Narrow" w:hAnsi="Arial Narrow" w:cs="Arial"/>
          <w:color w:val="000000"/>
          <w:lang w:eastAsia="es-CO"/>
        </w:rPr>
        <w:t>La Entidad Estatal puede expedir adendas para modificar el cronograma una vez ven</w:t>
      </w:r>
      <w:r w:rsidRPr="00065A1A">
        <w:rPr>
          <w:rFonts w:ascii="Arial Narrow" w:hAnsi="Arial Narrow" w:cs="Arial"/>
          <w:color w:val="000000"/>
          <w:lang w:eastAsia="es-CO"/>
        </w:rPr>
        <w:softHyphen/>
        <w:t xml:space="preserve">cido el término para la presentación de las ofertas y antes de la adjudicación del contrato. </w:t>
      </w:r>
    </w:p>
    <w:p w14:paraId="3C8A05CC" w14:textId="77777777" w:rsidR="004C0097" w:rsidRPr="00065A1A" w:rsidRDefault="004C0097" w:rsidP="004C0097">
      <w:pPr>
        <w:pStyle w:val="Puesto"/>
        <w:jc w:val="both"/>
        <w:rPr>
          <w:rFonts w:ascii="Arial Narrow" w:hAnsi="Arial Narrow" w:cs="Arial"/>
          <w:b/>
          <w:lang w:eastAsia="es-CO"/>
        </w:rPr>
      </w:pPr>
    </w:p>
    <w:p w14:paraId="160D438C" w14:textId="77777777" w:rsidR="004C0097" w:rsidRPr="00065A1A" w:rsidRDefault="004C0097" w:rsidP="004C0097">
      <w:pPr>
        <w:adjustRightInd w:val="0"/>
        <w:rPr>
          <w:rFonts w:ascii="Arial Narrow" w:hAnsi="Arial Narrow" w:cs="Arial"/>
        </w:rPr>
      </w:pPr>
      <w:r w:rsidRPr="00065A1A">
        <w:rPr>
          <w:rFonts w:ascii="Arial Narrow" w:hAnsi="Arial Narrow" w:cs="Arial"/>
        </w:rPr>
        <w:t xml:space="preserve">Todas las adendas y avisos que publique y envíe </w:t>
      </w:r>
      <w:r w:rsidRPr="00065A1A">
        <w:rPr>
          <w:rFonts w:ascii="Arial Narrow" w:hAnsi="Arial Narrow" w:cs="Arial"/>
          <w:b/>
        </w:rPr>
        <w:t>EL MINISTERIO</w:t>
      </w:r>
      <w:r w:rsidRPr="00065A1A">
        <w:rPr>
          <w:rFonts w:ascii="Arial Narrow" w:hAnsi="Arial Narrow" w:cs="Arial"/>
        </w:rPr>
        <w:t xml:space="preserve"> en relación con el pliego de condiciones, pasarán a formar parte integral del mismo.</w:t>
      </w:r>
    </w:p>
    <w:p w14:paraId="15E4FC92" w14:textId="77777777" w:rsidR="004C0097" w:rsidRPr="00065A1A" w:rsidRDefault="004C0097" w:rsidP="004C0097">
      <w:pPr>
        <w:pStyle w:val="Puesto"/>
        <w:jc w:val="both"/>
        <w:rPr>
          <w:rFonts w:ascii="Arial Narrow" w:eastAsia="Times New Roman" w:hAnsi="Arial Narrow" w:cs="Arial"/>
          <w:lang w:val="es-ES_tradnl"/>
        </w:rPr>
      </w:pPr>
    </w:p>
    <w:p w14:paraId="0CBA350C" w14:textId="77777777" w:rsidR="004C0097" w:rsidRPr="00065A1A" w:rsidRDefault="004C0097" w:rsidP="005C3F4B">
      <w:pPr>
        <w:pStyle w:val="Puesto"/>
        <w:numPr>
          <w:ilvl w:val="1"/>
          <w:numId w:val="38"/>
        </w:numPr>
        <w:snapToGrid/>
        <w:jc w:val="both"/>
        <w:rPr>
          <w:rFonts w:ascii="Arial Narrow" w:hAnsi="Arial Narrow" w:cs="Arial"/>
          <w:b/>
          <w:kern w:val="16"/>
        </w:rPr>
      </w:pPr>
      <w:r w:rsidRPr="00065A1A">
        <w:rPr>
          <w:rFonts w:ascii="Arial Narrow" w:hAnsi="Arial Narrow" w:cs="Arial"/>
          <w:b/>
          <w:kern w:val="16"/>
        </w:rPr>
        <w:t xml:space="preserve">PRÓRROGA DE LOS PLAZOS DEL CONCURSO DE MÉRITOS </w:t>
      </w:r>
    </w:p>
    <w:p w14:paraId="5E91D630" w14:textId="77777777" w:rsidR="004C0097" w:rsidRPr="00065A1A" w:rsidRDefault="004C0097" w:rsidP="004C0097">
      <w:pPr>
        <w:rPr>
          <w:rFonts w:ascii="Arial Narrow" w:hAnsi="Arial Narrow" w:cs="Arial"/>
          <w:lang w:val="es-ES"/>
        </w:rPr>
      </w:pPr>
    </w:p>
    <w:p w14:paraId="1BD2DE8F" w14:textId="77777777" w:rsidR="004C0097" w:rsidRPr="00065A1A" w:rsidRDefault="004C0097" w:rsidP="004C0097">
      <w:pPr>
        <w:pStyle w:val="Puesto"/>
        <w:jc w:val="both"/>
        <w:rPr>
          <w:rFonts w:ascii="Arial Narrow" w:hAnsi="Arial Narrow" w:cs="Arial"/>
          <w:b/>
          <w:i/>
        </w:rPr>
      </w:pPr>
      <w:r w:rsidRPr="00065A1A">
        <w:rPr>
          <w:rFonts w:ascii="Arial Narrow" w:hAnsi="Arial Narrow" w:cs="Arial"/>
        </w:rPr>
        <w:t xml:space="preserve">De conformidad al segundo inciso del numeral 5 del artículo 30 de la Ley 80 de 1993, </w:t>
      </w:r>
      <w:r w:rsidRPr="00065A1A">
        <w:rPr>
          <w:rFonts w:ascii="Arial Narrow" w:hAnsi="Arial Narrow" w:cs="Arial"/>
          <w:i/>
        </w:rPr>
        <w:t xml:space="preserve">“…Cuando </w:t>
      </w:r>
      <w:r w:rsidRPr="00065A1A">
        <w:rPr>
          <w:rFonts w:ascii="Arial Narrow" w:hAnsi="Arial Narrow" w:cs="Arial"/>
          <w:i/>
        </w:rPr>
        <w:lastRenderedPageBreak/>
        <w:t>lo estime conveniente la entidad interesada o cuando lo soliciten las dos terceras partes de las personas que hayan retirado pliegos de condiciones dicho plazo se podrá prorrogar, antes de su vencimiento, por un término no superior a la mitad del inicialmente fijado”.</w:t>
      </w:r>
    </w:p>
    <w:p w14:paraId="03B0D5BE" w14:textId="77777777" w:rsidR="004C0097" w:rsidRPr="00065A1A" w:rsidRDefault="004C0097" w:rsidP="004C0097">
      <w:pPr>
        <w:autoSpaceDE w:val="0"/>
        <w:autoSpaceDN w:val="0"/>
        <w:adjustRightInd w:val="0"/>
        <w:rPr>
          <w:rFonts w:ascii="Arial Narrow" w:hAnsi="Arial Narrow" w:cs="Tahoma"/>
          <w:b/>
          <w:bCs/>
        </w:rPr>
      </w:pPr>
      <w:r w:rsidRPr="00065A1A">
        <w:rPr>
          <w:rFonts w:ascii="Arial Narrow" w:hAnsi="Arial Narrow" w:cs="Tahoma"/>
          <w:b/>
          <w:bCs/>
        </w:rPr>
        <w:t xml:space="preserve"> </w:t>
      </w:r>
    </w:p>
    <w:p w14:paraId="32047992" w14:textId="77777777" w:rsidR="004C0097" w:rsidRPr="00065A1A" w:rsidRDefault="004C0097" w:rsidP="005C3F4B">
      <w:pPr>
        <w:pStyle w:val="Puesto"/>
        <w:widowControl/>
        <w:numPr>
          <w:ilvl w:val="1"/>
          <w:numId w:val="38"/>
        </w:numPr>
        <w:suppressAutoHyphens/>
        <w:snapToGrid/>
        <w:jc w:val="both"/>
        <w:rPr>
          <w:rFonts w:ascii="Arial Narrow" w:hAnsi="Arial Narrow" w:cs="Arial"/>
          <w:b/>
        </w:rPr>
      </w:pPr>
      <w:bookmarkStart w:id="3" w:name="_Toc286817764"/>
      <w:r w:rsidRPr="00065A1A">
        <w:rPr>
          <w:rFonts w:ascii="Arial Narrow" w:hAnsi="Arial Narrow" w:cs="Arial"/>
          <w:b/>
        </w:rPr>
        <w:t>CIERRE Y APERTURA DE LAS OFERTAS – CONSTANCIA DE OFERTAS RECIBIDAS</w:t>
      </w:r>
    </w:p>
    <w:p w14:paraId="70B89B92" w14:textId="77777777" w:rsidR="004C0097" w:rsidRPr="00065A1A" w:rsidRDefault="004C0097" w:rsidP="004C0097">
      <w:pPr>
        <w:pStyle w:val="Puesto"/>
        <w:jc w:val="both"/>
        <w:rPr>
          <w:rFonts w:ascii="Arial Narrow" w:hAnsi="Arial Narrow" w:cs="Arial"/>
          <w:b/>
          <w:kern w:val="16"/>
        </w:rPr>
      </w:pPr>
    </w:p>
    <w:p w14:paraId="75351F74" w14:textId="77777777" w:rsidR="004C0097" w:rsidRPr="00065A1A" w:rsidRDefault="004C0097" w:rsidP="004C0097">
      <w:pPr>
        <w:autoSpaceDE w:val="0"/>
        <w:autoSpaceDN w:val="0"/>
        <w:adjustRightInd w:val="0"/>
        <w:rPr>
          <w:rFonts w:ascii="Arial Narrow" w:hAnsi="Arial Narrow" w:cs="Arial"/>
          <w:lang w:val="es-CO" w:eastAsia="es-CO"/>
        </w:rPr>
      </w:pPr>
      <w:r w:rsidRPr="00065A1A">
        <w:rPr>
          <w:rFonts w:ascii="Arial Narrow" w:hAnsi="Arial Narrow" w:cs="Arial"/>
          <w:kern w:val="16"/>
        </w:rPr>
        <w:t xml:space="preserve">El cierre del presente proceso de selección tendrá lugar el día y hora señalada en el cronograma. Las propuestas </w:t>
      </w:r>
      <w:r w:rsidRPr="00065A1A">
        <w:rPr>
          <w:rFonts w:ascii="Arial Narrow" w:hAnsi="Arial Narrow" w:cs="Arial"/>
          <w:kern w:val="16"/>
          <w:u w:val="single"/>
        </w:rPr>
        <w:t xml:space="preserve">deben ser radicadas </w:t>
      </w:r>
      <w:r w:rsidRPr="00065A1A">
        <w:rPr>
          <w:rFonts w:ascii="Arial Narrow" w:hAnsi="Arial Narrow" w:cs="Arial"/>
          <w:b/>
          <w:kern w:val="16"/>
          <w:u w:val="single"/>
        </w:rPr>
        <w:t xml:space="preserve">UNICAMENTE </w:t>
      </w:r>
      <w:r w:rsidRPr="00065A1A">
        <w:rPr>
          <w:rFonts w:ascii="Arial Narrow" w:hAnsi="Arial Narrow" w:cs="Arial"/>
          <w:kern w:val="16"/>
          <w:u w:val="single"/>
        </w:rPr>
        <w:t>en la o</w:t>
      </w:r>
      <w:r w:rsidRPr="00065A1A">
        <w:rPr>
          <w:rFonts w:ascii="Arial Narrow" w:hAnsi="Arial Narrow" w:cs="Arial"/>
          <w:u w:val="single"/>
        </w:rPr>
        <w:t xml:space="preserve">ficina del Grupo de Contratos del </w:t>
      </w:r>
      <w:r w:rsidRPr="00065A1A">
        <w:rPr>
          <w:rFonts w:ascii="Arial Narrow" w:hAnsi="Arial Narrow" w:cs="Arial"/>
          <w:b/>
          <w:u w:val="single"/>
        </w:rPr>
        <w:t>MINISTERIO</w:t>
      </w:r>
      <w:r w:rsidRPr="00065A1A">
        <w:rPr>
          <w:rFonts w:ascii="Arial Narrow" w:hAnsi="Arial Narrow" w:cs="Arial"/>
          <w:u w:val="single"/>
        </w:rPr>
        <w:t xml:space="preserve"> ubicada en la calle 37 No. 8 – 40 </w:t>
      </w:r>
      <w:r w:rsidRPr="00065A1A">
        <w:rPr>
          <w:rFonts w:ascii="Arial Narrow" w:hAnsi="Arial Narrow" w:cs="Arial"/>
          <w:b/>
          <w:u w:val="single"/>
        </w:rPr>
        <w:t>PISO 3º</w:t>
      </w:r>
      <w:r w:rsidRPr="00065A1A">
        <w:rPr>
          <w:rFonts w:ascii="Arial Narrow" w:hAnsi="Arial Narrow" w:cs="Arial"/>
          <w:u w:val="single"/>
        </w:rPr>
        <w:t xml:space="preserve"> en la ciudad de Bogotá D.C</w:t>
      </w:r>
      <w:r w:rsidRPr="00065A1A">
        <w:rPr>
          <w:rFonts w:ascii="Arial Narrow" w:hAnsi="Arial Narrow" w:cs="Arial"/>
        </w:rPr>
        <w:t xml:space="preserve">. </w:t>
      </w:r>
      <w:r w:rsidRPr="00065A1A">
        <w:rPr>
          <w:rFonts w:ascii="Arial Narrow" w:hAnsi="Arial Narrow" w:cs="Arial"/>
          <w:lang w:val="es-CO" w:eastAsia="es-CO"/>
        </w:rPr>
        <w:t xml:space="preserve">No se admiten ofertas enviadas por correo electrónico o presentadas en lugar diferente al señalado en el presente pliego de condiciones. Son válidas las propuestas remitidas por correo certificado, siempre y cuando cumpla con todos los requisitos contemplados en la presente convocatoria y lleguen a la Oficina del Grupo de Contratos del Ministerio </w:t>
      </w:r>
      <w:r w:rsidRPr="00065A1A">
        <w:rPr>
          <w:rFonts w:ascii="Arial Narrow" w:hAnsi="Arial Narrow" w:cs="Arial"/>
          <w:u w:val="single"/>
          <w:lang w:val="es-CO" w:eastAsia="es-CO"/>
        </w:rPr>
        <w:t>con antelación</w:t>
      </w:r>
      <w:r w:rsidRPr="00065A1A">
        <w:rPr>
          <w:rFonts w:ascii="Arial Narrow" w:hAnsi="Arial Narrow" w:cs="Arial"/>
          <w:lang w:val="es-CO" w:eastAsia="es-CO"/>
        </w:rPr>
        <w:t xml:space="preserve"> en la fecha y hora límite de presentación de ofertas.</w:t>
      </w:r>
    </w:p>
    <w:p w14:paraId="1204A93E" w14:textId="77777777" w:rsidR="004C0097" w:rsidRPr="00065A1A" w:rsidRDefault="004C0097" w:rsidP="004C0097">
      <w:pPr>
        <w:pStyle w:val="Puesto"/>
        <w:jc w:val="both"/>
        <w:rPr>
          <w:rFonts w:ascii="Arial Narrow" w:hAnsi="Arial Narrow" w:cs="Arial"/>
          <w:b/>
          <w:kern w:val="16"/>
        </w:rPr>
      </w:pPr>
    </w:p>
    <w:p w14:paraId="57DD6BFD" w14:textId="77777777" w:rsidR="004C0097" w:rsidRPr="00065A1A" w:rsidRDefault="004C0097" w:rsidP="004C0097">
      <w:pPr>
        <w:pStyle w:val="Puesto"/>
        <w:jc w:val="both"/>
        <w:rPr>
          <w:rFonts w:ascii="Arial Narrow" w:hAnsi="Arial Narrow" w:cs="Arial"/>
          <w:b/>
        </w:rPr>
      </w:pPr>
      <w:r w:rsidRPr="00065A1A">
        <w:rPr>
          <w:rFonts w:ascii="Arial Narrow" w:hAnsi="Arial Narrow" w:cs="Arial"/>
        </w:rPr>
        <w:t xml:space="preserve">Se recomienda a los oferentes prever el tiempo que se requiere para ingresar a la </w:t>
      </w:r>
      <w:r w:rsidRPr="00065A1A">
        <w:rPr>
          <w:rFonts w:ascii="Arial Narrow" w:hAnsi="Arial Narrow" w:cs="Arial"/>
          <w:kern w:val="16"/>
        </w:rPr>
        <w:t>o</w:t>
      </w:r>
      <w:r w:rsidRPr="00065A1A">
        <w:rPr>
          <w:rFonts w:ascii="Arial Narrow" w:hAnsi="Arial Narrow" w:cs="Arial"/>
        </w:rPr>
        <w:t xml:space="preserve">ficina del Grupo de Contratos del MINISTERIO y se recuerda que las propuestas presentadas por fuera del término establecido para ello no serán recibidas por la Entidad, </w:t>
      </w:r>
      <w:r w:rsidRPr="00065A1A">
        <w:rPr>
          <w:rFonts w:ascii="Arial Narrow" w:hAnsi="Arial Narrow" w:cs="Arial"/>
          <w:lang w:eastAsia="es-CO"/>
        </w:rPr>
        <w:t>aun cuando su representante legal o la persona encargada de radicar la propuesta, se encuentre en el lugar, día y hora indicada como cierre del proceso de selección.</w:t>
      </w:r>
    </w:p>
    <w:p w14:paraId="6484B927" w14:textId="77777777" w:rsidR="004C0097" w:rsidRPr="00065A1A" w:rsidRDefault="004C0097" w:rsidP="004C0097">
      <w:pPr>
        <w:pStyle w:val="Puesto"/>
        <w:jc w:val="both"/>
        <w:rPr>
          <w:rFonts w:ascii="Arial Narrow" w:hAnsi="Arial Narrow" w:cs="Arial"/>
          <w:b/>
        </w:rPr>
      </w:pPr>
    </w:p>
    <w:p w14:paraId="52BFEAC1" w14:textId="77777777" w:rsidR="004C0097" w:rsidRPr="00065A1A" w:rsidRDefault="004C0097" w:rsidP="004C0097">
      <w:pPr>
        <w:pStyle w:val="Puesto"/>
        <w:jc w:val="both"/>
        <w:rPr>
          <w:rFonts w:ascii="Arial Narrow" w:hAnsi="Arial Narrow" w:cs="Arial"/>
          <w:b/>
        </w:rPr>
      </w:pPr>
      <w:r w:rsidRPr="00065A1A">
        <w:rPr>
          <w:rFonts w:ascii="Arial Narrow" w:hAnsi="Arial Narrow" w:cs="Arial"/>
        </w:rPr>
        <w:t>La hora establecida para el cierre de la presente convocatoria corresponde a la hora oficial señalada por la Superintendencia de Industria y Comercio a través de su página web.</w:t>
      </w:r>
    </w:p>
    <w:p w14:paraId="279DC2EF" w14:textId="77777777" w:rsidR="004C0097" w:rsidRPr="00065A1A" w:rsidRDefault="004C0097" w:rsidP="004C0097">
      <w:pPr>
        <w:pStyle w:val="Puesto"/>
        <w:jc w:val="both"/>
        <w:rPr>
          <w:rFonts w:ascii="Arial Narrow" w:hAnsi="Arial Narrow" w:cs="Arial"/>
          <w:b/>
          <w:kern w:val="16"/>
        </w:rPr>
      </w:pPr>
    </w:p>
    <w:p w14:paraId="6A4C15FA" w14:textId="77777777" w:rsidR="004C0097" w:rsidRPr="00065A1A" w:rsidRDefault="004C0097" w:rsidP="004C0097">
      <w:pPr>
        <w:pStyle w:val="Puesto"/>
        <w:jc w:val="both"/>
        <w:rPr>
          <w:rFonts w:ascii="Arial Narrow" w:hAnsi="Arial Narrow" w:cs="Arial"/>
          <w:kern w:val="16"/>
        </w:rPr>
      </w:pPr>
      <w:r w:rsidRPr="00065A1A">
        <w:rPr>
          <w:rFonts w:ascii="Arial Narrow" w:hAnsi="Arial Narrow" w:cs="Arial"/>
          <w:kern w:val="16"/>
        </w:rPr>
        <w:t xml:space="preserve">Del acto de cierre y apertura de ofertas se levantará un acta en la que se dejará constancia mínimo de los siguientes datos de cada propuesta recibida: nombre del proponente, nombre del representante legal, nombre de la entidad que expide la garantía de seriedad de la oferta, si a ello hubiere lugar, número de folios de la oferta (del original y de las copias) y valor de la propuesta económica. Dicha acta será suscrita por las personas que delegue para este efecto </w:t>
      </w:r>
      <w:r w:rsidRPr="00065A1A">
        <w:rPr>
          <w:rFonts w:ascii="Arial Narrow" w:hAnsi="Arial Narrow" w:cs="Arial"/>
        </w:rPr>
        <w:t>EL MINISTERIO</w:t>
      </w:r>
      <w:r w:rsidRPr="00065A1A">
        <w:rPr>
          <w:rFonts w:ascii="Arial Narrow" w:hAnsi="Arial Narrow" w:cs="Arial"/>
          <w:kern w:val="16"/>
        </w:rPr>
        <w:t xml:space="preserve"> y de los participantes que asistan a este evento.</w:t>
      </w:r>
    </w:p>
    <w:p w14:paraId="03F3F8C8" w14:textId="77777777" w:rsidR="004C0097" w:rsidRPr="00065A1A" w:rsidRDefault="004C0097" w:rsidP="004C0097">
      <w:pPr>
        <w:pStyle w:val="Default"/>
        <w:rPr>
          <w:rFonts w:ascii="Arial Narrow" w:hAnsi="Arial Narrow" w:cs="Arial"/>
          <w:color w:val="auto"/>
        </w:rPr>
      </w:pPr>
    </w:p>
    <w:p w14:paraId="419BC5C8" w14:textId="77777777" w:rsidR="004C0097" w:rsidRPr="00065A1A" w:rsidRDefault="004C0097" w:rsidP="005C3F4B">
      <w:pPr>
        <w:pStyle w:val="Prrafodelista"/>
        <w:numPr>
          <w:ilvl w:val="2"/>
          <w:numId w:val="38"/>
        </w:numPr>
        <w:autoSpaceDE w:val="0"/>
        <w:autoSpaceDN w:val="0"/>
        <w:adjustRightInd w:val="0"/>
        <w:rPr>
          <w:rFonts w:ascii="Arial Narrow" w:hAnsi="Arial Narrow" w:cs="Arial"/>
          <w:b/>
          <w:bCs/>
        </w:rPr>
      </w:pPr>
      <w:r w:rsidRPr="00065A1A">
        <w:rPr>
          <w:rFonts w:ascii="Arial Narrow" w:hAnsi="Arial Narrow" w:cs="Arial"/>
          <w:b/>
          <w:bCs/>
        </w:rPr>
        <w:t xml:space="preserve">FORMA DE PRESENTAR LAS PROPUESTAS: </w:t>
      </w:r>
    </w:p>
    <w:p w14:paraId="0FFF5B2E" w14:textId="77777777" w:rsidR="004C0097" w:rsidRPr="00065A1A" w:rsidRDefault="004C0097" w:rsidP="004C0097">
      <w:pPr>
        <w:autoSpaceDE w:val="0"/>
        <w:autoSpaceDN w:val="0"/>
        <w:adjustRightInd w:val="0"/>
        <w:rPr>
          <w:rFonts w:ascii="Arial Narrow" w:hAnsi="Arial Narrow" w:cs="Arial"/>
          <w:b/>
          <w:bCs/>
        </w:rPr>
      </w:pPr>
    </w:p>
    <w:p w14:paraId="5259BF2A"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rPr>
        <w:t xml:space="preserve">Idioma: </w:t>
      </w:r>
      <w:r w:rsidRPr="00065A1A">
        <w:rPr>
          <w:rFonts w:ascii="Arial Narrow" w:hAnsi="Arial Narrow" w:cs="Arial"/>
        </w:rPr>
        <w:t xml:space="preserve">De conformidad con el artículo 10 de la Constitución Política de Colombia, el idioma oficial de nuestro país es el español. La propuesta deberá presentarse, en idioma castellano, sin tachaduras, ni borrones, en sobres separados, debidamente cerrados, foliados en orden ascendente, con tabla de contenido o índice y firmados, contestando en forma clara y precisa cada uno de los datos que se solicitan y anexando todos los documentos que son requisitos indispensables para el estudio de la propuesta. </w:t>
      </w:r>
    </w:p>
    <w:p w14:paraId="580784B9" w14:textId="77777777" w:rsidR="004C0097" w:rsidRPr="00065A1A" w:rsidRDefault="004C0097" w:rsidP="004C0097">
      <w:pPr>
        <w:autoSpaceDE w:val="0"/>
        <w:autoSpaceDN w:val="0"/>
        <w:adjustRightInd w:val="0"/>
        <w:rPr>
          <w:rFonts w:ascii="Arial Narrow" w:hAnsi="Arial Narrow" w:cs="Arial"/>
          <w:lang w:val="es-ES"/>
        </w:rPr>
      </w:pPr>
    </w:p>
    <w:p w14:paraId="337B9E93"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Las propuestas deberán estar suscritas por el representante legal de la persona jurídica, y en caso de consorcio o unión temporal por el representante conforme al documento de constitución; quien debe tener </w:t>
      </w:r>
      <w:r w:rsidRPr="00065A1A">
        <w:rPr>
          <w:rFonts w:ascii="Arial Narrow" w:hAnsi="Arial Narrow" w:cs="Arial"/>
          <w:b/>
        </w:rPr>
        <w:t>facultades específicas y vigentes</w:t>
      </w:r>
      <w:r w:rsidRPr="00065A1A">
        <w:rPr>
          <w:rFonts w:ascii="Arial Narrow" w:hAnsi="Arial Narrow" w:cs="Arial"/>
        </w:rPr>
        <w:t xml:space="preserve"> </w:t>
      </w:r>
      <w:r w:rsidRPr="00065A1A">
        <w:rPr>
          <w:rFonts w:ascii="Arial Narrow" w:hAnsi="Arial Narrow" w:cs="Arial"/>
          <w:b/>
        </w:rPr>
        <w:t>para contratar</w:t>
      </w:r>
      <w:r w:rsidRPr="00065A1A">
        <w:rPr>
          <w:rFonts w:ascii="Arial Narrow" w:hAnsi="Arial Narrow" w:cs="Arial"/>
        </w:rPr>
        <w:t xml:space="preserve"> y </w:t>
      </w:r>
      <w:r w:rsidRPr="00065A1A">
        <w:rPr>
          <w:rFonts w:ascii="Arial Narrow" w:hAnsi="Arial Narrow" w:cs="Arial"/>
          <w:b/>
        </w:rPr>
        <w:t>estar autorizado para comprometer a la Entidad</w:t>
      </w:r>
      <w:r w:rsidRPr="00065A1A">
        <w:rPr>
          <w:rFonts w:ascii="Arial Narrow" w:hAnsi="Arial Narrow" w:cs="Arial"/>
        </w:rPr>
        <w:t>, en cuantía igual o superior al valor de la propuesta.</w:t>
      </w:r>
    </w:p>
    <w:p w14:paraId="287F406D" w14:textId="77777777" w:rsidR="004C0097" w:rsidRPr="00065A1A" w:rsidRDefault="004C0097" w:rsidP="004C0097">
      <w:pPr>
        <w:autoSpaceDE w:val="0"/>
        <w:autoSpaceDN w:val="0"/>
        <w:adjustRightInd w:val="0"/>
        <w:rPr>
          <w:rFonts w:ascii="Arial Narrow" w:hAnsi="Arial Narrow" w:cs="Arial"/>
        </w:rPr>
      </w:pPr>
    </w:p>
    <w:p w14:paraId="34D752F7" w14:textId="77777777" w:rsidR="004C0097" w:rsidRPr="00065A1A" w:rsidRDefault="004C0097" w:rsidP="004C0097">
      <w:pPr>
        <w:autoSpaceDE w:val="0"/>
        <w:autoSpaceDN w:val="0"/>
        <w:adjustRightInd w:val="0"/>
        <w:rPr>
          <w:rFonts w:ascii="Arial Narrow" w:hAnsi="Arial Narrow" w:cs="Arial"/>
          <w:b/>
          <w:u w:val="single"/>
        </w:rPr>
      </w:pPr>
      <w:r w:rsidRPr="00065A1A">
        <w:rPr>
          <w:rFonts w:ascii="Arial Narrow" w:hAnsi="Arial Narrow" w:cs="Arial"/>
        </w:rPr>
        <w:t xml:space="preserve">La propuesta original </w:t>
      </w:r>
      <w:r w:rsidRPr="00065A1A">
        <w:rPr>
          <w:rFonts w:ascii="Arial Narrow" w:hAnsi="Arial Narrow" w:cs="Arial"/>
          <w:b/>
          <w:u w:val="single"/>
        </w:rPr>
        <w:t>debe contener un índice en donde se especifique la totalidad del contenido de la propuesta y los folios en donde se encuentran los documentos de la misma.</w:t>
      </w:r>
    </w:p>
    <w:p w14:paraId="43969E81" w14:textId="77777777" w:rsidR="004C0097" w:rsidRPr="00065A1A" w:rsidRDefault="004C0097" w:rsidP="004C0097">
      <w:pPr>
        <w:autoSpaceDE w:val="0"/>
        <w:autoSpaceDN w:val="0"/>
        <w:adjustRightInd w:val="0"/>
        <w:rPr>
          <w:rFonts w:ascii="Arial Narrow" w:hAnsi="Arial Narrow" w:cs="Arial"/>
        </w:rPr>
      </w:pPr>
    </w:p>
    <w:p w14:paraId="044B8D5D" w14:textId="77777777" w:rsidR="004C0097" w:rsidRPr="00065A1A" w:rsidRDefault="004C0097" w:rsidP="004C0097">
      <w:pPr>
        <w:autoSpaceDE w:val="0"/>
        <w:autoSpaceDN w:val="0"/>
        <w:adjustRightInd w:val="0"/>
        <w:rPr>
          <w:rFonts w:ascii="Arial Narrow" w:hAnsi="Arial Narrow" w:cs="Arial"/>
          <w:bCs/>
        </w:rPr>
      </w:pPr>
      <w:r w:rsidRPr="00065A1A">
        <w:rPr>
          <w:rFonts w:ascii="Arial Narrow" w:hAnsi="Arial Narrow" w:cs="Arial"/>
          <w:bCs/>
        </w:rPr>
        <w:t>La presentación de la propuesta se dividirá en dos partes:</w:t>
      </w:r>
    </w:p>
    <w:p w14:paraId="6FAE5FF8" w14:textId="77777777" w:rsidR="00601193" w:rsidRPr="00065A1A" w:rsidRDefault="00601193" w:rsidP="004C0097">
      <w:pPr>
        <w:autoSpaceDE w:val="0"/>
        <w:autoSpaceDN w:val="0"/>
        <w:adjustRightInd w:val="0"/>
        <w:rPr>
          <w:rFonts w:ascii="Arial Narrow" w:hAnsi="Arial Narrow" w:cs="Arial"/>
          <w:bCs/>
        </w:rPr>
      </w:pPr>
    </w:p>
    <w:p w14:paraId="0FA4A129" w14:textId="77777777" w:rsidR="00601193" w:rsidRPr="00065A1A" w:rsidRDefault="00601193" w:rsidP="004C0097">
      <w:pPr>
        <w:autoSpaceDE w:val="0"/>
        <w:autoSpaceDN w:val="0"/>
        <w:adjustRightInd w:val="0"/>
        <w:rPr>
          <w:rFonts w:ascii="Arial Narrow" w:hAnsi="Arial Narrow" w:cs="Arial"/>
          <w:bCs/>
        </w:rPr>
      </w:pPr>
    </w:p>
    <w:p w14:paraId="617ADBBC" w14:textId="77777777" w:rsidR="004C0097" w:rsidRPr="00065A1A" w:rsidRDefault="004C0097" w:rsidP="004C0097">
      <w:pPr>
        <w:autoSpaceDE w:val="0"/>
        <w:autoSpaceDN w:val="0"/>
        <w:adjustRightInd w:val="0"/>
        <w:rPr>
          <w:rFonts w:ascii="Arial Narrow" w:hAnsi="Arial Narrow" w:cs="Arial"/>
          <w:bCs/>
        </w:rPr>
      </w:pPr>
    </w:p>
    <w:p w14:paraId="414CA8EB" w14:textId="77777777" w:rsidR="004C0097" w:rsidRPr="00065A1A" w:rsidRDefault="004C0097" w:rsidP="005C3F4B">
      <w:pPr>
        <w:pStyle w:val="Prrafodelista"/>
        <w:numPr>
          <w:ilvl w:val="0"/>
          <w:numId w:val="11"/>
        </w:numPr>
        <w:autoSpaceDE w:val="0"/>
        <w:autoSpaceDN w:val="0"/>
        <w:adjustRightInd w:val="0"/>
        <w:rPr>
          <w:rFonts w:ascii="Arial Narrow" w:hAnsi="Arial Narrow" w:cs="Arial"/>
          <w:b/>
          <w:bCs/>
        </w:rPr>
      </w:pPr>
      <w:r w:rsidRPr="00065A1A">
        <w:rPr>
          <w:rFonts w:ascii="Arial Narrow" w:hAnsi="Arial Narrow" w:cs="Arial"/>
          <w:b/>
          <w:bCs/>
        </w:rPr>
        <w:lastRenderedPageBreak/>
        <w:t>Primera parte.</w:t>
      </w:r>
    </w:p>
    <w:p w14:paraId="34F90F3F" w14:textId="77777777" w:rsidR="004C0097" w:rsidRPr="00065A1A" w:rsidRDefault="004C0097" w:rsidP="004C0097">
      <w:pPr>
        <w:autoSpaceDE w:val="0"/>
        <w:autoSpaceDN w:val="0"/>
        <w:adjustRightInd w:val="0"/>
        <w:rPr>
          <w:rFonts w:ascii="Arial Narrow" w:hAnsi="Arial Narrow" w:cs="Arial"/>
          <w:color w:val="000000"/>
          <w:lang w:val="es-CO"/>
        </w:rPr>
      </w:pPr>
    </w:p>
    <w:p w14:paraId="51CAAF7D" w14:textId="77777777" w:rsidR="004C0097" w:rsidRPr="00065A1A" w:rsidRDefault="004C0097" w:rsidP="004C0097">
      <w:pPr>
        <w:autoSpaceDE w:val="0"/>
        <w:autoSpaceDN w:val="0"/>
        <w:adjustRightInd w:val="0"/>
        <w:rPr>
          <w:rFonts w:ascii="Arial Narrow" w:hAnsi="Arial Narrow" w:cs="Arial"/>
          <w:color w:val="000000"/>
          <w:lang w:val="es-CO"/>
        </w:rPr>
      </w:pPr>
      <w:r w:rsidRPr="00065A1A">
        <w:rPr>
          <w:rFonts w:ascii="Arial Narrow" w:hAnsi="Arial Narrow" w:cs="Arial"/>
          <w:color w:val="000000"/>
          <w:lang w:val="es-CO"/>
        </w:rPr>
        <w:t xml:space="preserve">Contiene la información de los requisitos habilitantes y los documentos para acreditarlos, tales como capacidad jurídica, capacidad financiera, capacidad técnica y condiciones de experiencia. </w:t>
      </w:r>
    </w:p>
    <w:p w14:paraId="67BB32D0" w14:textId="77777777" w:rsidR="004C0097" w:rsidRPr="00065A1A" w:rsidRDefault="004C0097" w:rsidP="004C0097">
      <w:pPr>
        <w:autoSpaceDE w:val="0"/>
        <w:autoSpaceDN w:val="0"/>
        <w:adjustRightInd w:val="0"/>
        <w:rPr>
          <w:rFonts w:ascii="Arial Narrow" w:hAnsi="Arial Narrow" w:cs="Arial"/>
          <w:color w:val="000000"/>
          <w:lang w:val="es-CO"/>
        </w:rPr>
      </w:pPr>
    </w:p>
    <w:p w14:paraId="13993EB1" w14:textId="77777777" w:rsidR="004C0097" w:rsidRPr="00065A1A" w:rsidRDefault="004C0097" w:rsidP="004C0097">
      <w:pPr>
        <w:autoSpaceDE w:val="0"/>
        <w:autoSpaceDN w:val="0"/>
        <w:adjustRightInd w:val="0"/>
        <w:rPr>
          <w:rFonts w:ascii="Arial Narrow" w:hAnsi="Arial Narrow" w:cs="Arial"/>
          <w:color w:val="000000"/>
          <w:lang w:val="es-CO"/>
        </w:rPr>
      </w:pPr>
      <w:r w:rsidRPr="00065A1A">
        <w:rPr>
          <w:rFonts w:ascii="Arial Narrow" w:hAnsi="Arial Narrow" w:cs="Arial"/>
          <w:color w:val="000000"/>
          <w:lang w:val="es-CO"/>
        </w:rPr>
        <w:t>La oferta debe presentarse en impresión en computador así: 1) Una Original física y; 2) Dos (2) copias cada una en CD que contenga el mismo contenido de la propuesta original. La información en CD debe contener los archivos en PDF o WORD y Excel para el caso de los anexos 03, 06 y 07. Dicha propuesta se allegará en dos (2) sobres separados, cerrados, sellados y rotulados cada uno indicando si se trata de original, copia 1 y 2 en CD, de la siguiente forma:</w:t>
      </w:r>
    </w:p>
    <w:p w14:paraId="7906B9B4" w14:textId="77777777" w:rsidR="004C0097" w:rsidRPr="00065A1A" w:rsidRDefault="004C0097" w:rsidP="004C0097">
      <w:pPr>
        <w:autoSpaceDE w:val="0"/>
        <w:autoSpaceDN w:val="0"/>
        <w:adjustRightInd w:val="0"/>
        <w:ind w:right="618"/>
        <w:rPr>
          <w:rFonts w:ascii="Arial Narrow" w:hAnsi="Arial Narrow" w:cs="Arial"/>
          <w:b/>
          <w:bCs/>
          <w:i/>
          <w:iCs/>
          <w:color w:val="000000"/>
          <w:lang w:val="es-CO"/>
        </w:rPr>
      </w:pPr>
    </w:p>
    <w:p w14:paraId="120F3171" w14:textId="77777777" w:rsidR="004C0097" w:rsidRPr="00065A1A" w:rsidRDefault="004C0097" w:rsidP="004C0097">
      <w:pPr>
        <w:autoSpaceDE w:val="0"/>
        <w:autoSpaceDN w:val="0"/>
        <w:adjustRightInd w:val="0"/>
        <w:ind w:right="618"/>
        <w:rPr>
          <w:rFonts w:ascii="Arial Narrow" w:hAnsi="Arial Narrow" w:cs="Arial"/>
          <w:color w:val="000000"/>
          <w:lang w:val="es-CO"/>
        </w:rPr>
      </w:pPr>
      <w:r w:rsidRPr="00065A1A">
        <w:rPr>
          <w:rFonts w:ascii="Arial Narrow" w:hAnsi="Arial Narrow" w:cs="Arial"/>
          <w:b/>
          <w:bCs/>
          <w:i/>
          <w:iCs/>
          <w:color w:val="000000"/>
          <w:lang w:val="es-CO"/>
        </w:rPr>
        <w:t xml:space="preserve">MINISTERIO DE AMBIENTE Y DESARROLLO SOSTENIBLE </w:t>
      </w:r>
    </w:p>
    <w:p w14:paraId="5E4E0D4B" w14:textId="77777777" w:rsidR="001E0275" w:rsidRDefault="001E0275" w:rsidP="004C0097">
      <w:pPr>
        <w:autoSpaceDE w:val="0"/>
        <w:autoSpaceDN w:val="0"/>
        <w:adjustRightInd w:val="0"/>
        <w:ind w:right="618"/>
        <w:rPr>
          <w:rFonts w:ascii="Arial Narrow" w:hAnsi="Arial Narrow" w:cs="Arial"/>
          <w:b/>
          <w:bCs/>
          <w:i/>
          <w:iCs/>
          <w:color w:val="000000"/>
          <w:lang w:val="es-CO"/>
        </w:rPr>
      </w:pPr>
    </w:p>
    <w:p w14:paraId="7FC23629" w14:textId="77777777" w:rsidR="004C0097" w:rsidRPr="00065A1A" w:rsidRDefault="004C0097" w:rsidP="004C0097">
      <w:pPr>
        <w:autoSpaceDE w:val="0"/>
        <w:autoSpaceDN w:val="0"/>
        <w:adjustRightInd w:val="0"/>
        <w:ind w:right="618"/>
        <w:rPr>
          <w:rFonts w:ascii="Arial Narrow" w:hAnsi="Arial Narrow" w:cs="Arial"/>
          <w:color w:val="000000"/>
          <w:lang w:val="es-CO"/>
        </w:rPr>
      </w:pPr>
      <w:r w:rsidRPr="00065A1A">
        <w:rPr>
          <w:rFonts w:ascii="Arial Narrow" w:hAnsi="Arial Narrow" w:cs="Arial"/>
          <w:b/>
          <w:bCs/>
          <w:i/>
          <w:iCs/>
          <w:color w:val="000000"/>
          <w:lang w:val="es-CO"/>
        </w:rPr>
        <w:t xml:space="preserve">Grupo de Contratos </w:t>
      </w:r>
    </w:p>
    <w:p w14:paraId="58A4C904" w14:textId="77777777" w:rsidR="004C0097" w:rsidRPr="00065A1A" w:rsidRDefault="004C0097" w:rsidP="004C0097">
      <w:pPr>
        <w:pStyle w:val="Sinespaciado"/>
        <w:rPr>
          <w:rFonts w:ascii="Arial Narrow" w:hAnsi="Arial Narrow" w:cs="Arial"/>
          <w:i/>
          <w:sz w:val="24"/>
          <w:szCs w:val="24"/>
        </w:rPr>
      </w:pPr>
    </w:p>
    <w:p w14:paraId="44C07DB0"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-Número del proceso: </w:t>
      </w:r>
    </w:p>
    <w:p w14:paraId="27A29D9C"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-Ministerio de Ambiente y Desarrollo Sostenible</w:t>
      </w:r>
    </w:p>
    <w:p w14:paraId="248526E4"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-Original ó Primera copia ó Segunda Copia ó propuesta económica (según corresponda)</w:t>
      </w:r>
    </w:p>
    <w:p w14:paraId="2331BBAB"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-Fecha: </w:t>
      </w:r>
    </w:p>
    <w:p w14:paraId="45F9437F"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-Nombre del Proponente: </w:t>
      </w:r>
    </w:p>
    <w:p w14:paraId="069F37B5"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-Dirección Comercial: </w:t>
      </w:r>
    </w:p>
    <w:p w14:paraId="2528C2B1"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-Teléfono:  </w:t>
      </w:r>
    </w:p>
    <w:p w14:paraId="27C1D306" w14:textId="77777777" w:rsidR="004C0097" w:rsidRPr="00065A1A" w:rsidRDefault="004C0097" w:rsidP="004C0097">
      <w:pPr>
        <w:autoSpaceDE w:val="0"/>
        <w:autoSpaceDN w:val="0"/>
        <w:adjustRightInd w:val="0"/>
        <w:ind w:left="426"/>
        <w:rPr>
          <w:rFonts w:ascii="Arial Narrow" w:eastAsia="Calibri" w:hAnsi="Arial Narrow" w:cs="Arial"/>
          <w:i/>
          <w:lang w:val="es-CO" w:eastAsia="en-US"/>
        </w:rPr>
      </w:pPr>
      <w:r w:rsidRPr="00065A1A">
        <w:rPr>
          <w:rFonts w:ascii="Arial Narrow" w:eastAsia="Calibri" w:hAnsi="Arial Narrow" w:cs="Arial"/>
          <w:i/>
          <w:lang w:val="es-CO" w:eastAsia="en-US"/>
        </w:rPr>
        <w:t xml:space="preserve">-E - mail: </w:t>
      </w:r>
    </w:p>
    <w:p w14:paraId="51C95509" w14:textId="77777777" w:rsidR="004C0097" w:rsidRPr="00065A1A" w:rsidRDefault="004C0097" w:rsidP="004C0097">
      <w:pPr>
        <w:autoSpaceDE w:val="0"/>
        <w:autoSpaceDN w:val="0"/>
        <w:adjustRightInd w:val="0"/>
        <w:ind w:left="426"/>
        <w:rPr>
          <w:rFonts w:ascii="Arial Narrow" w:hAnsi="Arial Narrow" w:cs="Arial"/>
          <w:bCs/>
          <w:lang w:val="es-CO"/>
        </w:rPr>
      </w:pPr>
      <w:r w:rsidRPr="00065A1A">
        <w:rPr>
          <w:rFonts w:ascii="Arial Narrow" w:eastAsia="Calibri" w:hAnsi="Arial Narrow" w:cs="Arial"/>
          <w:i/>
          <w:lang w:val="es-CO" w:eastAsia="en-US"/>
        </w:rPr>
        <w:t>-Representante Legal o Apoderado:</w:t>
      </w:r>
    </w:p>
    <w:p w14:paraId="33D01B87" w14:textId="77777777" w:rsidR="004C0097" w:rsidRPr="00065A1A" w:rsidRDefault="004C0097" w:rsidP="004C0097">
      <w:pPr>
        <w:autoSpaceDE w:val="0"/>
        <w:autoSpaceDN w:val="0"/>
        <w:adjustRightInd w:val="0"/>
        <w:rPr>
          <w:rFonts w:ascii="Arial Narrow" w:hAnsi="Arial Narrow" w:cs="Arial"/>
          <w:bCs/>
        </w:rPr>
      </w:pPr>
    </w:p>
    <w:p w14:paraId="51BCDB0A" w14:textId="77777777" w:rsidR="004C0097" w:rsidRPr="00065A1A" w:rsidRDefault="004C0097" w:rsidP="004C0097">
      <w:pPr>
        <w:autoSpaceDE w:val="0"/>
        <w:autoSpaceDN w:val="0"/>
        <w:adjustRightInd w:val="0"/>
        <w:rPr>
          <w:rFonts w:ascii="Arial Narrow" w:hAnsi="Arial Narrow" w:cs="Arial"/>
          <w:bCs/>
        </w:rPr>
      </w:pPr>
    </w:p>
    <w:p w14:paraId="552BF608" w14:textId="77777777" w:rsidR="004C0097" w:rsidRPr="00065A1A" w:rsidRDefault="004C0097" w:rsidP="004C0097">
      <w:pPr>
        <w:autoSpaceDE w:val="0"/>
        <w:autoSpaceDN w:val="0"/>
        <w:adjustRightInd w:val="0"/>
        <w:rPr>
          <w:rFonts w:ascii="Arial Narrow" w:hAnsi="Arial Narrow" w:cs="Arial"/>
          <w:bCs/>
        </w:rPr>
      </w:pPr>
      <w:r w:rsidRPr="00065A1A">
        <w:rPr>
          <w:rFonts w:ascii="Arial Narrow" w:hAnsi="Arial Narrow" w:cs="Arial"/>
          <w:bCs/>
        </w:rPr>
        <w:t>Nota: Los CDs también deberán estar marcados y rotulados indicando si son primera o segunda copia.</w:t>
      </w:r>
    </w:p>
    <w:p w14:paraId="128A8439" w14:textId="77777777" w:rsidR="004C0097" w:rsidRPr="00065A1A" w:rsidRDefault="004C0097" w:rsidP="004C0097">
      <w:pPr>
        <w:autoSpaceDE w:val="0"/>
        <w:autoSpaceDN w:val="0"/>
        <w:adjustRightInd w:val="0"/>
        <w:rPr>
          <w:rFonts w:ascii="Arial Narrow" w:hAnsi="Arial Narrow" w:cs="Arial"/>
          <w:bCs/>
        </w:rPr>
      </w:pPr>
    </w:p>
    <w:p w14:paraId="6A5702A9" w14:textId="77777777" w:rsidR="004C0097" w:rsidRPr="00065A1A" w:rsidRDefault="004C0097" w:rsidP="005C3F4B">
      <w:pPr>
        <w:pStyle w:val="Prrafodelista"/>
        <w:numPr>
          <w:ilvl w:val="0"/>
          <w:numId w:val="11"/>
        </w:numPr>
        <w:autoSpaceDE w:val="0"/>
        <w:autoSpaceDN w:val="0"/>
        <w:adjustRightInd w:val="0"/>
        <w:rPr>
          <w:rFonts w:ascii="Arial Narrow" w:hAnsi="Arial Narrow" w:cs="Arial"/>
          <w:b/>
          <w:bCs/>
        </w:rPr>
      </w:pPr>
      <w:r w:rsidRPr="00065A1A">
        <w:rPr>
          <w:rFonts w:ascii="Arial Narrow" w:hAnsi="Arial Narrow" w:cs="Arial"/>
          <w:b/>
          <w:bCs/>
        </w:rPr>
        <w:t xml:space="preserve">Segunda parte: </w:t>
      </w:r>
    </w:p>
    <w:p w14:paraId="61465717" w14:textId="77777777" w:rsidR="004C0097" w:rsidRPr="00065A1A" w:rsidRDefault="004C0097" w:rsidP="004C0097">
      <w:pPr>
        <w:autoSpaceDE w:val="0"/>
        <w:autoSpaceDN w:val="0"/>
        <w:adjustRightInd w:val="0"/>
        <w:rPr>
          <w:rFonts w:ascii="Arial Narrow" w:hAnsi="Arial Narrow" w:cs="Arial"/>
          <w:bCs/>
        </w:rPr>
      </w:pPr>
    </w:p>
    <w:p w14:paraId="6287E804" w14:textId="77777777" w:rsidR="004C0097" w:rsidRPr="00065A1A" w:rsidRDefault="004C0097" w:rsidP="004C0097">
      <w:pPr>
        <w:autoSpaceDE w:val="0"/>
        <w:autoSpaceDN w:val="0"/>
        <w:adjustRightInd w:val="0"/>
        <w:rPr>
          <w:rFonts w:ascii="Arial Narrow" w:hAnsi="Arial Narrow" w:cs="Arial"/>
          <w:bCs/>
        </w:rPr>
      </w:pPr>
      <w:r w:rsidRPr="00065A1A">
        <w:rPr>
          <w:rFonts w:ascii="Arial Narrow" w:hAnsi="Arial Narrow" w:cs="Arial"/>
          <w:bCs/>
          <w:lang w:val="es-ES"/>
        </w:rPr>
        <w:t>U</w:t>
      </w:r>
      <w:r w:rsidRPr="00065A1A">
        <w:rPr>
          <w:rFonts w:ascii="Arial Narrow" w:hAnsi="Arial Narrow" w:cs="Arial"/>
          <w:bCs/>
        </w:rPr>
        <w:t>n (1) sobre separado que contenga únicamente la propuesta económica, la cual debe entregarse en un mismo momento con la propuesta técnica.</w:t>
      </w:r>
    </w:p>
    <w:p w14:paraId="12DCD96B" w14:textId="77777777" w:rsidR="004C0097" w:rsidRPr="00065A1A" w:rsidRDefault="004C0097" w:rsidP="004C0097">
      <w:pPr>
        <w:autoSpaceDE w:val="0"/>
        <w:autoSpaceDN w:val="0"/>
        <w:adjustRightInd w:val="0"/>
        <w:rPr>
          <w:rFonts w:ascii="Arial Narrow" w:hAnsi="Arial Narrow" w:cs="Arial"/>
          <w:bCs/>
        </w:rPr>
      </w:pPr>
    </w:p>
    <w:p w14:paraId="3D8D89EE" w14:textId="77777777" w:rsidR="004C0097" w:rsidRPr="00065A1A" w:rsidRDefault="004C0097" w:rsidP="004C0097">
      <w:pPr>
        <w:autoSpaceDE w:val="0"/>
        <w:autoSpaceDN w:val="0"/>
        <w:adjustRightInd w:val="0"/>
        <w:rPr>
          <w:rFonts w:ascii="Arial Narrow" w:hAnsi="Arial Narrow" w:cs="Arial"/>
          <w:bCs/>
        </w:rPr>
      </w:pPr>
      <w:r w:rsidRPr="00065A1A">
        <w:rPr>
          <w:rFonts w:ascii="Arial Narrow" w:hAnsi="Arial Narrow" w:cs="Arial"/>
          <w:b/>
          <w:bCs/>
        </w:rPr>
        <w:t xml:space="preserve">Nota 1: </w:t>
      </w:r>
      <w:r w:rsidRPr="00065A1A">
        <w:rPr>
          <w:rFonts w:ascii="Arial Narrow" w:hAnsi="Arial Narrow" w:cs="Arial"/>
          <w:bCs/>
        </w:rPr>
        <w:t>Debe indicar en cada uno de los sobres si se trata de la oferta original o de las copias en CD o de la propuesta económica, deben estar debidamente legajadas, foliadas en orden consecutivo de abajo hacia arriba en su totalidad, es decir, al índice le corresponderá el número del primer folio y se enumerará desde el número uno (1) hasta el final, tanto la propuesta original como las copias. Todos los sobres deben tener el rótulo indicado en la primera parte.</w:t>
      </w:r>
    </w:p>
    <w:p w14:paraId="79F141CE" w14:textId="77777777" w:rsidR="004C0097" w:rsidRPr="00065A1A" w:rsidRDefault="004C0097" w:rsidP="004C0097">
      <w:pPr>
        <w:autoSpaceDE w:val="0"/>
        <w:autoSpaceDN w:val="0"/>
        <w:adjustRightInd w:val="0"/>
        <w:rPr>
          <w:rFonts w:ascii="Arial Narrow" w:hAnsi="Arial Narrow" w:cs="Arial"/>
          <w:bCs/>
        </w:rPr>
      </w:pPr>
    </w:p>
    <w:p w14:paraId="37766D9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rPr>
        <w:t xml:space="preserve">Nota 2: </w:t>
      </w:r>
      <w:r w:rsidRPr="00065A1A">
        <w:rPr>
          <w:rFonts w:ascii="Arial Narrow" w:hAnsi="Arial Narrow" w:cs="Arial"/>
        </w:rPr>
        <w:t xml:space="preserve">Si se advierte alguna diferencia entre el original de una propuesta y su copia prevalecerá la información consignada en el original. </w:t>
      </w:r>
    </w:p>
    <w:p w14:paraId="5556966A" w14:textId="77777777" w:rsidR="004C0097" w:rsidRPr="00065A1A" w:rsidRDefault="004C0097" w:rsidP="004C0097">
      <w:pPr>
        <w:autoSpaceDE w:val="0"/>
        <w:autoSpaceDN w:val="0"/>
        <w:adjustRightInd w:val="0"/>
        <w:rPr>
          <w:rFonts w:ascii="Arial Narrow" w:hAnsi="Arial Narrow" w:cs="Arial"/>
        </w:rPr>
      </w:pPr>
    </w:p>
    <w:p w14:paraId="75D53D91"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rPr>
        <w:t xml:space="preserve">Nota 3: </w:t>
      </w:r>
      <w:r w:rsidRPr="00065A1A">
        <w:rPr>
          <w:rFonts w:ascii="Arial Narrow" w:hAnsi="Arial Narrow" w:cs="Arial"/>
        </w:rPr>
        <w:t>En todo caso el contenido de la propuesta original prevalece si existen diferencias entre el contenido del CD y la propuesta original.</w:t>
      </w:r>
    </w:p>
    <w:p w14:paraId="10A7D472" w14:textId="77777777" w:rsidR="004C0097" w:rsidRPr="00065A1A" w:rsidRDefault="004C0097" w:rsidP="004C0097">
      <w:pPr>
        <w:widowControl w:val="0"/>
        <w:overflowPunct w:val="0"/>
        <w:autoSpaceDE w:val="0"/>
        <w:autoSpaceDN w:val="0"/>
        <w:adjustRightInd w:val="0"/>
        <w:rPr>
          <w:rFonts w:ascii="Arial Narrow" w:hAnsi="Arial Narrow" w:cs="Arial"/>
          <w:b/>
        </w:rPr>
      </w:pPr>
    </w:p>
    <w:p w14:paraId="118DDB21" w14:textId="77777777" w:rsidR="004C0097" w:rsidRPr="00065A1A" w:rsidRDefault="004C0097" w:rsidP="004C0097">
      <w:pPr>
        <w:widowControl w:val="0"/>
        <w:overflowPunct w:val="0"/>
        <w:autoSpaceDE w:val="0"/>
        <w:autoSpaceDN w:val="0"/>
        <w:adjustRightInd w:val="0"/>
        <w:rPr>
          <w:rFonts w:ascii="Arial Narrow" w:hAnsi="Arial Narrow" w:cs="Arial"/>
          <w:b/>
        </w:rPr>
      </w:pPr>
      <w:r w:rsidRPr="00065A1A">
        <w:rPr>
          <w:rFonts w:ascii="Arial Narrow" w:hAnsi="Arial Narrow" w:cs="Arial"/>
          <w:b/>
        </w:rPr>
        <w:t>PARÁGRAFO:</w:t>
      </w:r>
    </w:p>
    <w:p w14:paraId="0A1C3FEF" w14:textId="77777777" w:rsidR="004C0097" w:rsidRPr="00065A1A" w:rsidRDefault="004C0097" w:rsidP="004C0097">
      <w:pPr>
        <w:widowControl w:val="0"/>
        <w:overflowPunct w:val="0"/>
        <w:autoSpaceDE w:val="0"/>
        <w:autoSpaceDN w:val="0"/>
        <w:adjustRightInd w:val="0"/>
        <w:rPr>
          <w:rFonts w:ascii="Arial Narrow" w:hAnsi="Arial Narrow" w:cs="Arial"/>
          <w:b/>
        </w:rPr>
      </w:pPr>
    </w:p>
    <w:p w14:paraId="78CD571D" w14:textId="77777777" w:rsidR="004C0097" w:rsidRPr="00065A1A" w:rsidRDefault="004C0097" w:rsidP="004C0097">
      <w:pPr>
        <w:widowControl w:val="0"/>
        <w:overflowPunct w:val="0"/>
        <w:autoSpaceDE w:val="0"/>
        <w:autoSpaceDN w:val="0"/>
        <w:adjustRightInd w:val="0"/>
        <w:rPr>
          <w:rFonts w:ascii="Arial Narrow" w:hAnsi="Arial Narrow" w:cs="Arial"/>
          <w:b/>
        </w:rPr>
      </w:pPr>
      <w:r w:rsidRPr="00065A1A">
        <w:rPr>
          <w:rFonts w:ascii="Arial Narrow" w:hAnsi="Arial Narrow" w:cs="Arial"/>
          <w:b/>
        </w:rPr>
        <w:t>La propuesta técnica deberá entregarse debidamente firmada por el proponente.</w:t>
      </w:r>
    </w:p>
    <w:p w14:paraId="7893E293" w14:textId="77777777" w:rsidR="004C0097" w:rsidRPr="00065A1A" w:rsidRDefault="004C0097" w:rsidP="004C0097">
      <w:pPr>
        <w:widowControl w:val="0"/>
        <w:overflowPunct w:val="0"/>
        <w:autoSpaceDE w:val="0"/>
        <w:autoSpaceDN w:val="0"/>
        <w:adjustRightInd w:val="0"/>
        <w:rPr>
          <w:rFonts w:ascii="Arial Narrow" w:hAnsi="Arial Narrow" w:cs="Arial"/>
          <w:b/>
        </w:rPr>
      </w:pPr>
    </w:p>
    <w:p w14:paraId="575EBCED" w14:textId="77777777" w:rsidR="008A057D" w:rsidRDefault="008A057D" w:rsidP="004C0097">
      <w:pPr>
        <w:widowControl w:val="0"/>
        <w:overflowPunct w:val="0"/>
        <w:autoSpaceDE w:val="0"/>
        <w:autoSpaceDN w:val="0"/>
        <w:adjustRightInd w:val="0"/>
        <w:rPr>
          <w:rFonts w:ascii="Arial Narrow" w:hAnsi="Arial Narrow" w:cs="Arial"/>
          <w:b/>
        </w:rPr>
      </w:pPr>
    </w:p>
    <w:p w14:paraId="7360E1D8" w14:textId="77777777" w:rsidR="001E0275" w:rsidRDefault="001E0275" w:rsidP="004C0097">
      <w:pPr>
        <w:widowControl w:val="0"/>
        <w:overflowPunct w:val="0"/>
        <w:autoSpaceDE w:val="0"/>
        <w:autoSpaceDN w:val="0"/>
        <w:adjustRightInd w:val="0"/>
        <w:rPr>
          <w:rFonts w:ascii="Arial Narrow" w:hAnsi="Arial Narrow" w:cs="Arial"/>
          <w:b/>
        </w:rPr>
      </w:pPr>
    </w:p>
    <w:p w14:paraId="66C50604" w14:textId="77777777" w:rsidR="001E0275" w:rsidRPr="00065A1A" w:rsidRDefault="001E0275" w:rsidP="004C0097">
      <w:pPr>
        <w:widowControl w:val="0"/>
        <w:overflowPunct w:val="0"/>
        <w:autoSpaceDE w:val="0"/>
        <w:autoSpaceDN w:val="0"/>
        <w:adjustRightInd w:val="0"/>
        <w:rPr>
          <w:rFonts w:ascii="Arial Narrow" w:hAnsi="Arial Narrow" w:cs="Arial"/>
          <w:b/>
        </w:rPr>
      </w:pPr>
    </w:p>
    <w:p w14:paraId="5C682919" w14:textId="77777777" w:rsidR="004C0097" w:rsidRPr="00065A1A" w:rsidRDefault="004C0097" w:rsidP="005C3F4B">
      <w:pPr>
        <w:pStyle w:val="Prrafodelista"/>
        <w:widowControl w:val="0"/>
        <w:numPr>
          <w:ilvl w:val="3"/>
          <w:numId w:val="38"/>
        </w:numPr>
        <w:overflowPunct w:val="0"/>
        <w:autoSpaceDE w:val="0"/>
        <w:autoSpaceDN w:val="0"/>
        <w:adjustRightInd w:val="0"/>
        <w:rPr>
          <w:rFonts w:ascii="Arial Narrow" w:hAnsi="Arial Narrow" w:cs="Arial"/>
          <w:b/>
        </w:rPr>
      </w:pPr>
      <w:r w:rsidRPr="00065A1A">
        <w:rPr>
          <w:rFonts w:ascii="Arial Narrow" w:hAnsi="Arial Narrow" w:cs="Arial"/>
          <w:b/>
        </w:rPr>
        <w:lastRenderedPageBreak/>
        <w:t>GENERALIDADES DE LA PROPUESTA.</w:t>
      </w:r>
    </w:p>
    <w:p w14:paraId="6A2F6D89" w14:textId="77777777" w:rsidR="00B86ADA" w:rsidRPr="00065A1A" w:rsidRDefault="00B86ADA" w:rsidP="00B86ADA">
      <w:pPr>
        <w:pStyle w:val="Prrafodelista"/>
        <w:widowControl w:val="0"/>
        <w:overflowPunct w:val="0"/>
        <w:autoSpaceDE w:val="0"/>
        <w:autoSpaceDN w:val="0"/>
        <w:adjustRightInd w:val="0"/>
        <w:ind w:left="1728"/>
        <w:rPr>
          <w:rFonts w:ascii="Arial Narrow" w:hAnsi="Arial Narrow" w:cs="Arial"/>
          <w:b/>
        </w:rPr>
      </w:pPr>
    </w:p>
    <w:p w14:paraId="718F9B82"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b/>
        </w:rPr>
        <w:t>EL MINISTERIO</w:t>
      </w:r>
      <w:r w:rsidRPr="00065A1A">
        <w:rPr>
          <w:rFonts w:ascii="Arial Narrow" w:hAnsi="Arial Narrow" w:cs="Arial"/>
          <w:color w:val="000000"/>
        </w:rPr>
        <w:t xml:space="preserve">, no se hace responsable por la no apertura o apertura prematura de una oferta que no esté presentada y rotulada como aquí se especifica, o que no sea entregada en el sitio señalado dentro del presente documento y antes de la hora de cierre. </w:t>
      </w:r>
    </w:p>
    <w:p w14:paraId="2D4DB9CC" w14:textId="77777777" w:rsidR="004C0097" w:rsidRPr="00065A1A" w:rsidRDefault="004C0097" w:rsidP="004C0097">
      <w:pPr>
        <w:autoSpaceDE w:val="0"/>
        <w:autoSpaceDN w:val="0"/>
        <w:adjustRightInd w:val="0"/>
        <w:rPr>
          <w:rFonts w:ascii="Arial Narrow" w:hAnsi="Arial Narrow" w:cs="Arial"/>
          <w:color w:val="000000"/>
        </w:rPr>
      </w:pPr>
    </w:p>
    <w:p w14:paraId="19DD8C6C"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Las hojas deben estar foliadas en forma consecutiva ascendente tanto en el original como en las copias. De no encontrarse foliada la entidad al momento del cierre lo realizará directamente. </w:t>
      </w:r>
    </w:p>
    <w:p w14:paraId="6360BF62" w14:textId="77777777" w:rsidR="004C0097" w:rsidRPr="00065A1A" w:rsidRDefault="004C0097" w:rsidP="004C0097">
      <w:pPr>
        <w:autoSpaceDE w:val="0"/>
        <w:autoSpaceDN w:val="0"/>
        <w:adjustRightInd w:val="0"/>
        <w:rPr>
          <w:rFonts w:ascii="Arial Narrow" w:hAnsi="Arial Narrow" w:cs="Arial"/>
          <w:color w:val="000000"/>
        </w:rPr>
      </w:pPr>
    </w:p>
    <w:p w14:paraId="119AFCA1"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La oferta debe redactarse en idioma castellano, salvo los términos técnicos que se utilicen en idioma distinto. En la oferta no se debe colocar, pegar, recortar, sobreponer elementos como propaganda, cintas, fotos, y/o autoadhesivos que alteren o impidan conocer la información original. </w:t>
      </w:r>
    </w:p>
    <w:p w14:paraId="01DA60CB" w14:textId="77777777" w:rsidR="004C0097" w:rsidRPr="00065A1A" w:rsidRDefault="004C0097" w:rsidP="004C0097">
      <w:pPr>
        <w:autoSpaceDE w:val="0"/>
        <w:autoSpaceDN w:val="0"/>
        <w:adjustRightInd w:val="0"/>
        <w:rPr>
          <w:rFonts w:ascii="Arial Narrow" w:hAnsi="Arial Narrow" w:cs="Arial"/>
          <w:color w:val="000000"/>
        </w:rPr>
      </w:pPr>
    </w:p>
    <w:p w14:paraId="31BFF6FB" w14:textId="77777777" w:rsidR="004C0097" w:rsidRPr="00065A1A" w:rsidRDefault="004C0097" w:rsidP="004C0097">
      <w:pPr>
        <w:rPr>
          <w:rFonts w:ascii="Arial Narrow" w:hAnsi="Arial Narrow" w:cs="Arial"/>
          <w:b/>
          <w:bCs/>
          <w:color w:val="000000"/>
        </w:rPr>
      </w:pPr>
      <w:r w:rsidRPr="00065A1A">
        <w:rPr>
          <w:rFonts w:ascii="Arial Narrow" w:hAnsi="Arial Narrow" w:cs="Arial"/>
          <w:color w:val="000000"/>
        </w:rPr>
        <w:t xml:space="preserve">La oferta se debe presentar sin borrones, tachaduras o enmendaduras, a menos que se haga la respectiva salvedad, la cual se entiende hecha con la aclaración firmada por el oferente o el representante legal, debidamente autorizado para ello. Si no se efectúa la respectiva salvedad y ésta obedece a un criterio de selección, no será objeto de calificación. </w:t>
      </w:r>
      <w:r w:rsidRPr="00065A1A">
        <w:rPr>
          <w:rFonts w:ascii="Arial Narrow" w:hAnsi="Arial Narrow" w:cs="Arial"/>
          <w:b/>
          <w:bCs/>
          <w:color w:val="000000"/>
        </w:rPr>
        <w:t>No se deberá cambiar la redacción de los formatos, ni agregar comentarios, de realizarlo, se entenderán como NO válidos.</w:t>
      </w:r>
    </w:p>
    <w:p w14:paraId="2C72CD9C" w14:textId="77777777" w:rsidR="004C0097" w:rsidRPr="00065A1A" w:rsidRDefault="004C0097" w:rsidP="004C0097">
      <w:pPr>
        <w:rPr>
          <w:rFonts w:ascii="Arial Narrow" w:hAnsi="Arial Narrow" w:cs="Arial"/>
          <w:lang w:val="es-MX"/>
        </w:rPr>
      </w:pPr>
    </w:p>
    <w:p w14:paraId="4B469CA8" w14:textId="77777777" w:rsidR="004C0097" w:rsidRPr="00065A1A" w:rsidRDefault="004C0097" w:rsidP="004C0097">
      <w:pPr>
        <w:rPr>
          <w:rFonts w:ascii="Arial Narrow" w:hAnsi="Arial Narrow" w:cs="Arial"/>
          <w:b/>
          <w:bCs/>
          <w:color w:val="000000"/>
        </w:rPr>
      </w:pPr>
      <w:r w:rsidRPr="00065A1A">
        <w:rPr>
          <w:rFonts w:ascii="Arial Narrow" w:hAnsi="Arial Narrow" w:cs="Arial"/>
          <w:lang w:val="es-MX"/>
        </w:rPr>
        <w:t xml:space="preserve">Al momento de presentar las ofertas; </w:t>
      </w:r>
      <w:r w:rsidRPr="00065A1A">
        <w:rPr>
          <w:rFonts w:ascii="Arial Narrow" w:hAnsi="Arial Narrow" w:cs="Arial"/>
          <w:b/>
        </w:rPr>
        <w:t xml:space="preserve">EL MINISTERIO </w:t>
      </w:r>
      <w:r w:rsidRPr="00065A1A">
        <w:rPr>
          <w:rFonts w:ascii="Arial Narrow" w:hAnsi="Arial Narrow" w:cs="Arial"/>
          <w:color w:val="000000"/>
        </w:rPr>
        <w:t xml:space="preserve">sólo acepta una por cada oferente. En el caso que una misma persona presente de manera simultánea más de una oferta, ya sea a título individual o como miembro de consorcio o unión temporal, ésta será </w:t>
      </w:r>
      <w:r w:rsidRPr="00065A1A">
        <w:rPr>
          <w:rFonts w:ascii="Arial Narrow" w:hAnsi="Arial Narrow" w:cs="Arial"/>
          <w:b/>
          <w:bCs/>
          <w:color w:val="000000"/>
        </w:rPr>
        <w:t xml:space="preserve">RECHAZADA. </w:t>
      </w:r>
    </w:p>
    <w:p w14:paraId="6EF4C1B4" w14:textId="77777777" w:rsidR="004C0097" w:rsidRPr="00065A1A" w:rsidRDefault="004C0097" w:rsidP="004C0097">
      <w:pPr>
        <w:rPr>
          <w:rFonts w:ascii="Arial Narrow" w:hAnsi="Arial Narrow" w:cs="Arial"/>
          <w:b/>
          <w:bCs/>
          <w:color w:val="000000"/>
        </w:rPr>
      </w:pPr>
    </w:p>
    <w:p w14:paraId="3EB80D14" w14:textId="77777777" w:rsidR="004C0097" w:rsidRPr="00065A1A" w:rsidRDefault="004C0097" w:rsidP="004C0097">
      <w:pPr>
        <w:rPr>
          <w:rFonts w:ascii="Arial Narrow" w:hAnsi="Arial Narrow" w:cs="Arial"/>
          <w:color w:val="000000"/>
        </w:rPr>
      </w:pPr>
      <w:r w:rsidRPr="00065A1A">
        <w:rPr>
          <w:rFonts w:ascii="Arial Narrow" w:hAnsi="Arial Narrow" w:cs="Arial"/>
          <w:color w:val="000000"/>
        </w:rPr>
        <w:t xml:space="preserve">La oferta debe estar firmada por el oferente, persona natural; o por el representante legal de la persona jurídica o por la persona legalmente autorizada de conformidad con los estatutos; por el representante del consorcio, unión temporal o promesa de sociedad; o por el agente comercial y/o mandatario con poder debidamente conferido para tal efecto. </w:t>
      </w:r>
    </w:p>
    <w:p w14:paraId="35DA8751" w14:textId="77777777" w:rsidR="004C0097" w:rsidRPr="00065A1A" w:rsidRDefault="004C0097" w:rsidP="004C0097">
      <w:pPr>
        <w:rPr>
          <w:rFonts w:ascii="Arial Narrow" w:hAnsi="Arial Narrow" w:cs="Arial"/>
          <w:lang w:val="es-MX"/>
        </w:rPr>
      </w:pPr>
    </w:p>
    <w:p w14:paraId="1B85FA1B" w14:textId="77777777" w:rsidR="004C0097" w:rsidRPr="00065A1A" w:rsidRDefault="004C0097" w:rsidP="004C0097">
      <w:pPr>
        <w:rPr>
          <w:rFonts w:ascii="Arial Narrow" w:hAnsi="Arial Narrow" w:cs="Arial"/>
          <w:color w:val="000000"/>
        </w:rPr>
      </w:pPr>
      <w:r w:rsidRPr="00065A1A">
        <w:rPr>
          <w:rFonts w:ascii="Arial Narrow" w:hAnsi="Arial Narrow" w:cs="Arial"/>
          <w:color w:val="000000"/>
        </w:rPr>
        <w:t xml:space="preserve">La presentación de la oferta implica el conocimiento de la legislación Colombiana en materia de contratación y la aceptación por parte del oferente de todas las condiciones y obligaciones establecidas en el presente documento de condiciones, al igual que de cualquier modificación que realice </w:t>
      </w:r>
      <w:r w:rsidRPr="00065A1A">
        <w:rPr>
          <w:rFonts w:ascii="Arial Narrow" w:hAnsi="Arial Narrow" w:cs="Arial"/>
          <w:b/>
        </w:rPr>
        <w:t xml:space="preserve">EL MINISTERIO </w:t>
      </w:r>
      <w:r w:rsidRPr="00065A1A">
        <w:rPr>
          <w:rFonts w:ascii="Arial Narrow" w:hAnsi="Arial Narrow" w:cs="Arial"/>
          <w:color w:val="000000"/>
        </w:rPr>
        <w:t>durante el proceso.</w:t>
      </w:r>
    </w:p>
    <w:p w14:paraId="7DD8A2D0" w14:textId="77777777" w:rsidR="004C0097" w:rsidRPr="00065A1A" w:rsidRDefault="004C0097" w:rsidP="004C0097">
      <w:pPr>
        <w:rPr>
          <w:rFonts w:ascii="Arial Narrow" w:hAnsi="Arial Narrow" w:cs="Arial"/>
          <w:color w:val="000000"/>
        </w:rPr>
      </w:pPr>
    </w:p>
    <w:p w14:paraId="7AEB10ED" w14:textId="77777777" w:rsidR="004C0097" w:rsidRPr="00065A1A" w:rsidRDefault="004C0097" w:rsidP="005C3F4B">
      <w:pPr>
        <w:pStyle w:val="Prrafodelista"/>
        <w:numPr>
          <w:ilvl w:val="3"/>
          <w:numId w:val="38"/>
        </w:numPr>
        <w:rPr>
          <w:rFonts w:ascii="Arial Narrow" w:hAnsi="Arial Narrow" w:cs="Arial"/>
          <w:b/>
          <w:color w:val="000000"/>
        </w:rPr>
      </w:pPr>
      <w:r w:rsidRPr="00065A1A">
        <w:rPr>
          <w:rFonts w:ascii="Arial Narrow" w:hAnsi="Arial Narrow" w:cs="Arial"/>
          <w:b/>
          <w:color w:val="000000"/>
        </w:rPr>
        <w:t>LUGAR DE PRESENTACIÓN DE LA PROPUESTA</w:t>
      </w:r>
    </w:p>
    <w:p w14:paraId="1DF1D75C" w14:textId="77777777" w:rsidR="004C6C52" w:rsidRPr="00065A1A" w:rsidRDefault="004C6C52" w:rsidP="004C6C52">
      <w:pPr>
        <w:pStyle w:val="Prrafodelista"/>
        <w:ind w:left="1728"/>
        <w:rPr>
          <w:rFonts w:ascii="Arial Narrow" w:hAnsi="Arial Narrow" w:cs="Arial"/>
          <w:b/>
          <w:color w:val="000000"/>
        </w:rPr>
      </w:pPr>
    </w:p>
    <w:p w14:paraId="2BD5698D"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Las ofertas deben ser radicadas </w:t>
      </w:r>
      <w:r w:rsidRPr="00065A1A">
        <w:rPr>
          <w:rFonts w:ascii="Arial Narrow" w:hAnsi="Arial Narrow" w:cs="Arial"/>
          <w:b/>
          <w:color w:val="000000"/>
        </w:rPr>
        <w:t xml:space="preserve">ÚNICAMENTE </w:t>
      </w:r>
      <w:r w:rsidRPr="00065A1A">
        <w:rPr>
          <w:rFonts w:ascii="Arial Narrow" w:hAnsi="Arial Narrow" w:cs="Arial"/>
          <w:color w:val="000000"/>
        </w:rPr>
        <w:t xml:space="preserve">en la oficina del Grupo de Contratos del </w:t>
      </w:r>
      <w:r w:rsidRPr="00065A1A">
        <w:rPr>
          <w:rFonts w:ascii="Arial Narrow" w:hAnsi="Arial Narrow" w:cs="Arial"/>
          <w:b/>
        </w:rPr>
        <w:t>MINISTERIO</w:t>
      </w:r>
      <w:r w:rsidRPr="00065A1A">
        <w:rPr>
          <w:rFonts w:ascii="Arial Narrow" w:hAnsi="Arial Narrow" w:cs="Arial"/>
          <w:color w:val="000000"/>
        </w:rPr>
        <w:t xml:space="preserve"> ubicada en la calle 37 # 8 – 40 </w:t>
      </w:r>
      <w:r w:rsidRPr="00065A1A">
        <w:rPr>
          <w:rFonts w:ascii="Arial Narrow" w:hAnsi="Arial Narrow" w:cs="Arial"/>
          <w:b/>
          <w:color w:val="000000"/>
          <w:u w:val="single"/>
        </w:rPr>
        <w:t>PISO 3º</w:t>
      </w:r>
      <w:r w:rsidRPr="00065A1A">
        <w:rPr>
          <w:rFonts w:ascii="Arial Narrow" w:hAnsi="Arial Narrow" w:cs="Arial"/>
          <w:color w:val="000000"/>
        </w:rPr>
        <w:t xml:space="preserve"> en la ciudad de Bogotá D.C., en el horario de 8:00 a.m. a 5:00 pm jornada continua; en días hábiles desde la fecha de apertura y hasta la hora prevista en el día de cierre de acuerdo con el cronograma. No obstante el oferente debe tener en cuenta la fecha y hora de cierre como plazo máximo para la radicación de su oferta. </w:t>
      </w:r>
    </w:p>
    <w:p w14:paraId="353F0683" w14:textId="77777777" w:rsidR="004C0097" w:rsidRPr="00065A1A" w:rsidRDefault="004C0097" w:rsidP="004C0097">
      <w:pPr>
        <w:autoSpaceDE w:val="0"/>
        <w:autoSpaceDN w:val="0"/>
        <w:adjustRightInd w:val="0"/>
        <w:rPr>
          <w:rFonts w:ascii="Arial Narrow" w:hAnsi="Arial Narrow" w:cs="Arial"/>
          <w:color w:val="000000"/>
        </w:rPr>
      </w:pPr>
    </w:p>
    <w:p w14:paraId="4DE9A395"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No se aceptarán ofertas presentadas en otro lugar o las que por cualquier causa lleguen con posterioridad a la fecha y hora señaladas para el cierre del proceso. Éstas serán devueltas sin abrir. Tampoco se recibirán ofertas enviadas por correo electrónico, ni por fax. </w:t>
      </w:r>
    </w:p>
    <w:p w14:paraId="17357CB9" w14:textId="77777777" w:rsidR="004C0097" w:rsidRPr="00065A1A" w:rsidRDefault="004C0097" w:rsidP="004C0097">
      <w:pPr>
        <w:autoSpaceDE w:val="0"/>
        <w:autoSpaceDN w:val="0"/>
        <w:adjustRightInd w:val="0"/>
        <w:rPr>
          <w:rFonts w:ascii="Arial Narrow" w:hAnsi="Arial Narrow" w:cs="Arial"/>
          <w:color w:val="000000"/>
        </w:rPr>
      </w:pPr>
    </w:p>
    <w:p w14:paraId="79FE86C4" w14:textId="77777777" w:rsidR="004C0097" w:rsidRPr="00065A1A" w:rsidRDefault="004C0097" w:rsidP="004C0097">
      <w:pPr>
        <w:rPr>
          <w:rFonts w:ascii="Arial Narrow" w:hAnsi="Arial Narrow" w:cs="Arial"/>
          <w:color w:val="000000"/>
        </w:rPr>
      </w:pPr>
      <w:r w:rsidRPr="00065A1A">
        <w:rPr>
          <w:rFonts w:ascii="Arial Narrow" w:hAnsi="Arial Narrow" w:cs="Arial"/>
          <w:color w:val="000000"/>
        </w:rPr>
        <w:t>No se aceptarán ofertas alternativas ni complementarias. Tampoco se aceptarán modificaciones u ofertas complementarias que fueren presentadas con posterioridad al cierre del proceso; lo cual no obsta para que puedan solicitarse las aclaraciones que fueren necesarias.</w:t>
      </w:r>
    </w:p>
    <w:p w14:paraId="1245979E" w14:textId="77777777" w:rsidR="00C6120F" w:rsidRPr="00065A1A" w:rsidRDefault="00C6120F" w:rsidP="004C0097">
      <w:pPr>
        <w:widowControl w:val="0"/>
        <w:overflowPunct w:val="0"/>
        <w:autoSpaceDE w:val="0"/>
        <w:autoSpaceDN w:val="0"/>
        <w:adjustRightInd w:val="0"/>
        <w:rPr>
          <w:rFonts w:ascii="Arial Narrow" w:hAnsi="Arial Narrow" w:cs="Arial"/>
          <w:b/>
        </w:rPr>
      </w:pPr>
    </w:p>
    <w:p w14:paraId="1650757D" w14:textId="77777777" w:rsidR="008F0D5F" w:rsidRPr="00065A1A" w:rsidRDefault="008F0D5F" w:rsidP="004C0097">
      <w:pPr>
        <w:widowControl w:val="0"/>
        <w:overflowPunct w:val="0"/>
        <w:autoSpaceDE w:val="0"/>
        <w:autoSpaceDN w:val="0"/>
        <w:adjustRightInd w:val="0"/>
        <w:rPr>
          <w:rFonts w:ascii="Arial Narrow" w:hAnsi="Arial Narrow" w:cs="Arial"/>
          <w:b/>
        </w:rPr>
      </w:pPr>
    </w:p>
    <w:p w14:paraId="27B807DD" w14:textId="77777777" w:rsidR="008F0D5F" w:rsidRPr="00065A1A" w:rsidRDefault="008F0D5F" w:rsidP="004C0097">
      <w:pPr>
        <w:widowControl w:val="0"/>
        <w:overflowPunct w:val="0"/>
        <w:autoSpaceDE w:val="0"/>
        <w:autoSpaceDN w:val="0"/>
        <w:adjustRightInd w:val="0"/>
        <w:rPr>
          <w:rFonts w:ascii="Arial Narrow" w:hAnsi="Arial Narrow" w:cs="Arial"/>
          <w:b/>
        </w:rPr>
      </w:pPr>
    </w:p>
    <w:p w14:paraId="5A127FC0" w14:textId="77777777" w:rsidR="008F0D5F" w:rsidRPr="00065A1A" w:rsidRDefault="008F0D5F" w:rsidP="004C0097">
      <w:pPr>
        <w:widowControl w:val="0"/>
        <w:overflowPunct w:val="0"/>
        <w:autoSpaceDE w:val="0"/>
        <w:autoSpaceDN w:val="0"/>
        <w:adjustRightInd w:val="0"/>
        <w:rPr>
          <w:rFonts w:ascii="Arial Narrow" w:hAnsi="Arial Narrow" w:cs="Arial"/>
          <w:b/>
        </w:rPr>
      </w:pPr>
    </w:p>
    <w:p w14:paraId="6F0144DE" w14:textId="77777777" w:rsidR="004C0097" w:rsidRPr="00065A1A" w:rsidRDefault="004C0097" w:rsidP="005C3F4B">
      <w:pPr>
        <w:pStyle w:val="Prrafodelista"/>
        <w:widowControl w:val="0"/>
        <w:numPr>
          <w:ilvl w:val="3"/>
          <w:numId w:val="38"/>
        </w:numPr>
        <w:overflowPunct w:val="0"/>
        <w:autoSpaceDE w:val="0"/>
        <w:autoSpaceDN w:val="0"/>
        <w:adjustRightInd w:val="0"/>
        <w:rPr>
          <w:rFonts w:ascii="Arial Narrow" w:hAnsi="Arial Narrow" w:cs="Arial"/>
          <w:b/>
        </w:rPr>
      </w:pPr>
      <w:r w:rsidRPr="00065A1A">
        <w:rPr>
          <w:rFonts w:ascii="Arial Narrow" w:hAnsi="Arial Narrow" w:cs="Arial"/>
          <w:b/>
        </w:rPr>
        <w:lastRenderedPageBreak/>
        <w:t>CONTENIDO DE LA PROPUESTA</w:t>
      </w:r>
    </w:p>
    <w:p w14:paraId="1EBBF4E2" w14:textId="77777777" w:rsidR="004C0097" w:rsidRPr="00065A1A" w:rsidRDefault="004C0097" w:rsidP="004C0097">
      <w:pPr>
        <w:widowControl w:val="0"/>
        <w:overflowPunct w:val="0"/>
        <w:autoSpaceDE w:val="0"/>
        <w:autoSpaceDN w:val="0"/>
        <w:adjustRightInd w:val="0"/>
        <w:rPr>
          <w:rFonts w:ascii="Arial Narrow" w:hAnsi="Arial Narrow" w:cs="Arial"/>
          <w:b/>
        </w:rPr>
      </w:pPr>
    </w:p>
    <w:p w14:paraId="2BAE3BDF"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El contenido de las ofertas es de carácter reservado en la forma que la ley lo determina. Después de entregadas las ofertas y cerrado el proceso de concurso de méritos no se permitirá el retiro total o parcial de los documentos que las componen, hasta tanto no se haya legalizado el respectivo contrato.</w:t>
      </w:r>
    </w:p>
    <w:p w14:paraId="563BB593" w14:textId="77777777" w:rsidR="004C0097" w:rsidRPr="00065A1A" w:rsidRDefault="004C0097" w:rsidP="004C0097">
      <w:pPr>
        <w:autoSpaceDE w:val="0"/>
        <w:autoSpaceDN w:val="0"/>
        <w:adjustRightInd w:val="0"/>
        <w:rPr>
          <w:rFonts w:ascii="Arial Narrow" w:hAnsi="Arial Narrow" w:cs="Arial"/>
          <w:color w:val="000000"/>
        </w:rPr>
      </w:pPr>
    </w:p>
    <w:p w14:paraId="4BB1A0E4"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No habrá exenciones en la responsabilidad de los datos, informes, documentos y resultados que se suministren tanto en el proceso de selección, como en el desarrollo del contrato.</w:t>
      </w:r>
    </w:p>
    <w:p w14:paraId="78763885" w14:textId="77777777" w:rsidR="004C0097" w:rsidRPr="00065A1A" w:rsidRDefault="004C0097" w:rsidP="004C0097">
      <w:pPr>
        <w:autoSpaceDE w:val="0"/>
        <w:autoSpaceDN w:val="0"/>
        <w:adjustRightInd w:val="0"/>
        <w:rPr>
          <w:rFonts w:ascii="Arial Narrow" w:hAnsi="Arial Narrow" w:cs="Arial"/>
          <w:color w:val="000000"/>
        </w:rPr>
      </w:pPr>
    </w:p>
    <w:p w14:paraId="6A634385"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Los documentos que deben conformar la oferta, se describen en este capítulo y deben presentarse en el orden establecido en esta invitación pública, para facilitar la verificación, evaluación y calificación de la misma.</w:t>
      </w:r>
    </w:p>
    <w:p w14:paraId="7D22333C" w14:textId="77777777" w:rsidR="004C0097" w:rsidRPr="00065A1A" w:rsidRDefault="004C0097" w:rsidP="004C0097">
      <w:pPr>
        <w:autoSpaceDE w:val="0"/>
        <w:autoSpaceDN w:val="0"/>
        <w:adjustRightInd w:val="0"/>
        <w:rPr>
          <w:rFonts w:ascii="Arial Narrow" w:hAnsi="Arial Narrow" w:cs="Arial"/>
          <w:color w:val="000000"/>
        </w:rPr>
      </w:pPr>
    </w:p>
    <w:p w14:paraId="2414708C"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Los documentos que permiten verificar requisitos habilitantes son subsanables dentro del plazo establecido en el oficio de requerimiento que le curse y/o publique </w:t>
      </w:r>
      <w:r w:rsidRPr="00065A1A">
        <w:rPr>
          <w:rFonts w:ascii="Arial Narrow" w:hAnsi="Arial Narrow" w:cs="Arial"/>
          <w:b/>
        </w:rPr>
        <w:t>EL MINISTERIO</w:t>
      </w:r>
      <w:r w:rsidRPr="00065A1A">
        <w:rPr>
          <w:rFonts w:ascii="Arial Narrow" w:hAnsi="Arial Narrow" w:cs="Arial"/>
          <w:color w:val="000000"/>
        </w:rPr>
        <w:t xml:space="preserve">, siempre que tales documentos no incidan en la comparación objetiva de la misma con respecto a las demás, y que no se hallen consignados en otros que habiendo sido aportados constituyan medio idóneo y suficiente para su demostración. </w:t>
      </w:r>
    </w:p>
    <w:p w14:paraId="3F2E6621" w14:textId="77777777" w:rsidR="004C0097" w:rsidRPr="00065A1A" w:rsidRDefault="004C0097" w:rsidP="004C0097">
      <w:pPr>
        <w:autoSpaceDE w:val="0"/>
        <w:autoSpaceDN w:val="0"/>
        <w:adjustRightInd w:val="0"/>
        <w:rPr>
          <w:rFonts w:ascii="Arial Narrow" w:hAnsi="Arial Narrow" w:cs="Arial"/>
          <w:color w:val="000000"/>
        </w:rPr>
      </w:pPr>
    </w:p>
    <w:p w14:paraId="7210CD76" w14:textId="77777777" w:rsidR="004C0097" w:rsidRPr="00065A1A" w:rsidRDefault="004C0097" w:rsidP="005C3F4B">
      <w:pPr>
        <w:pStyle w:val="Prrafodelista"/>
        <w:numPr>
          <w:ilvl w:val="3"/>
          <w:numId w:val="38"/>
        </w:numPr>
        <w:autoSpaceDE w:val="0"/>
        <w:autoSpaceDN w:val="0"/>
        <w:adjustRightInd w:val="0"/>
        <w:rPr>
          <w:rFonts w:ascii="Arial Narrow" w:hAnsi="Arial Narrow" w:cs="Arial"/>
          <w:b/>
        </w:rPr>
      </w:pPr>
      <w:r w:rsidRPr="00065A1A">
        <w:rPr>
          <w:rFonts w:ascii="Arial Narrow" w:hAnsi="Arial Narrow" w:cs="Arial"/>
          <w:b/>
        </w:rPr>
        <w:t>PROPUESTA ECONÓMICA</w:t>
      </w:r>
      <w:r w:rsidRPr="00900DB8">
        <w:rPr>
          <w:rFonts w:ascii="Arial Narrow" w:hAnsi="Arial Narrow" w:cs="Arial"/>
          <w:b/>
        </w:rPr>
        <w:t>: (Anexo 8)</w:t>
      </w:r>
    </w:p>
    <w:p w14:paraId="09A72108" w14:textId="77777777" w:rsidR="004C0097" w:rsidRPr="00065A1A" w:rsidRDefault="004C0097" w:rsidP="004C0097">
      <w:pPr>
        <w:autoSpaceDE w:val="0"/>
        <w:autoSpaceDN w:val="0"/>
        <w:adjustRightInd w:val="0"/>
        <w:rPr>
          <w:rFonts w:ascii="Arial Narrow" w:hAnsi="Arial Narrow" w:cs="Arial"/>
        </w:rPr>
      </w:pPr>
    </w:p>
    <w:p w14:paraId="6BAAD871"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La propuesta económica debe corresponder a números enteros consecutivos. En consecuencia, no podrán utilizarse números acompañados de letras, subnúmeros, ni decimales, de presentarse así, </w:t>
      </w:r>
      <w:r w:rsidRPr="00065A1A">
        <w:rPr>
          <w:rFonts w:ascii="Arial Narrow" w:hAnsi="Arial Narrow" w:cs="Arial"/>
          <w:b/>
        </w:rPr>
        <w:t>EL MINISTERIO</w:t>
      </w:r>
      <w:r w:rsidRPr="00065A1A">
        <w:rPr>
          <w:rFonts w:ascii="Arial Narrow" w:hAnsi="Arial Narrow" w:cs="Arial"/>
          <w:b/>
          <w:bCs/>
        </w:rPr>
        <w:t xml:space="preserve"> </w:t>
      </w:r>
      <w:r w:rsidRPr="00065A1A">
        <w:rPr>
          <w:rFonts w:ascii="Arial Narrow" w:hAnsi="Arial Narrow" w:cs="Arial"/>
        </w:rPr>
        <w:t>hará los respectivos ajustes aritméticos.</w:t>
      </w:r>
    </w:p>
    <w:p w14:paraId="143E4B28" w14:textId="77777777" w:rsidR="004C0097" w:rsidRPr="00065A1A" w:rsidRDefault="004C0097" w:rsidP="004C0097">
      <w:pPr>
        <w:pStyle w:val="Default"/>
        <w:rPr>
          <w:rFonts w:ascii="Arial Narrow" w:hAnsi="Arial Narrow" w:cs="Arial"/>
          <w:b/>
          <w:color w:val="auto"/>
        </w:rPr>
      </w:pPr>
    </w:p>
    <w:p w14:paraId="34D60AC9" w14:textId="77777777" w:rsidR="004C0097" w:rsidRPr="00065A1A" w:rsidRDefault="004C0097" w:rsidP="004C0097">
      <w:pPr>
        <w:pStyle w:val="Default"/>
        <w:rPr>
          <w:rFonts w:ascii="Arial Narrow" w:hAnsi="Arial Narrow" w:cs="Arial"/>
          <w:color w:val="auto"/>
        </w:rPr>
      </w:pPr>
      <w:r w:rsidRPr="00065A1A">
        <w:rPr>
          <w:rFonts w:ascii="Arial Narrow" w:hAnsi="Arial Narrow" w:cs="Arial"/>
          <w:color w:val="auto"/>
        </w:rPr>
        <w:t xml:space="preserve">La propuesta económica deberá incluir todos los conceptos asociados con las tareas a contratar que comprenden entre otros: </w:t>
      </w:r>
    </w:p>
    <w:p w14:paraId="12687EEA" w14:textId="77777777" w:rsidR="004C0097" w:rsidRPr="00065A1A" w:rsidRDefault="004C0097" w:rsidP="004C0097">
      <w:pPr>
        <w:pStyle w:val="Default"/>
        <w:rPr>
          <w:rFonts w:ascii="Arial Narrow" w:hAnsi="Arial Narrow" w:cs="Arial"/>
          <w:color w:val="auto"/>
        </w:rPr>
      </w:pPr>
    </w:p>
    <w:p w14:paraId="4DD98BD5" w14:textId="77777777" w:rsidR="004C0097" w:rsidRPr="00065A1A" w:rsidRDefault="004C0097" w:rsidP="004C0097">
      <w:pPr>
        <w:pStyle w:val="Default"/>
        <w:rPr>
          <w:rFonts w:ascii="Arial Narrow" w:hAnsi="Arial Narrow" w:cs="Arial"/>
          <w:color w:val="auto"/>
        </w:rPr>
      </w:pPr>
      <w:r w:rsidRPr="00065A1A">
        <w:rPr>
          <w:rFonts w:ascii="Arial Narrow" w:hAnsi="Arial Narrow" w:cs="Arial"/>
          <w:color w:val="auto"/>
        </w:rPr>
        <w:t>• La remuneración del personal que hace parte del equipo de trabajo, la cual podrá incluir, según sea el caso sueldos, cargas por conceptos de seguridad social, viáticos, etc.</w:t>
      </w:r>
    </w:p>
    <w:p w14:paraId="2DD64664" w14:textId="77777777" w:rsidR="004C0097" w:rsidRPr="00065A1A" w:rsidRDefault="004C0097" w:rsidP="004C0097">
      <w:pPr>
        <w:pStyle w:val="Default"/>
        <w:rPr>
          <w:rFonts w:ascii="Arial Narrow" w:hAnsi="Arial Narrow" w:cs="Arial"/>
          <w:color w:val="auto"/>
        </w:rPr>
      </w:pPr>
      <w:r w:rsidRPr="00065A1A">
        <w:rPr>
          <w:rFonts w:ascii="Arial Narrow" w:hAnsi="Arial Narrow" w:cs="Arial"/>
          <w:color w:val="auto"/>
        </w:rPr>
        <w:t xml:space="preserve">• Logística de Talleres. </w:t>
      </w:r>
    </w:p>
    <w:p w14:paraId="10574645" w14:textId="77777777" w:rsidR="004C0097" w:rsidRPr="00065A1A" w:rsidRDefault="004C0097" w:rsidP="004C0097">
      <w:pPr>
        <w:pStyle w:val="Default"/>
        <w:rPr>
          <w:rFonts w:ascii="Arial Narrow" w:hAnsi="Arial Narrow" w:cs="Arial"/>
          <w:color w:val="auto"/>
        </w:rPr>
      </w:pPr>
      <w:r w:rsidRPr="00065A1A">
        <w:rPr>
          <w:rFonts w:ascii="Arial Narrow" w:hAnsi="Arial Narrow" w:cs="Arial"/>
          <w:color w:val="auto"/>
        </w:rPr>
        <w:t xml:space="preserve">• Utilidades del consultor. </w:t>
      </w:r>
    </w:p>
    <w:p w14:paraId="7F2F73AB" w14:textId="77777777" w:rsidR="004C0097" w:rsidRPr="00065A1A" w:rsidRDefault="004C0097" w:rsidP="004C0097">
      <w:pPr>
        <w:pStyle w:val="Default"/>
        <w:rPr>
          <w:rFonts w:ascii="Arial Narrow" w:hAnsi="Arial Narrow" w:cs="Arial"/>
          <w:color w:val="auto"/>
        </w:rPr>
      </w:pPr>
      <w:r w:rsidRPr="00065A1A">
        <w:rPr>
          <w:rFonts w:ascii="Arial Narrow" w:hAnsi="Arial Narrow" w:cs="Arial"/>
          <w:color w:val="auto"/>
        </w:rPr>
        <w:t>• Gastos contingentes.</w:t>
      </w:r>
    </w:p>
    <w:p w14:paraId="5A756693" w14:textId="77777777" w:rsidR="004C0097" w:rsidRPr="00065A1A" w:rsidRDefault="004C0097" w:rsidP="004C0097">
      <w:pPr>
        <w:pStyle w:val="Default"/>
        <w:rPr>
          <w:rFonts w:ascii="Arial Narrow" w:hAnsi="Arial Narrow" w:cs="Arial"/>
          <w:color w:val="auto"/>
        </w:rPr>
      </w:pPr>
    </w:p>
    <w:p w14:paraId="64ECEE31"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Los precios deberán ser desglosados por actividad y por gastos en moneda nacional. Las actividades y productos descritos en la propuesta técnica, pero no costeadas en la propuesta económica, se consideran incluidas en los precios de las actividades o productos costeados. </w:t>
      </w:r>
    </w:p>
    <w:p w14:paraId="707AB101" w14:textId="77777777" w:rsidR="004C0097" w:rsidRPr="00065A1A" w:rsidRDefault="004C0097" w:rsidP="004C0097">
      <w:pPr>
        <w:autoSpaceDE w:val="0"/>
        <w:autoSpaceDN w:val="0"/>
        <w:adjustRightInd w:val="0"/>
        <w:rPr>
          <w:rFonts w:ascii="Arial Narrow" w:hAnsi="Arial Narrow" w:cs="Arial"/>
        </w:rPr>
      </w:pPr>
    </w:p>
    <w:p w14:paraId="2DE56016"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w:t>
      </w:r>
    </w:p>
    <w:p w14:paraId="53A3F50C" w14:textId="77777777" w:rsidR="004C0097" w:rsidRPr="00065A1A" w:rsidRDefault="004C0097" w:rsidP="004C0097">
      <w:pPr>
        <w:autoSpaceDE w:val="0"/>
        <w:autoSpaceDN w:val="0"/>
        <w:adjustRightInd w:val="0"/>
        <w:rPr>
          <w:rFonts w:ascii="Arial Narrow" w:hAnsi="Arial Narrow" w:cs="Arial"/>
        </w:rPr>
      </w:pPr>
    </w:p>
    <w:p w14:paraId="53FCAB05" w14:textId="77777777" w:rsidR="004C0097" w:rsidRPr="00065A1A" w:rsidRDefault="004C0097" w:rsidP="004C0097">
      <w:pPr>
        <w:autoSpaceDE w:val="0"/>
        <w:autoSpaceDN w:val="0"/>
        <w:adjustRightInd w:val="0"/>
        <w:rPr>
          <w:rFonts w:ascii="Arial Narrow" w:hAnsi="Arial Narrow" w:cs="Arial"/>
          <w:bCs/>
        </w:rPr>
      </w:pPr>
      <w:r w:rsidRPr="00065A1A">
        <w:rPr>
          <w:rFonts w:ascii="Arial Narrow" w:hAnsi="Arial Narrow" w:cs="Arial"/>
          <w:bCs/>
        </w:rPr>
        <w:t xml:space="preserve">Solo se aceptan las propuestas que se presenten hasta la fecha y hora señalada en el cronograma. Después de esta hora y fecha límite no se recibirán propuestas, estas serán devueltas sin abrir, aún cuando su representante legal o persona encargada de entregar el ofrecimiento, se encuentre en el lugar donde debe ser entregada la propuesta. </w:t>
      </w:r>
    </w:p>
    <w:p w14:paraId="1F39BA9B" w14:textId="77777777" w:rsidR="004C0097" w:rsidRPr="00065A1A" w:rsidRDefault="004C0097" w:rsidP="004C0097">
      <w:pPr>
        <w:autoSpaceDE w:val="0"/>
        <w:autoSpaceDN w:val="0"/>
        <w:adjustRightInd w:val="0"/>
        <w:rPr>
          <w:rFonts w:ascii="Arial Narrow" w:hAnsi="Arial Narrow" w:cs="Arial"/>
          <w:bCs/>
        </w:rPr>
      </w:pPr>
    </w:p>
    <w:p w14:paraId="04B89358" w14:textId="77777777" w:rsidR="004C0097" w:rsidRPr="00065A1A" w:rsidRDefault="004C0097" w:rsidP="005C3F4B">
      <w:pPr>
        <w:pStyle w:val="Prrafodelista"/>
        <w:numPr>
          <w:ilvl w:val="2"/>
          <w:numId w:val="38"/>
        </w:numPr>
        <w:autoSpaceDE w:val="0"/>
        <w:autoSpaceDN w:val="0"/>
        <w:adjustRightInd w:val="0"/>
        <w:rPr>
          <w:rFonts w:ascii="Arial Narrow" w:hAnsi="Arial Narrow" w:cs="Arial"/>
          <w:b/>
        </w:rPr>
      </w:pPr>
      <w:r w:rsidRPr="00065A1A">
        <w:rPr>
          <w:rFonts w:ascii="Arial Narrow" w:hAnsi="Arial Narrow" w:cs="Arial"/>
          <w:b/>
        </w:rPr>
        <w:t xml:space="preserve">VIGENCIA DE LAS PROPUESTAS: </w:t>
      </w:r>
    </w:p>
    <w:p w14:paraId="37F951F0" w14:textId="77777777" w:rsidR="004C0097" w:rsidRPr="00065A1A" w:rsidRDefault="004C0097" w:rsidP="004C0097">
      <w:pPr>
        <w:autoSpaceDE w:val="0"/>
        <w:autoSpaceDN w:val="0"/>
        <w:adjustRightInd w:val="0"/>
        <w:rPr>
          <w:rFonts w:ascii="Arial Narrow" w:hAnsi="Arial Narrow" w:cs="Arial"/>
        </w:rPr>
      </w:pPr>
    </w:p>
    <w:p w14:paraId="72C93C27" w14:textId="77777777" w:rsidR="004C0097" w:rsidRPr="00065A1A" w:rsidRDefault="004C0097" w:rsidP="004C0097">
      <w:pPr>
        <w:autoSpaceDE w:val="0"/>
        <w:autoSpaceDN w:val="0"/>
        <w:adjustRightInd w:val="0"/>
        <w:rPr>
          <w:rFonts w:ascii="Arial Narrow" w:hAnsi="Arial Narrow" w:cs="Arial"/>
          <w:b/>
          <w:lang w:val="es-MX"/>
        </w:rPr>
      </w:pPr>
      <w:r w:rsidRPr="00065A1A">
        <w:rPr>
          <w:rFonts w:ascii="Arial Narrow" w:hAnsi="Arial Narrow" w:cs="Arial"/>
        </w:rPr>
        <w:t xml:space="preserve">Las propuestas deberán permanecer válidas por un término de </w:t>
      </w:r>
      <w:r w:rsidRPr="00065A1A">
        <w:rPr>
          <w:rFonts w:ascii="Arial Narrow" w:hAnsi="Arial Narrow" w:cs="Arial"/>
          <w:b/>
        </w:rPr>
        <w:t>tres (3) meses</w:t>
      </w:r>
      <w:r w:rsidRPr="00065A1A">
        <w:rPr>
          <w:rFonts w:ascii="Arial Narrow" w:hAnsi="Arial Narrow" w:cs="Arial"/>
        </w:rPr>
        <w:t>. Este término empezará a contarse desde la fecha fijada para el cierre del proceso de selección.</w:t>
      </w:r>
    </w:p>
    <w:p w14:paraId="2D158773" w14:textId="77777777" w:rsidR="004C0097" w:rsidRPr="00065A1A" w:rsidRDefault="004C0097" w:rsidP="004C0097">
      <w:pPr>
        <w:tabs>
          <w:tab w:val="left" w:pos="0"/>
        </w:tabs>
        <w:rPr>
          <w:rFonts w:ascii="Arial Narrow" w:hAnsi="Arial Narrow" w:cs="Arial"/>
          <w:b/>
          <w:lang w:val="es-MX"/>
        </w:rPr>
      </w:pPr>
    </w:p>
    <w:p w14:paraId="2DFA142E" w14:textId="77777777" w:rsidR="004C0097" w:rsidRPr="00065A1A" w:rsidRDefault="004C0097" w:rsidP="005C3F4B">
      <w:pPr>
        <w:pStyle w:val="Prrafodelista"/>
        <w:numPr>
          <w:ilvl w:val="2"/>
          <w:numId w:val="38"/>
        </w:numPr>
        <w:tabs>
          <w:tab w:val="left" w:pos="0"/>
        </w:tabs>
        <w:rPr>
          <w:rFonts w:ascii="Arial Narrow" w:hAnsi="Arial Narrow" w:cs="Arial"/>
          <w:b/>
          <w:lang w:val="es-MX"/>
        </w:rPr>
      </w:pPr>
      <w:r w:rsidRPr="00065A1A">
        <w:rPr>
          <w:rFonts w:ascii="Arial Narrow" w:hAnsi="Arial Narrow" w:cs="Arial"/>
          <w:b/>
          <w:lang w:val="es-MX"/>
        </w:rPr>
        <w:lastRenderedPageBreak/>
        <w:t xml:space="preserve">PUBLICIDAD DE LAS PROPUESTAS. </w:t>
      </w:r>
    </w:p>
    <w:p w14:paraId="6DE4F489" w14:textId="77777777" w:rsidR="004C0097" w:rsidRPr="00065A1A" w:rsidRDefault="004C0097" w:rsidP="004C0097">
      <w:pPr>
        <w:autoSpaceDE w:val="0"/>
        <w:autoSpaceDN w:val="0"/>
        <w:adjustRightInd w:val="0"/>
        <w:rPr>
          <w:rFonts w:ascii="Arial Narrow" w:hAnsi="Arial Narrow" w:cs="Arial"/>
          <w:lang w:val="es-ES"/>
        </w:rPr>
      </w:pPr>
    </w:p>
    <w:p w14:paraId="03862515" w14:textId="77777777" w:rsidR="004C0097" w:rsidRPr="00065A1A" w:rsidRDefault="004C0097" w:rsidP="004C0097">
      <w:pPr>
        <w:tabs>
          <w:tab w:val="left" w:pos="284"/>
          <w:tab w:val="left" w:pos="1134"/>
          <w:tab w:val="left" w:pos="2440"/>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Arial"/>
        </w:rPr>
      </w:pPr>
      <w:r w:rsidRPr="00065A1A">
        <w:rPr>
          <w:rFonts w:ascii="Arial Narrow" w:hAnsi="Arial Narrow" w:cs="Arial"/>
        </w:rPr>
        <w:t xml:space="preserve">La propuesta técnica de cada una de las ofertas presentadas por los proponentes, permanecerá a disposición de los participantes para ser consultadas, una vez sean publicados los resultados de la evaluación técnica previa identificación y presentación de una autorización del representante legal. </w:t>
      </w:r>
    </w:p>
    <w:p w14:paraId="4C494D1A" w14:textId="77777777" w:rsidR="004C0097" w:rsidRPr="00065A1A" w:rsidRDefault="004C0097" w:rsidP="004C0097">
      <w:pPr>
        <w:tabs>
          <w:tab w:val="left" w:pos="284"/>
          <w:tab w:val="left" w:pos="1134"/>
          <w:tab w:val="left" w:pos="2440"/>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Arial"/>
        </w:rPr>
      </w:pPr>
    </w:p>
    <w:p w14:paraId="331FBA4F" w14:textId="77777777" w:rsidR="004C0097" w:rsidRPr="00065A1A" w:rsidRDefault="004C0097" w:rsidP="004C0097">
      <w:pPr>
        <w:tabs>
          <w:tab w:val="left" w:pos="284"/>
          <w:tab w:val="left" w:pos="1134"/>
          <w:tab w:val="left" w:pos="2440"/>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Arial"/>
        </w:rPr>
      </w:pPr>
      <w:r w:rsidRPr="00065A1A">
        <w:rPr>
          <w:rFonts w:ascii="Arial Narrow" w:hAnsi="Arial Narrow" w:cs="Arial"/>
        </w:rPr>
        <w:t xml:space="preserve">El proponente debe señalar en su propuesta que documentos tienen reserva legal y la norma que señala que tales documentos gozan de dicha reserva, de lo contrario la entidad dará publicidad a toda la documentación. </w:t>
      </w:r>
    </w:p>
    <w:p w14:paraId="633B36B3" w14:textId="77777777" w:rsidR="004C0097" w:rsidRPr="00065A1A" w:rsidRDefault="004C0097" w:rsidP="004C0097">
      <w:pPr>
        <w:tabs>
          <w:tab w:val="left" w:pos="284"/>
          <w:tab w:val="left" w:pos="1134"/>
          <w:tab w:val="left" w:pos="2440"/>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Arial"/>
        </w:rPr>
      </w:pPr>
    </w:p>
    <w:p w14:paraId="71AE4E3C" w14:textId="77777777" w:rsidR="004C0097" w:rsidRPr="00065A1A" w:rsidRDefault="004C0097" w:rsidP="004C0097">
      <w:pPr>
        <w:tabs>
          <w:tab w:val="left" w:pos="284"/>
          <w:tab w:val="left" w:pos="1134"/>
          <w:tab w:val="left" w:pos="2440"/>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Arial"/>
        </w:rPr>
      </w:pPr>
      <w:r w:rsidRPr="00065A1A">
        <w:rPr>
          <w:rFonts w:ascii="Arial Narrow" w:hAnsi="Arial Narrow" w:cs="Arial"/>
        </w:rPr>
        <w:t xml:space="preserve">La consulta podrá efectuarse en la oficina del Grupo de Contratos, ubicada en la calle 37 No. 8 – 40 piso 3º de Bogotá D.C. en el horario de las 8:00 a.m. a 5:00 p.m. de lunes a viernes. </w:t>
      </w:r>
    </w:p>
    <w:p w14:paraId="46FC5280" w14:textId="77777777" w:rsidR="004C0097" w:rsidRPr="00065A1A" w:rsidRDefault="004C0097" w:rsidP="004C0097">
      <w:pPr>
        <w:autoSpaceDE w:val="0"/>
        <w:autoSpaceDN w:val="0"/>
        <w:adjustRightInd w:val="0"/>
        <w:rPr>
          <w:rFonts w:ascii="Arial Narrow" w:hAnsi="Arial Narrow" w:cs="Arial"/>
        </w:rPr>
      </w:pPr>
    </w:p>
    <w:p w14:paraId="58F5D855"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Si el proponente desea hacer observaciones, sólo podrá presentarlas desde el momento en que se exhibe el informe de evaluación y hasta la fecha indicada en el cronograma del pliego de condiciones.</w:t>
      </w:r>
    </w:p>
    <w:p w14:paraId="6A791AEE" w14:textId="77777777" w:rsidR="004C0097" w:rsidRPr="00065A1A" w:rsidRDefault="004C0097" w:rsidP="004C0097">
      <w:pPr>
        <w:autoSpaceDE w:val="0"/>
        <w:autoSpaceDN w:val="0"/>
        <w:adjustRightInd w:val="0"/>
        <w:rPr>
          <w:rFonts w:ascii="Arial Narrow" w:hAnsi="Arial Narrow" w:cs="Tahoma"/>
        </w:rPr>
      </w:pPr>
    </w:p>
    <w:p w14:paraId="430B0570" w14:textId="77777777" w:rsidR="004C0097" w:rsidRPr="00065A1A" w:rsidRDefault="004C0097" w:rsidP="005C3F4B">
      <w:pPr>
        <w:numPr>
          <w:ilvl w:val="2"/>
          <w:numId w:val="38"/>
        </w:numPr>
        <w:rPr>
          <w:rFonts w:ascii="Arial Narrow" w:hAnsi="Arial Narrow" w:cs="Arial"/>
          <w:b/>
          <w:lang w:val="es-MX"/>
        </w:rPr>
      </w:pPr>
      <w:r w:rsidRPr="00065A1A">
        <w:rPr>
          <w:rFonts w:ascii="Arial Narrow" w:hAnsi="Arial Narrow" w:cs="Arial"/>
          <w:b/>
          <w:lang w:val="es-MX"/>
        </w:rPr>
        <w:t xml:space="preserve">RECHAZO DE LA PROPUESTA: </w:t>
      </w:r>
    </w:p>
    <w:p w14:paraId="18DC5F86" w14:textId="77777777" w:rsidR="004C0097" w:rsidRPr="00065A1A" w:rsidRDefault="004C0097" w:rsidP="004C0097">
      <w:pPr>
        <w:tabs>
          <w:tab w:val="left" w:pos="0"/>
        </w:tabs>
        <w:rPr>
          <w:rFonts w:ascii="Arial Narrow" w:hAnsi="Arial Narrow" w:cs="Arial"/>
          <w:lang w:val="es-MX"/>
        </w:rPr>
      </w:pPr>
    </w:p>
    <w:p w14:paraId="3B41C988" w14:textId="77777777" w:rsidR="00F65A05" w:rsidRPr="00065A1A" w:rsidRDefault="00F65A05" w:rsidP="00F65A05">
      <w:pPr>
        <w:autoSpaceDE w:val="0"/>
        <w:autoSpaceDN w:val="0"/>
        <w:adjustRightInd w:val="0"/>
        <w:rPr>
          <w:rFonts w:ascii="Arial Narrow" w:hAnsi="Arial Narrow"/>
        </w:rPr>
      </w:pPr>
      <w:r w:rsidRPr="00065A1A">
        <w:rPr>
          <w:rFonts w:ascii="Arial Narrow" w:hAnsi="Arial Narrow"/>
        </w:rPr>
        <w:t>Se rechazarán aquellas propuestas que se encuentren en cualquiera de los siguientes casos:</w:t>
      </w:r>
    </w:p>
    <w:p w14:paraId="65DD47E3" w14:textId="77777777" w:rsidR="00F65A05" w:rsidRPr="00065A1A" w:rsidRDefault="00F65A05" w:rsidP="00F65A05">
      <w:pPr>
        <w:autoSpaceDE w:val="0"/>
        <w:autoSpaceDN w:val="0"/>
        <w:adjustRightInd w:val="0"/>
        <w:rPr>
          <w:rFonts w:ascii="Arial Narrow" w:hAnsi="Arial Narrow"/>
        </w:rPr>
      </w:pPr>
    </w:p>
    <w:p w14:paraId="14970B00"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oferente se encuentre incurso en alguna </w:t>
      </w:r>
      <w:r w:rsidRPr="00065A1A">
        <w:rPr>
          <w:rStyle w:val="CarCar20"/>
          <w:rFonts w:ascii="Arial Narrow" w:eastAsia="Arial Narrow" w:hAnsi="Arial Narrow" w:cs="Arial"/>
          <w:b w:val="0"/>
        </w:rPr>
        <w:t>de las prohibiciones, inhabilidades, incompatibilidades o conflicto de intereses para contratar o presentar propuesta, consagradas en la Constitución Política o la ley</w:t>
      </w:r>
      <w:r w:rsidRPr="00065A1A">
        <w:rPr>
          <w:rFonts w:ascii="Arial Narrow" w:hAnsi="Arial Narrow"/>
        </w:rPr>
        <w:t xml:space="preserve">. </w:t>
      </w:r>
    </w:p>
    <w:p w14:paraId="018DB075" w14:textId="77777777" w:rsidR="00404DCA" w:rsidRPr="00065A1A" w:rsidRDefault="00404DCA" w:rsidP="005C3F4B">
      <w:pPr>
        <w:numPr>
          <w:ilvl w:val="0"/>
          <w:numId w:val="28"/>
        </w:numPr>
        <w:autoSpaceDE w:val="0"/>
        <w:autoSpaceDN w:val="0"/>
        <w:adjustRightInd w:val="0"/>
        <w:ind w:left="567" w:hanging="567"/>
        <w:rPr>
          <w:rStyle w:val="CarCar20"/>
          <w:rFonts w:ascii="Arial Narrow" w:hAnsi="Arial Narrow" w:cstheme="minorBidi"/>
          <w:b w:val="0"/>
        </w:rPr>
      </w:pPr>
      <w:r w:rsidRPr="00065A1A">
        <w:rPr>
          <w:rStyle w:val="CarCar20"/>
          <w:rFonts w:ascii="Arial Narrow" w:eastAsia="Arial Narrow" w:hAnsi="Arial Narrow" w:cs="Arial"/>
          <w:b w:val="0"/>
        </w:rPr>
        <w:t>Cuando la propuesta se presente después de la fecha y hora exacta establecida como límite para el cierre del presente proceso de selección.</w:t>
      </w:r>
    </w:p>
    <w:p w14:paraId="33B7277C"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Style w:val="CarCar20"/>
          <w:rFonts w:ascii="Arial Narrow" w:eastAsia="Arial Narrow" w:hAnsi="Arial Narrow" w:cs="Arial"/>
          <w:b w:val="0"/>
        </w:rPr>
        <w:t>Cuando la propuesta se presente en oficina o dependencia diferente a la indicada expresamente para el efecto, o sea enviada por correo electrónico o vía fax.</w:t>
      </w:r>
    </w:p>
    <w:p w14:paraId="1472959E"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Cuando no se anexen a la propuesta al momento del cierre, el documento de conformación del consorcio o de la unión temporal.</w:t>
      </w:r>
    </w:p>
    <w:p w14:paraId="0AE29E03"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Style w:val="CarCar20"/>
          <w:rFonts w:ascii="Arial Narrow" w:eastAsia="Arial Narrow" w:hAnsi="Arial Narrow" w:cs="Arial"/>
          <w:b w:val="0"/>
        </w:rPr>
        <w:t>La no presentación de la propuesta económica.</w:t>
      </w:r>
    </w:p>
    <w:p w14:paraId="32D49F7C"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un oferente o integrante de la unión temporal o consorcio no tenga dentro de su objeto social la actividad que será contratada por el Ministerio. </w:t>
      </w:r>
    </w:p>
    <w:p w14:paraId="21F737B2"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Style w:val="CarCar20"/>
          <w:rFonts w:ascii="Arial Narrow" w:eastAsia="Arial Narrow" w:hAnsi="Arial Narrow" w:cs="Arial"/>
          <w:b w:val="0"/>
        </w:rPr>
        <w:t>Cuando la propuesta económica supere el valor del presupuesto oficial establecido en este proceso.</w:t>
      </w:r>
    </w:p>
    <w:p w14:paraId="2420691E"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proponente, una vez requerido por el Ministerio, no allegue los documentos, las aclaraciones y/o explicaciones, en el lapso establecido para tal evento. En ejercicio de esta facultad no se podrán subsanar documentos que constituyan factores de escogencia. </w:t>
      </w:r>
    </w:p>
    <w:p w14:paraId="0A6D5DA2"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Cuando el proponente no cuente con la clasificación en el RUP, de acuerdo a lo solicitado por la entidad.</w:t>
      </w:r>
    </w:p>
    <w:p w14:paraId="20ADD4C0"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se determine que el precio ofertado es artificialmente bajo. </w:t>
      </w:r>
    </w:p>
    <w:p w14:paraId="47C7911E"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oferente se encuentre reportado en el Boletín de Responsables Fiscales de la Contraloría General de la República de conformidad con el artículo 60 de la Ley 610 de 2000. </w:t>
      </w:r>
    </w:p>
    <w:p w14:paraId="4E171968"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Oferente sobrepase los valores considerados por la entidad para establecer el presupuesto oficial. </w:t>
      </w:r>
    </w:p>
    <w:p w14:paraId="67368358"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oferente se encuentre reportado con antecedes en el reporte del SIRI de la Procuraduría. </w:t>
      </w:r>
    </w:p>
    <w:p w14:paraId="3159BBA2"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se presenten varias ofertas por parte del mismo proponente (por sí o por interpuesta persona) o cuando el proponente tenga intereses en otra persona jurídica que también se presente al proceso de selección, es decir, cuando se trate de propuestas que correspondan a sociedades que tengan socios comunes, excepto cuando se trate de </w:t>
      </w:r>
      <w:r w:rsidRPr="00065A1A">
        <w:rPr>
          <w:rFonts w:ascii="Arial Narrow" w:hAnsi="Arial Narrow"/>
        </w:rPr>
        <w:lastRenderedPageBreak/>
        <w:t xml:space="preserve">sociedades anónimas abiertas, de conformidad con lo dispuesto en el artículo 5 del Decreto No. 679 de 1994, lo cual se acreditará mediante certificación del Revisor Fiscal de la respectiva sociedad. </w:t>
      </w:r>
    </w:p>
    <w:p w14:paraId="5A800892"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proponente se encuentre en mora en el pago de aportes al Sistema Integral de Seguridad Social y Parafiscales, de acuerdo con lo establecido en el artículo 50 de la Ley 789 de 2002. </w:t>
      </w:r>
    </w:p>
    <w:p w14:paraId="7CD5B741"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Cuando el proponente presente documentos con información inexacta o haya tratado de interferir o influenciar indebidamente en la evaluación de las propuestas o en la adjudicación del contrato. </w:t>
      </w:r>
    </w:p>
    <w:p w14:paraId="2DE4403C" w14:textId="77777777" w:rsidR="00404DCA" w:rsidRPr="00065A1A" w:rsidRDefault="00404DCA" w:rsidP="005C3F4B">
      <w:pPr>
        <w:numPr>
          <w:ilvl w:val="0"/>
          <w:numId w:val="28"/>
        </w:numPr>
        <w:autoSpaceDE w:val="0"/>
        <w:autoSpaceDN w:val="0"/>
        <w:adjustRightInd w:val="0"/>
        <w:ind w:left="567" w:hanging="567"/>
        <w:rPr>
          <w:rFonts w:ascii="Arial Narrow" w:hAnsi="Arial Narrow"/>
        </w:rPr>
      </w:pPr>
      <w:r w:rsidRPr="00065A1A">
        <w:rPr>
          <w:rFonts w:ascii="Arial Narrow" w:hAnsi="Arial Narrow"/>
        </w:rPr>
        <w:t xml:space="preserve">En el caso en que se comprobare que el Proponente este en situaciones que conlleven a presentar un conflicto de interés frente al Ministerio que pueda obtener algún beneficio para sí o para un tercero de la información a la que va a tener acceso a través de la suscripción del Contrato; </w:t>
      </w:r>
    </w:p>
    <w:p w14:paraId="1DD62384" w14:textId="7A2728E3" w:rsidR="004C0097" w:rsidRPr="00065A1A" w:rsidRDefault="00404DCA" w:rsidP="005C3F4B">
      <w:pPr>
        <w:numPr>
          <w:ilvl w:val="0"/>
          <w:numId w:val="28"/>
        </w:numPr>
        <w:autoSpaceDE w:val="0"/>
        <w:autoSpaceDN w:val="0"/>
        <w:adjustRightInd w:val="0"/>
        <w:ind w:left="567" w:hanging="567"/>
        <w:rPr>
          <w:rFonts w:ascii="Arial Narrow" w:hAnsi="Arial Narrow" w:cs="Arial"/>
          <w:lang w:val="es-CO"/>
        </w:rPr>
      </w:pPr>
      <w:r w:rsidRPr="00065A1A">
        <w:rPr>
          <w:rFonts w:ascii="Arial Narrow" w:hAnsi="Arial Narrow"/>
        </w:rPr>
        <w:t>Las demás contempladas en la Constitución Nacional, la Ley y en el pliego de condiciones</w:t>
      </w:r>
    </w:p>
    <w:p w14:paraId="4B587789" w14:textId="77777777" w:rsidR="00404DCA" w:rsidRPr="00065A1A" w:rsidRDefault="00404DCA" w:rsidP="00404DCA">
      <w:pPr>
        <w:autoSpaceDE w:val="0"/>
        <w:autoSpaceDN w:val="0"/>
        <w:adjustRightInd w:val="0"/>
        <w:ind w:left="567"/>
        <w:rPr>
          <w:rFonts w:ascii="Arial Narrow" w:hAnsi="Arial Narrow" w:cs="Arial"/>
          <w:lang w:val="es-CO"/>
        </w:rPr>
      </w:pPr>
    </w:p>
    <w:p w14:paraId="3B1D3DBE" w14:textId="77777777" w:rsidR="004C0097" w:rsidRPr="00065A1A" w:rsidRDefault="004C0097" w:rsidP="005C3F4B">
      <w:pPr>
        <w:numPr>
          <w:ilvl w:val="1"/>
          <w:numId w:val="38"/>
        </w:numPr>
        <w:tabs>
          <w:tab w:val="left" w:pos="284"/>
          <w:tab w:val="left" w:pos="851"/>
          <w:tab w:val="left" w:pos="2683"/>
          <w:tab w:val="left" w:pos="3883"/>
          <w:tab w:val="left" w:pos="4566"/>
          <w:tab w:val="left" w:pos="4661"/>
          <w:tab w:val="left" w:pos="5842"/>
          <w:tab w:val="left" w:pos="5981"/>
          <w:tab w:val="left" w:pos="6551"/>
          <w:tab w:val="left" w:pos="6787"/>
          <w:tab w:val="left" w:pos="8016"/>
          <w:tab w:val="left" w:pos="8784"/>
          <w:tab w:val="left" w:pos="10042"/>
          <w:tab w:val="left" w:pos="10776"/>
          <w:tab w:val="left" w:pos="11976"/>
          <w:tab w:val="left" w:pos="12562"/>
          <w:tab w:val="left" w:pos="13867"/>
        </w:tabs>
        <w:autoSpaceDE w:val="0"/>
        <w:autoSpaceDN w:val="0"/>
        <w:adjustRightInd w:val="0"/>
        <w:rPr>
          <w:rFonts w:ascii="Arial Narrow" w:hAnsi="Arial Narrow" w:cs="Tahoma"/>
          <w:b/>
          <w:bCs/>
        </w:rPr>
      </w:pPr>
      <w:r w:rsidRPr="00065A1A">
        <w:rPr>
          <w:rFonts w:ascii="Arial Narrow" w:hAnsi="Arial Narrow" w:cs="Tahoma"/>
          <w:b/>
          <w:bCs/>
        </w:rPr>
        <w:t>VERIFICACIÓN DE LOS REQUISITOS HABILITANTES:</w:t>
      </w:r>
    </w:p>
    <w:p w14:paraId="6BD6841A" w14:textId="77777777" w:rsidR="004C0097" w:rsidRPr="00065A1A" w:rsidRDefault="004C0097" w:rsidP="004C0097">
      <w:pPr>
        <w:autoSpaceDE w:val="0"/>
        <w:autoSpaceDN w:val="0"/>
        <w:adjustRightInd w:val="0"/>
        <w:rPr>
          <w:rFonts w:ascii="Arial Narrow" w:hAnsi="Arial Narrow" w:cs="ArialNarrow"/>
        </w:rPr>
      </w:pPr>
    </w:p>
    <w:p w14:paraId="1F96D0BC" w14:textId="77777777" w:rsidR="004C0097" w:rsidRPr="00065A1A" w:rsidRDefault="004C0097" w:rsidP="004C0097">
      <w:pPr>
        <w:autoSpaceDE w:val="0"/>
        <w:autoSpaceDN w:val="0"/>
        <w:adjustRightInd w:val="0"/>
        <w:rPr>
          <w:rFonts w:ascii="Arial Narrow" w:hAnsi="Arial Narrow" w:cs="ArialNarrow"/>
          <w:lang w:val="es-ES"/>
        </w:rPr>
      </w:pPr>
      <w:r w:rsidRPr="00065A1A">
        <w:rPr>
          <w:rFonts w:ascii="Arial Narrow" w:hAnsi="Arial Narrow" w:cs="ArialNarrow"/>
        </w:rPr>
        <w:t xml:space="preserve">De conformidad con lo establecido en la Ley 1150 de 2007, artículo 5º </w:t>
      </w:r>
      <w:r w:rsidRPr="00065A1A">
        <w:rPr>
          <w:rFonts w:ascii="Arial Narrow" w:hAnsi="Arial Narrow" w:cs="ArialNarrow"/>
          <w:b/>
        </w:rPr>
        <w:t>EL MINISTERIO</w:t>
      </w:r>
      <w:r w:rsidRPr="00065A1A">
        <w:rPr>
          <w:rFonts w:ascii="Arial Narrow" w:hAnsi="Arial Narrow" w:cs="ArialNarrow"/>
        </w:rPr>
        <w:t xml:space="preserve"> verificará en cada propuesta, el cumplimiento de los requisitos mínimos que acrediten su capacidad jurídica, financiera, técnica, de organización y las condiciones de experiencia aquí previstos, los cuales tienen por objeto establecer si las propuestas cumplen con las condiciones y requisitos exigidos, de tal forma que </w:t>
      </w:r>
      <w:r w:rsidRPr="00065A1A">
        <w:rPr>
          <w:rFonts w:ascii="Arial Narrow" w:hAnsi="Arial Narrow" w:cs="ArialNarrow,Bold"/>
          <w:b/>
          <w:bCs/>
        </w:rPr>
        <w:t xml:space="preserve">NO OTORGAN PUNTAJE </w:t>
      </w:r>
      <w:r w:rsidRPr="00065A1A">
        <w:rPr>
          <w:rFonts w:ascii="Arial Narrow" w:hAnsi="Arial Narrow" w:cs="ArialNarrow"/>
        </w:rPr>
        <w:t>y son verificados como requisitos habilitantes para la participación en el proceso de selección.</w:t>
      </w:r>
    </w:p>
    <w:p w14:paraId="77D2765D" w14:textId="77777777" w:rsidR="004C0097" w:rsidRPr="00065A1A" w:rsidRDefault="004C0097" w:rsidP="004C0097">
      <w:pPr>
        <w:autoSpaceDE w:val="0"/>
        <w:autoSpaceDN w:val="0"/>
        <w:adjustRightInd w:val="0"/>
        <w:rPr>
          <w:rFonts w:ascii="Arial Narrow" w:hAnsi="Arial Narrow" w:cs="Arial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91"/>
        <w:gridCol w:w="3472"/>
      </w:tblGrid>
      <w:tr w:rsidR="004C0097" w:rsidRPr="00065A1A" w14:paraId="1F0F6C0E" w14:textId="77777777" w:rsidTr="00937176">
        <w:trPr>
          <w:trHeight w:val="462"/>
          <w:jc w:val="center"/>
        </w:trPr>
        <w:tc>
          <w:tcPr>
            <w:tcW w:w="2899" w:type="pct"/>
            <w:tcBorders>
              <w:top w:val="single" w:sz="4" w:space="0" w:color="auto"/>
              <w:left w:val="single" w:sz="4" w:space="0" w:color="auto"/>
              <w:bottom w:val="single" w:sz="4" w:space="0" w:color="auto"/>
              <w:right w:val="single" w:sz="4" w:space="0" w:color="auto"/>
            </w:tcBorders>
            <w:vAlign w:val="center"/>
          </w:tcPr>
          <w:p w14:paraId="6013C538" w14:textId="77777777" w:rsidR="004C0097" w:rsidRPr="00065A1A" w:rsidRDefault="004C0097" w:rsidP="00A436C6">
            <w:pPr>
              <w:pStyle w:val="Puesto"/>
              <w:rPr>
                <w:rFonts w:ascii="Arial Narrow" w:hAnsi="Arial Narrow" w:cs="Arial"/>
                <w:b/>
              </w:rPr>
            </w:pPr>
            <w:r w:rsidRPr="00065A1A">
              <w:rPr>
                <w:rFonts w:ascii="Arial Narrow" w:hAnsi="Arial Narrow" w:cs="Arial"/>
                <w:b/>
              </w:rPr>
              <w:t>FACTOR</w:t>
            </w:r>
          </w:p>
        </w:tc>
        <w:tc>
          <w:tcPr>
            <w:tcW w:w="2101" w:type="pct"/>
            <w:tcBorders>
              <w:top w:val="single" w:sz="4" w:space="0" w:color="auto"/>
              <w:left w:val="single" w:sz="4" w:space="0" w:color="auto"/>
              <w:bottom w:val="single" w:sz="4" w:space="0" w:color="auto"/>
              <w:right w:val="single" w:sz="4" w:space="0" w:color="auto"/>
            </w:tcBorders>
            <w:vAlign w:val="center"/>
          </w:tcPr>
          <w:p w14:paraId="7181E3DC" w14:textId="77777777" w:rsidR="004C0097" w:rsidRPr="00065A1A" w:rsidRDefault="004C0097" w:rsidP="00A436C6">
            <w:pPr>
              <w:pStyle w:val="Puesto"/>
              <w:rPr>
                <w:rFonts w:ascii="Arial Narrow" w:hAnsi="Arial Narrow" w:cs="Arial"/>
                <w:b/>
              </w:rPr>
            </w:pPr>
            <w:r w:rsidRPr="00065A1A">
              <w:rPr>
                <w:rFonts w:ascii="Arial Narrow" w:hAnsi="Arial Narrow" w:cs="Arial"/>
                <w:b/>
              </w:rPr>
              <w:t>CUMPLIMIENTO</w:t>
            </w:r>
          </w:p>
        </w:tc>
      </w:tr>
      <w:tr w:rsidR="004C0097" w:rsidRPr="00065A1A" w14:paraId="6CFF62B1" w14:textId="77777777" w:rsidTr="00937176">
        <w:trPr>
          <w:trHeight w:val="469"/>
          <w:jc w:val="center"/>
        </w:trPr>
        <w:tc>
          <w:tcPr>
            <w:tcW w:w="2899" w:type="pct"/>
            <w:tcBorders>
              <w:top w:val="single" w:sz="4" w:space="0" w:color="auto"/>
              <w:left w:val="single" w:sz="4" w:space="0" w:color="auto"/>
              <w:bottom w:val="single" w:sz="4" w:space="0" w:color="auto"/>
              <w:right w:val="single" w:sz="4" w:space="0" w:color="auto"/>
            </w:tcBorders>
            <w:vAlign w:val="center"/>
          </w:tcPr>
          <w:p w14:paraId="2DB115C0"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Verificación jurídica</w:t>
            </w:r>
          </w:p>
        </w:tc>
        <w:tc>
          <w:tcPr>
            <w:tcW w:w="2101" w:type="pct"/>
            <w:tcBorders>
              <w:top w:val="single" w:sz="4" w:space="0" w:color="auto"/>
              <w:left w:val="single" w:sz="4" w:space="0" w:color="auto"/>
              <w:bottom w:val="single" w:sz="4" w:space="0" w:color="auto"/>
              <w:right w:val="single" w:sz="4" w:space="0" w:color="auto"/>
            </w:tcBorders>
            <w:vAlign w:val="center"/>
          </w:tcPr>
          <w:p w14:paraId="7D9C3738" w14:textId="77777777" w:rsidR="004C0097" w:rsidRPr="00065A1A" w:rsidRDefault="004C0097" w:rsidP="00A436C6">
            <w:pPr>
              <w:rPr>
                <w:rFonts w:ascii="Arial Narrow" w:hAnsi="Arial Narrow"/>
                <w:lang w:val="es-ES"/>
              </w:rPr>
            </w:pPr>
            <w:r w:rsidRPr="00065A1A">
              <w:rPr>
                <w:rFonts w:ascii="Arial Narrow" w:hAnsi="Arial Narrow"/>
              </w:rPr>
              <w:t>CUMPLE O NO CUMPLE</w:t>
            </w:r>
          </w:p>
        </w:tc>
      </w:tr>
      <w:tr w:rsidR="004C0097" w:rsidRPr="00065A1A" w14:paraId="4301EB9D" w14:textId="77777777" w:rsidTr="00937176">
        <w:trPr>
          <w:trHeight w:val="404"/>
          <w:jc w:val="center"/>
        </w:trPr>
        <w:tc>
          <w:tcPr>
            <w:tcW w:w="2899" w:type="pct"/>
            <w:tcBorders>
              <w:top w:val="single" w:sz="4" w:space="0" w:color="auto"/>
              <w:left w:val="single" w:sz="4" w:space="0" w:color="auto"/>
              <w:bottom w:val="single" w:sz="4" w:space="0" w:color="auto"/>
              <w:right w:val="single" w:sz="4" w:space="0" w:color="auto"/>
            </w:tcBorders>
            <w:vAlign w:val="center"/>
          </w:tcPr>
          <w:p w14:paraId="1C7A0A2D"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Verificación financiera y organizacional</w:t>
            </w:r>
          </w:p>
        </w:tc>
        <w:tc>
          <w:tcPr>
            <w:tcW w:w="2101" w:type="pct"/>
            <w:tcBorders>
              <w:top w:val="single" w:sz="4" w:space="0" w:color="auto"/>
              <w:left w:val="single" w:sz="4" w:space="0" w:color="auto"/>
              <w:bottom w:val="single" w:sz="4" w:space="0" w:color="auto"/>
              <w:right w:val="single" w:sz="4" w:space="0" w:color="auto"/>
            </w:tcBorders>
            <w:vAlign w:val="center"/>
          </w:tcPr>
          <w:p w14:paraId="10E52D27" w14:textId="77777777" w:rsidR="004C0097" w:rsidRPr="00065A1A" w:rsidRDefault="004C0097" w:rsidP="00A436C6">
            <w:pPr>
              <w:rPr>
                <w:rFonts w:ascii="Arial Narrow" w:hAnsi="Arial Narrow"/>
                <w:lang w:val="es-ES"/>
              </w:rPr>
            </w:pPr>
            <w:r w:rsidRPr="00065A1A">
              <w:rPr>
                <w:rFonts w:ascii="Arial Narrow" w:hAnsi="Arial Narrow"/>
              </w:rPr>
              <w:t>CUMPLE O NO CUMPLE</w:t>
            </w:r>
          </w:p>
        </w:tc>
      </w:tr>
      <w:tr w:rsidR="004C0097" w:rsidRPr="00065A1A" w14:paraId="028FBDAF" w14:textId="77777777" w:rsidTr="00937176">
        <w:trPr>
          <w:trHeight w:val="410"/>
          <w:jc w:val="center"/>
        </w:trPr>
        <w:tc>
          <w:tcPr>
            <w:tcW w:w="2899" w:type="pct"/>
            <w:tcBorders>
              <w:top w:val="single" w:sz="4" w:space="0" w:color="auto"/>
              <w:left w:val="single" w:sz="4" w:space="0" w:color="auto"/>
              <w:bottom w:val="single" w:sz="4" w:space="0" w:color="auto"/>
              <w:right w:val="single" w:sz="4" w:space="0" w:color="auto"/>
            </w:tcBorders>
            <w:vAlign w:val="center"/>
          </w:tcPr>
          <w:p w14:paraId="3BB8B396"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 xml:space="preserve">Verificación condiciones de experiencia mínima </w:t>
            </w:r>
          </w:p>
        </w:tc>
        <w:tc>
          <w:tcPr>
            <w:tcW w:w="2101" w:type="pct"/>
            <w:tcBorders>
              <w:top w:val="single" w:sz="4" w:space="0" w:color="auto"/>
              <w:left w:val="single" w:sz="4" w:space="0" w:color="auto"/>
              <w:bottom w:val="single" w:sz="4" w:space="0" w:color="auto"/>
              <w:right w:val="single" w:sz="4" w:space="0" w:color="auto"/>
            </w:tcBorders>
            <w:vAlign w:val="center"/>
          </w:tcPr>
          <w:p w14:paraId="37CE5B42"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CUMPLE O NO CUMPLE</w:t>
            </w:r>
          </w:p>
        </w:tc>
      </w:tr>
      <w:tr w:rsidR="004C0097" w:rsidRPr="00065A1A" w14:paraId="3D0B51BA" w14:textId="77777777" w:rsidTr="00937176">
        <w:trPr>
          <w:trHeight w:val="417"/>
          <w:jc w:val="center"/>
        </w:trPr>
        <w:tc>
          <w:tcPr>
            <w:tcW w:w="2899" w:type="pct"/>
            <w:tcBorders>
              <w:top w:val="single" w:sz="4" w:space="0" w:color="auto"/>
              <w:left w:val="single" w:sz="4" w:space="0" w:color="auto"/>
              <w:bottom w:val="single" w:sz="4" w:space="0" w:color="auto"/>
              <w:right w:val="single" w:sz="4" w:space="0" w:color="auto"/>
            </w:tcBorders>
            <w:vAlign w:val="center"/>
          </w:tcPr>
          <w:p w14:paraId="5F6C99B8"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Experiencia mínima del Grupo de Trabajo</w:t>
            </w:r>
          </w:p>
        </w:tc>
        <w:tc>
          <w:tcPr>
            <w:tcW w:w="2101" w:type="pct"/>
            <w:tcBorders>
              <w:top w:val="single" w:sz="4" w:space="0" w:color="auto"/>
              <w:left w:val="single" w:sz="4" w:space="0" w:color="auto"/>
              <w:bottom w:val="single" w:sz="4" w:space="0" w:color="auto"/>
              <w:right w:val="single" w:sz="4" w:space="0" w:color="auto"/>
            </w:tcBorders>
            <w:vAlign w:val="center"/>
          </w:tcPr>
          <w:p w14:paraId="64521C0F" w14:textId="77777777" w:rsidR="004C0097" w:rsidRPr="00065A1A" w:rsidRDefault="004C0097" w:rsidP="00A436C6">
            <w:pPr>
              <w:pStyle w:val="Puesto"/>
              <w:jc w:val="both"/>
              <w:rPr>
                <w:rFonts w:ascii="Arial Narrow" w:hAnsi="Arial Narrow" w:cs="Arial"/>
              </w:rPr>
            </w:pPr>
            <w:r w:rsidRPr="00065A1A">
              <w:rPr>
                <w:rFonts w:ascii="Arial Narrow" w:hAnsi="Arial Narrow" w:cs="Arial"/>
              </w:rPr>
              <w:t>CUMPLE O NO CUMPLE</w:t>
            </w:r>
          </w:p>
        </w:tc>
      </w:tr>
    </w:tbl>
    <w:p w14:paraId="764B2415" w14:textId="77777777" w:rsidR="004C0097" w:rsidRPr="00065A1A" w:rsidRDefault="004C0097" w:rsidP="004C0097">
      <w:pPr>
        <w:autoSpaceDE w:val="0"/>
        <w:autoSpaceDN w:val="0"/>
        <w:adjustRightInd w:val="0"/>
        <w:rPr>
          <w:rFonts w:ascii="Arial Narrow" w:hAnsi="Arial Narrow" w:cs="ArialNarrow"/>
          <w:lang w:val="es-ES"/>
        </w:rPr>
      </w:pPr>
    </w:p>
    <w:p w14:paraId="3BB43FD3"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ArialNarrow"/>
        </w:rPr>
        <w:t>La verificación de los requisitos mínimos habilitantes se basará en la documentación, información y anexos correspondientes, por lo cual es requisito indispensable consignar y adjuntar toda la información detallada que permita su análisis.</w:t>
      </w:r>
    </w:p>
    <w:p w14:paraId="0D0167C8" w14:textId="77777777" w:rsidR="004C0097" w:rsidRPr="00065A1A" w:rsidRDefault="004C0097" w:rsidP="004C0097">
      <w:pPr>
        <w:autoSpaceDE w:val="0"/>
        <w:autoSpaceDN w:val="0"/>
        <w:adjustRightInd w:val="0"/>
        <w:rPr>
          <w:rFonts w:ascii="Arial Narrow" w:hAnsi="Arial Narrow" w:cs="ArialNarrow"/>
        </w:rPr>
      </w:pPr>
    </w:p>
    <w:p w14:paraId="09F72D3D" w14:textId="77777777" w:rsidR="004C0097" w:rsidRPr="00065A1A" w:rsidRDefault="004C0097" w:rsidP="004C0097">
      <w:pPr>
        <w:autoSpaceDE w:val="0"/>
        <w:autoSpaceDN w:val="0"/>
        <w:adjustRightInd w:val="0"/>
        <w:rPr>
          <w:rFonts w:ascii="Arial Narrow" w:hAnsi="Arial Narrow" w:cs="ArialNarrow,Bold"/>
          <w:bCs/>
        </w:rPr>
      </w:pPr>
      <w:r w:rsidRPr="00065A1A">
        <w:rPr>
          <w:rFonts w:ascii="Arial Narrow" w:hAnsi="Arial Narrow" w:cs="ArialNarrow"/>
        </w:rPr>
        <w:t>En este sentido, EL MINISTERIO</w:t>
      </w:r>
      <w:r w:rsidRPr="00065A1A">
        <w:rPr>
          <w:rFonts w:ascii="Arial Narrow" w:hAnsi="Arial Narrow" w:cs="ArialNarrow,Bold"/>
          <w:b/>
          <w:bCs/>
        </w:rPr>
        <w:t xml:space="preserve"> </w:t>
      </w:r>
      <w:r w:rsidRPr="00065A1A">
        <w:rPr>
          <w:rFonts w:ascii="Arial Narrow" w:hAnsi="Arial Narrow" w:cs="ArialNarrow"/>
        </w:rPr>
        <w:t xml:space="preserve">una vez verifique las propuestas en la fecha y lugar establecido en el cronograma, manifestará si están </w:t>
      </w:r>
      <w:r w:rsidRPr="00065A1A">
        <w:rPr>
          <w:rFonts w:ascii="Arial Narrow" w:hAnsi="Arial Narrow" w:cs="ArialNarrow,Bold"/>
          <w:b/>
          <w:bCs/>
        </w:rPr>
        <w:t xml:space="preserve">HABILITADAS </w:t>
      </w:r>
      <w:r w:rsidRPr="00065A1A">
        <w:rPr>
          <w:rFonts w:ascii="Arial Narrow" w:hAnsi="Arial Narrow" w:cs="ArialNarrow"/>
        </w:rPr>
        <w:t xml:space="preserve">o </w:t>
      </w:r>
      <w:r w:rsidRPr="00065A1A">
        <w:rPr>
          <w:rFonts w:ascii="Arial Narrow" w:hAnsi="Arial Narrow" w:cs="ArialNarrow,Bold"/>
          <w:b/>
          <w:bCs/>
        </w:rPr>
        <w:t xml:space="preserve">NO HABILITADAS, </w:t>
      </w:r>
      <w:r w:rsidRPr="00065A1A">
        <w:rPr>
          <w:rFonts w:ascii="Arial Narrow" w:hAnsi="Arial Narrow" w:cs="ArialNarrow,Bold"/>
          <w:bCs/>
        </w:rPr>
        <w:t>de conformidad con el citado cronograma.</w:t>
      </w:r>
    </w:p>
    <w:p w14:paraId="6A8F3EDF" w14:textId="77777777" w:rsidR="004C0097" w:rsidRPr="00065A1A" w:rsidRDefault="004C0097" w:rsidP="004C0097">
      <w:pPr>
        <w:tabs>
          <w:tab w:val="left" w:pos="0"/>
        </w:tabs>
        <w:rPr>
          <w:rFonts w:ascii="Arial Narrow" w:hAnsi="Arial Narrow" w:cs="Arial"/>
          <w:lang w:val="es-MX"/>
        </w:rPr>
      </w:pPr>
    </w:p>
    <w:p w14:paraId="146BD651" w14:textId="3F83FE0E"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 xml:space="preserve">EL MINISTERIO conformará un comité asesor evaluador, </w:t>
      </w:r>
      <w:r w:rsidRPr="00065A1A">
        <w:rPr>
          <w:rFonts w:ascii="Arial Narrow" w:hAnsi="Arial Narrow" w:cs="Arial"/>
        </w:rPr>
        <w:t xml:space="preserve">integrado por </w:t>
      </w:r>
      <w:r w:rsidRPr="00065A1A">
        <w:rPr>
          <w:rFonts w:ascii="Arial Narrow" w:hAnsi="Arial Narrow" w:cs="Arial"/>
          <w:lang w:eastAsia="es-CO"/>
        </w:rPr>
        <w:t>servidores públicos o por particulares contratados para el efecto para evaluar las ofertas. El comité evaluador debe realizar su labor de manera objetiva, ciñéndose exclusivamente a las reglas contenidas en los pliegos de condiciones. El carácter asesor del comité no lo exime de la responsabilidad del ejercicio de la labor encomendada. En el evento en el cual la Entidad Estatal no acoja la recomendación efectuada por el comité evaluador, debe justificar su decisión</w:t>
      </w:r>
      <w:r w:rsidRPr="00065A1A">
        <w:rPr>
          <w:rFonts w:ascii="Arial Narrow" w:hAnsi="Arial Narrow" w:cs="Tahoma"/>
        </w:rPr>
        <w:t xml:space="preserve"> de conformidad con lo establecido en el artículo </w:t>
      </w:r>
      <w:r w:rsidR="00B4137E" w:rsidRPr="00065A1A">
        <w:rPr>
          <w:rFonts w:ascii="Arial Narrow" w:hAnsi="Arial Narrow" w:cs="Tahoma"/>
        </w:rPr>
        <w:t xml:space="preserve">2.2.1.1.2.2.3 </w:t>
      </w:r>
      <w:r w:rsidRPr="00065A1A">
        <w:rPr>
          <w:rFonts w:ascii="Arial Narrow" w:hAnsi="Arial Narrow" w:cs="Tahoma"/>
        </w:rPr>
        <w:t>del Decreto 1</w:t>
      </w:r>
      <w:r w:rsidR="00B4137E" w:rsidRPr="00065A1A">
        <w:rPr>
          <w:rFonts w:ascii="Arial Narrow" w:hAnsi="Arial Narrow" w:cs="Tahoma"/>
        </w:rPr>
        <w:t>082</w:t>
      </w:r>
      <w:r w:rsidRPr="00065A1A">
        <w:rPr>
          <w:rFonts w:ascii="Arial Narrow" w:hAnsi="Arial Narrow" w:cs="Tahoma"/>
        </w:rPr>
        <w:t xml:space="preserve"> de 201</w:t>
      </w:r>
      <w:r w:rsidR="00B4137E" w:rsidRPr="00065A1A">
        <w:rPr>
          <w:rFonts w:ascii="Arial Narrow" w:hAnsi="Arial Narrow" w:cs="Tahoma"/>
        </w:rPr>
        <w:t>5</w:t>
      </w:r>
      <w:r w:rsidRPr="00065A1A">
        <w:rPr>
          <w:rFonts w:ascii="Arial Narrow" w:hAnsi="Arial Narrow" w:cs="Tahoma"/>
        </w:rPr>
        <w:t xml:space="preserve"> y con sujeción a lo establecido en este pliego de condiciones. </w:t>
      </w:r>
    </w:p>
    <w:p w14:paraId="0809AB16" w14:textId="77777777" w:rsidR="004C0097" w:rsidRPr="00065A1A" w:rsidRDefault="004C0097" w:rsidP="004C0097">
      <w:pPr>
        <w:autoSpaceDE w:val="0"/>
        <w:autoSpaceDN w:val="0"/>
        <w:adjustRightInd w:val="0"/>
        <w:rPr>
          <w:rFonts w:ascii="Arial Narrow" w:hAnsi="Arial Narrow" w:cs="Tahoma"/>
        </w:rPr>
      </w:pPr>
    </w:p>
    <w:p w14:paraId="75F50D4E" w14:textId="77777777"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El comité asesor evaluador inicialmente verificará el cumplimiento de los requisitos habilitantes exigidos, cuyo cumplimiento deben acreditar los proponentes.</w:t>
      </w:r>
    </w:p>
    <w:p w14:paraId="550C70E1" w14:textId="77777777" w:rsidR="004C0097" w:rsidRPr="00065A1A" w:rsidRDefault="004C0097" w:rsidP="004C0097">
      <w:pPr>
        <w:autoSpaceDE w:val="0"/>
        <w:autoSpaceDN w:val="0"/>
        <w:adjustRightInd w:val="0"/>
        <w:rPr>
          <w:rFonts w:ascii="Arial Narrow" w:hAnsi="Arial Narrow" w:cs="Tahoma"/>
        </w:rPr>
      </w:pPr>
    </w:p>
    <w:p w14:paraId="59535834" w14:textId="77777777"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lastRenderedPageBreak/>
        <w:t>El comité asesor evaluador se reserva el derecho a establecer la veracidad de la información suministrada por los proponentes en los documentos solicitados en el presente proceso de selección, así como la que aporte el oferente cuando ha habido lugar a alguna aclaración, para lo cual con la presentación de la propuesta se entiende otorgada la autorización para hacerlo.</w:t>
      </w:r>
    </w:p>
    <w:p w14:paraId="6D6BB561" w14:textId="77777777" w:rsidR="004C0097" w:rsidRPr="00065A1A" w:rsidRDefault="004C0097" w:rsidP="004C0097">
      <w:pPr>
        <w:autoSpaceDE w:val="0"/>
        <w:autoSpaceDN w:val="0"/>
        <w:adjustRightInd w:val="0"/>
        <w:rPr>
          <w:rFonts w:ascii="Arial Narrow" w:hAnsi="Arial Narrow" w:cs="Tahoma"/>
        </w:rPr>
      </w:pPr>
    </w:p>
    <w:p w14:paraId="581A390E" w14:textId="77777777" w:rsidR="004C0097" w:rsidRPr="00065A1A" w:rsidRDefault="004C0097" w:rsidP="004C0097">
      <w:pPr>
        <w:widowControl w:val="0"/>
        <w:overflowPunct w:val="0"/>
        <w:autoSpaceDE w:val="0"/>
        <w:autoSpaceDN w:val="0"/>
        <w:adjustRightInd w:val="0"/>
        <w:ind w:left="7"/>
        <w:rPr>
          <w:rFonts w:ascii="Arial Narrow" w:hAnsi="Arial Narrow" w:cs="Tahoma"/>
        </w:rPr>
      </w:pPr>
      <w:r w:rsidRPr="00065A1A">
        <w:rPr>
          <w:rFonts w:ascii="Arial Narrow" w:hAnsi="Arial Narrow" w:cs="Tahoma"/>
        </w:rPr>
        <w:t xml:space="preserve">En el cronograma del presente proceso de selección se señalará el plazo dentro del cual EL MINISTERIO deberá realizar la verificación de los requisitos habilitantes de los proponentes, término dentro del cual el comité asesor evaluador verificará y solicitará a los oferentes, cuando sea necesario, realicen las aclaraciones, precisiones y/o alleguen los documentos que se le requieran, de acuerdo con el cronograma señalado en el presente pliego de condiciones, sin que por ello pueda el proponente </w:t>
      </w:r>
      <w:r w:rsidRPr="00065A1A">
        <w:rPr>
          <w:rFonts w:ascii="Arial Narrow" w:hAnsi="Arial Narrow" w:cs="Tahoma"/>
          <w:b/>
        </w:rPr>
        <w:t>ADICIONAR O</w:t>
      </w:r>
      <w:r w:rsidRPr="00065A1A">
        <w:rPr>
          <w:rFonts w:ascii="Arial Narrow" w:hAnsi="Arial Narrow" w:cs="Tahoma"/>
        </w:rPr>
        <w:t xml:space="preserve"> </w:t>
      </w:r>
      <w:r w:rsidRPr="00065A1A">
        <w:rPr>
          <w:rFonts w:ascii="Arial Narrow" w:hAnsi="Arial Narrow" w:cs="Tahoma"/>
          <w:b/>
        </w:rPr>
        <w:t>MODIFICAR</w:t>
      </w:r>
      <w:r w:rsidRPr="00065A1A">
        <w:rPr>
          <w:rFonts w:ascii="Arial Narrow" w:hAnsi="Arial Narrow" w:cs="Tahoma"/>
        </w:rPr>
        <w:t xml:space="preserve"> las condiciones o características de su propuesta, ni podrán subsanar asuntos relacionados con la falta de capacidad para presentar la oferta, ni para acreditar circunstancias ocurridas con posterioridad a la fecha establecida para la presentación de la propuesta inicial.  </w:t>
      </w:r>
    </w:p>
    <w:p w14:paraId="010BC0CE" w14:textId="77777777" w:rsidR="004C0097" w:rsidRPr="00065A1A" w:rsidRDefault="004C0097" w:rsidP="004C0097">
      <w:pPr>
        <w:widowControl w:val="0"/>
        <w:overflowPunct w:val="0"/>
        <w:autoSpaceDE w:val="0"/>
        <w:autoSpaceDN w:val="0"/>
        <w:adjustRightInd w:val="0"/>
        <w:ind w:left="7"/>
        <w:rPr>
          <w:rFonts w:ascii="Arial Narrow" w:hAnsi="Arial Narrow" w:cs="Tahoma"/>
        </w:rPr>
      </w:pPr>
    </w:p>
    <w:p w14:paraId="3AF055D5" w14:textId="77777777" w:rsidR="004C0097" w:rsidRPr="00065A1A" w:rsidRDefault="004C0097" w:rsidP="004C0097">
      <w:pPr>
        <w:pStyle w:val="Puesto"/>
        <w:ind w:right="51"/>
        <w:jc w:val="both"/>
        <w:rPr>
          <w:rFonts w:ascii="Arial Narrow" w:hAnsi="Arial Narrow" w:cs="Arial"/>
          <w:b/>
        </w:rPr>
      </w:pPr>
      <w:r w:rsidRPr="00065A1A">
        <w:rPr>
          <w:rFonts w:ascii="Arial Narrow" w:hAnsi="Arial Narrow" w:cs="Tahoma"/>
        </w:rPr>
        <w:t xml:space="preserve">El comité asesor evaluador, luego de verificar el cumplimiento de los requisitos habilitantes, señalará cuáles proponentes se encuentra habilitados para participar en el proceso de selección, y cuáles no habilitados, y así lo señalará en el informe de evaluación. Igualmente procederá a realizar la evaluación de la oferta, la cual se realizará exclusivamente sobre las ofertas que se hayan considerado habilitadas. El resultado de esta evaluación también se consignará en el informe de evaluación que se publicará </w:t>
      </w:r>
      <w:r w:rsidRPr="00065A1A">
        <w:rPr>
          <w:rFonts w:ascii="Arial Narrow" w:hAnsi="Arial Narrow" w:cs="Arial"/>
        </w:rPr>
        <w:t>en el Portal Único de Contratación (</w:t>
      </w:r>
      <w:hyperlink r:id="rId34" w:history="1">
        <w:r w:rsidRPr="00065A1A">
          <w:rPr>
            <w:rStyle w:val="Hipervnculo"/>
            <w:rFonts w:ascii="Arial Narrow" w:hAnsi="Arial Narrow" w:cs="Arial"/>
          </w:rPr>
          <w:t>www.contratos.gov.co</w:t>
        </w:r>
      </w:hyperlink>
      <w:r w:rsidRPr="00065A1A">
        <w:rPr>
          <w:rFonts w:ascii="Arial Narrow" w:hAnsi="Arial Narrow" w:cs="Arial"/>
        </w:rPr>
        <w:t>).</w:t>
      </w:r>
    </w:p>
    <w:p w14:paraId="3119B2A9" w14:textId="77777777" w:rsidR="004C0097" w:rsidRPr="00065A1A" w:rsidRDefault="004C0097" w:rsidP="004C0097">
      <w:pPr>
        <w:widowControl w:val="0"/>
        <w:overflowPunct w:val="0"/>
        <w:autoSpaceDE w:val="0"/>
        <w:autoSpaceDN w:val="0"/>
        <w:adjustRightInd w:val="0"/>
        <w:ind w:left="7"/>
        <w:rPr>
          <w:rFonts w:ascii="Arial Narrow" w:hAnsi="Arial Narrow" w:cs="Tahoma"/>
        </w:rPr>
      </w:pPr>
    </w:p>
    <w:p w14:paraId="41E7BA03" w14:textId="77777777" w:rsidR="004C0097" w:rsidRPr="00065A1A" w:rsidRDefault="004C0097" w:rsidP="004C0097">
      <w:pPr>
        <w:pStyle w:val="Puesto"/>
        <w:jc w:val="both"/>
        <w:rPr>
          <w:rFonts w:ascii="Arial Narrow" w:hAnsi="Arial Narrow" w:cs="Arial"/>
          <w:b/>
        </w:rPr>
      </w:pPr>
      <w:r w:rsidRPr="00065A1A">
        <w:rPr>
          <w:rFonts w:ascii="Arial Narrow" w:hAnsi="Arial Narrow" w:cs="Arial"/>
        </w:rPr>
        <w:t xml:space="preserve">Sin perjuicio de lo anterior, EL MINISTERIO se reserva el derecho de solicitar durante la evaluación y hasta la adjudicación, la información y soportes que considere necesarios para verificar la información presentada, según lo dispuesto en el artículo 5 de la Ley 1150 de 2007 </w:t>
      </w:r>
    </w:p>
    <w:p w14:paraId="71D7DCE7" w14:textId="77777777" w:rsidR="004C0097" w:rsidRPr="00065A1A" w:rsidRDefault="004C0097" w:rsidP="004C0097">
      <w:pPr>
        <w:widowControl w:val="0"/>
        <w:overflowPunct w:val="0"/>
        <w:autoSpaceDE w:val="0"/>
        <w:autoSpaceDN w:val="0"/>
        <w:adjustRightInd w:val="0"/>
        <w:ind w:left="7"/>
        <w:rPr>
          <w:rFonts w:ascii="Arial Narrow" w:hAnsi="Arial Narrow" w:cs="Tahoma"/>
          <w:lang w:val="es-CO"/>
        </w:rPr>
      </w:pPr>
    </w:p>
    <w:p w14:paraId="014285A1" w14:textId="77777777" w:rsidR="004C0097" w:rsidRPr="00065A1A" w:rsidRDefault="004C0097" w:rsidP="004C0097">
      <w:pPr>
        <w:autoSpaceDE w:val="0"/>
        <w:autoSpaceDN w:val="0"/>
        <w:adjustRightInd w:val="0"/>
        <w:rPr>
          <w:rFonts w:ascii="Arial Narrow" w:hAnsi="Arial Narrow" w:cs="Tahoma"/>
        </w:rPr>
      </w:pPr>
      <w:r w:rsidRPr="00065A1A">
        <w:rPr>
          <w:rFonts w:ascii="Arial Narrow" w:hAnsi="Arial Narrow" w:cs="Tahoma"/>
        </w:rPr>
        <w:t>La evaluación se efectuará de manera objetiva por el comité asesor evaluador designado ciñéndose exclusivamente a la ley y las reglas contenidas en el presente pliego de condiciones.</w:t>
      </w:r>
    </w:p>
    <w:p w14:paraId="700D20C4" w14:textId="77777777" w:rsidR="004C0097" w:rsidRPr="00065A1A" w:rsidRDefault="004C0097" w:rsidP="004C0097">
      <w:pPr>
        <w:autoSpaceDE w:val="0"/>
        <w:autoSpaceDN w:val="0"/>
        <w:adjustRightInd w:val="0"/>
        <w:rPr>
          <w:rFonts w:ascii="Arial Narrow" w:hAnsi="Arial Narrow" w:cs="Tahoma"/>
        </w:rPr>
      </w:pPr>
    </w:p>
    <w:bookmarkEnd w:id="3"/>
    <w:p w14:paraId="42AEF0A5" w14:textId="77777777" w:rsidR="004C0097" w:rsidRPr="00065A1A" w:rsidRDefault="004C0097" w:rsidP="005C3F4B">
      <w:pPr>
        <w:pStyle w:val="Prrafodelista"/>
        <w:numPr>
          <w:ilvl w:val="1"/>
          <w:numId w:val="38"/>
        </w:numPr>
        <w:rPr>
          <w:rFonts w:ascii="Arial Narrow" w:hAnsi="Arial Narrow" w:cs="Arial"/>
          <w:b/>
        </w:rPr>
      </w:pPr>
      <w:r w:rsidRPr="00065A1A">
        <w:rPr>
          <w:rFonts w:ascii="Arial Narrow" w:hAnsi="Arial Narrow" w:cs="Arial"/>
          <w:b/>
        </w:rPr>
        <w:t xml:space="preserve">PUBLICIDAD DEL INFORME DE VERIFICACIÓN Y EVALUACIÓN, Y FORMULACIÓN DE OBSERVACIONES FRENTE A LOS MISMOS POR PARTE DE LOS PROPONENTES </w:t>
      </w:r>
    </w:p>
    <w:p w14:paraId="4C52CF78" w14:textId="77777777" w:rsidR="004C0097" w:rsidRPr="00065A1A" w:rsidRDefault="004C0097" w:rsidP="004C0097">
      <w:pPr>
        <w:widowControl w:val="0"/>
        <w:autoSpaceDE w:val="0"/>
        <w:autoSpaceDN w:val="0"/>
        <w:adjustRightInd w:val="0"/>
        <w:ind w:left="7"/>
        <w:rPr>
          <w:rFonts w:ascii="Arial Narrow" w:hAnsi="Arial Narrow" w:cs="Arial"/>
          <w:b/>
        </w:rPr>
      </w:pPr>
    </w:p>
    <w:p w14:paraId="1FEE0D28"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Vencido el término establecido en el cronograma, el Grupo de Contratos, publicará un resumen del resultado de la verificación de los documentos y requisitos habilitantes y el informe de evaluación emitido por el comité asesor evaluador.</w:t>
      </w:r>
    </w:p>
    <w:p w14:paraId="0A7B73DA" w14:textId="77777777" w:rsidR="004C0097" w:rsidRPr="00065A1A" w:rsidRDefault="004C0097" w:rsidP="004C0097">
      <w:pPr>
        <w:autoSpaceDE w:val="0"/>
        <w:autoSpaceDN w:val="0"/>
        <w:adjustRightInd w:val="0"/>
        <w:rPr>
          <w:rFonts w:ascii="Arial Narrow" w:hAnsi="Arial Narrow" w:cs="Arial"/>
        </w:rPr>
      </w:pPr>
    </w:p>
    <w:p w14:paraId="3D182E23"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En dichos informes se señalará si la propuesta fue </w:t>
      </w:r>
      <w:r w:rsidRPr="00065A1A">
        <w:rPr>
          <w:rFonts w:ascii="Arial Narrow" w:hAnsi="Arial Narrow" w:cs="Arial"/>
          <w:b/>
        </w:rPr>
        <w:t>ACEPTADA o RECHAZADA (CUMPLE O NO CUMPLE – HABILITADO O NO HABILITADO)</w:t>
      </w:r>
      <w:r w:rsidRPr="00065A1A">
        <w:rPr>
          <w:rFonts w:ascii="Arial Narrow" w:hAnsi="Arial Narrow" w:cs="Arial"/>
        </w:rPr>
        <w:t>.</w:t>
      </w:r>
    </w:p>
    <w:p w14:paraId="63AEDA8A" w14:textId="77777777" w:rsidR="004C0097" w:rsidRPr="00065A1A" w:rsidRDefault="004C0097" w:rsidP="004C0097">
      <w:pPr>
        <w:autoSpaceDE w:val="0"/>
        <w:autoSpaceDN w:val="0"/>
        <w:adjustRightInd w:val="0"/>
        <w:rPr>
          <w:rFonts w:ascii="Arial Narrow" w:hAnsi="Arial Narrow" w:cs="Arial"/>
        </w:rPr>
      </w:pPr>
    </w:p>
    <w:p w14:paraId="4602DA91" w14:textId="77777777" w:rsidR="004C0097" w:rsidRPr="00065A1A" w:rsidRDefault="004C0097" w:rsidP="004C0097">
      <w:pPr>
        <w:autoSpaceDE w:val="0"/>
        <w:autoSpaceDN w:val="0"/>
        <w:adjustRightInd w:val="0"/>
        <w:rPr>
          <w:rFonts w:ascii="Arial Narrow" w:hAnsi="Arial Narrow" w:cs="Arial"/>
          <w:b/>
          <w:bCs/>
        </w:rPr>
      </w:pPr>
      <w:r w:rsidRPr="00065A1A">
        <w:rPr>
          <w:rFonts w:ascii="Arial Narrow" w:hAnsi="Arial Narrow" w:cs="Arial"/>
        </w:rPr>
        <w:t xml:space="preserve">Los informes serán publicados en el Portal Único de Contratación (SECOP) </w:t>
      </w:r>
      <w:hyperlink r:id="rId35" w:history="1">
        <w:r w:rsidRPr="00065A1A">
          <w:rPr>
            <w:rStyle w:val="Hipervnculo"/>
            <w:rFonts w:ascii="Arial Narrow" w:hAnsi="Arial Narrow" w:cs="Arial"/>
          </w:rPr>
          <w:t>www.contratos.gov.co</w:t>
        </w:r>
      </w:hyperlink>
      <w:r w:rsidRPr="00065A1A">
        <w:rPr>
          <w:rFonts w:ascii="Arial Narrow" w:hAnsi="Arial Narrow" w:cs="Arial"/>
        </w:rPr>
        <w:t xml:space="preserve">, </w:t>
      </w:r>
      <w:hyperlink r:id="rId36" w:history="1">
        <w:r w:rsidRPr="00065A1A">
          <w:rPr>
            <w:rStyle w:val="Hipervnculo"/>
            <w:rFonts w:ascii="Arial Narrow" w:hAnsi="Arial Narrow" w:cs="Arial"/>
          </w:rPr>
          <w:t>www.colombiacompra.gov.co</w:t>
        </w:r>
      </w:hyperlink>
      <w:r w:rsidRPr="00065A1A">
        <w:rPr>
          <w:rFonts w:ascii="Arial Narrow" w:hAnsi="Arial Narrow" w:cs="Arial"/>
        </w:rPr>
        <w:t>, el día establecido en el cronograma del proceso</w:t>
      </w:r>
      <w:r w:rsidRPr="00065A1A">
        <w:rPr>
          <w:rFonts w:ascii="Arial Narrow" w:hAnsi="Arial Narrow" w:cs="Arial"/>
          <w:b/>
          <w:bCs/>
        </w:rPr>
        <w:t>.</w:t>
      </w:r>
    </w:p>
    <w:p w14:paraId="7687BEDE" w14:textId="77777777" w:rsidR="004C0097" w:rsidRPr="00065A1A" w:rsidRDefault="004C0097" w:rsidP="004C0097">
      <w:pPr>
        <w:autoSpaceDE w:val="0"/>
        <w:autoSpaceDN w:val="0"/>
        <w:adjustRightInd w:val="0"/>
        <w:rPr>
          <w:rFonts w:ascii="Arial Narrow" w:hAnsi="Arial Narrow" w:cs="Arial"/>
          <w:b/>
          <w:bCs/>
        </w:rPr>
      </w:pPr>
    </w:p>
    <w:p w14:paraId="50B254D1"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Dichos informes estarán a disposición de los proponentes, en el medio referido anteriormente y en la Oficina de Contratación, ubicada en la calle 37 No. 8 – 40 piso 3º de Bogotá D.C. durante los días establecidos en el cronograma del proceso, para que dentro de éstos presenten las observaciones que estimen pertinentes, las cuales deberán presentarse por escrito en la mencionada dirección o en el correo electrónico  </w:t>
      </w:r>
      <w:hyperlink r:id="rId37" w:history="1">
        <w:r w:rsidRPr="00065A1A">
          <w:rPr>
            <w:rStyle w:val="Hipervnculo"/>
            <w:rFonts w:ascii="Arial Narrow" w:hAnsi="Arial Narrow" w:cs="Arial"/>
          </w:rPr>
          <w:t>contrataciones@minambiente.gov.co</w:t>
        </w:r>
      </w:hyperlink>
      <w:r w:rsidRPr="00065A1A">
        <w:rPr>
          <w:rFonts w:ascii="Arial Narrow" w:hAnsi="Arial Narrow" w:cs="Arial"/>
        </w:rPr>
        <w:t xml:space="preserve">. </w:t>
      </w:r>
    </w:p>
    <w:p w14:paraId="646CADAA" w14:textId="77777777" w:rsidR="004C0097" w:rsidRPr="00065A1A" w:rsidRDefault="004C0097" w:rsidP="004C0097">
      <w:pPr>
        <w:pStyle w:val="Puesto"/>
        <w:suppressAutoHyphens/>
        <w:jc w:val="both"/>
        <w:rPr>
          <w:rFonts w:ascii="Arial Narrow" w:eastAsia="Times New Roman" w:hAnsi="Arial Narrow" w:cs="Arial"/>
          <w:lang w:val="es-ES_tradnl"/>
        </w:rPr>
      </w:pPr>
    </w:p>
    <w:p w14:paraId="384F477F" w14:textId="77777777" w:rsidR="004C0097" w:rsidRPr="00065A1A" w:rsidRDefault="004C0097" w:rsidP="005C3F4B">
      <w:pPr>
        <w:pStyle w:val="Puesto"/>
        <w:widowControl/>
        <w:numPr>
          <w:ilvl w:val="1"/>
          <w:numId w:val="38"/>
        </w:numPr>
        <w:tabs>
          <w:tab w:val="left" w:pos="851"/>
        </w:tabs>
        <w:suppressAutoHyphens/>
        <w:snapToGrid/>
        <w:jc w:val="both"/>
        <w:rPr>
          <w:rFonts w:ascii="Arial Narrow" w:hAnsi="Arial Narrow" w:cs="Arial"/>
          <w:b/>
        </w:rPr>
      </w:pPr>
      <w:r w:rsidRPr="00065A1A">
        <w:rPr>
          <w:rFonts w:ascii="Arial Narrow" w:hAnsi="Arial Narrow" w:cs="Arial"/>
          <w:b/>
        </w:rPr>
        <w:t>PLAZO PARA SUBSANAR</w:t>
      </w:r>
    </w:p>
    <w:p w14:paraId="5476ACD3" w14:textId="77777777" w:rsidR="004C0097" w:rsidRPr="00065A1A" w:rsidRDefault="004C0097" w:rsidP="004C0097">
      <w:pPr>
        <w:autoSpaceDE w:val="0"/>
        <w:autoSpaceDN w:val="0"/>
        <w:adjustRightInd w:val="0"/>
        <w:rPr>
          <w:rFonts w:ascii="Arial Narrow" w:hAnsi="Arial Narrow" w:cs="Arial"/>
        </w:rPr>
      </w:pPr>
    </w:p>
    <w:p w14:paraId="67D104C0" w14:textId="77777777" w:rsidR="004C0097" w:rsidRPr="00065A1A" w:rsidRDefault="004C0097" w:rsidP="004C0097">
      <w:pPr>
        <w:pStyle w:val="Puesto"/>
        <w:jc w:val="both"/>
        <w:rPr>
          <w:rFonts w:ascii="Arial Narrow" w:hAnsi="Arial Narrow" w:cs="Arial"/>
        </w:rPr>
      </w:pPr>
      <w:r w:rsidRPr="00065A1A">
        <w:rPr>
          <w:rFonts w:ascii="Arial Narrow" w:hAnsi="Arial Narrow" w:cs="Arial"/>
        </w:rPr>
        <w:t xml:space="preserve">Los proponentes que según los informes de verificación y evaluación no resultaren habilitados, cuentan hasta con el plazo establecido en el cronograma para para que subsanen la ausencia </w:t>
      </w:r>
      <w:r w:rsidRPr="00065A1A">
        <w:rPr>
          <w:rFonts w:ascii="Arial Narrow" w:hAnsi="Arial Narrow" w:cs="Arial"/>
        </w:rPr>
        <w:lastRenderedPageBreak/>
        <w:t>de requisitos o falta de documentos habilitantes, so pena de rechazo definitivo de sus propuestas. No obstante lo anterior, el Ministerio recalca que los documentos que acrediten los requisitos mínimos habilitantes son subsanables hasta el momento de la adjudicación. El oferente no podrá subsanar aquellos requisitos establecidos en la ley 1150 de 2007, artículo 5, es decir, podrán subsanarse todos aquellos requisitos de la propuesta que no afecten la asignación de puntaje.</w:t>
      </w:r>
    </w:p>
    <w:p w14:paraId="79464206" w14:textId="77777777" w:rsidR="00D03251" w:rsidRPr="00065A1A" w:rsidRDefault="00D03251" w:rsidP="004C0097">
      <w:pPr>
        <w:pStyle w:val="Puesto"/>
        <w:jc w:val="both"/>
        <w:rPr>
          <w:rFonts w:ascii="Arial Narrow" w:hAnsi="Arial Narrow" w:cs="Arial"/>
        </w:rPr>
      </w:pPr>
    </w:p>
    <w:p w14:paraId="77174C13" w14:textId="77777777" w:rsidR="004C0097" w:rsidRPr="00065A1A" w:rsidRDefault="004C0097" w:rsidP="005C3F4B">
      <w:pPr>
        <w:pStyle w:val="Prrafodelista"/>
        <w:widowControl w:val="0"/>
        <w:numPr>
          <w:ilvl w:val="1"/>
          <w:numId w:val="38"/>
        </w:numPr>
        <w:tabs>
          <w:tab w:val="left" w:pos="993"/>
        </w:tabs>
        <w:overflowPunct w:val="0"/>
        <w:autoSpaceDE w:val="0"/>
        <w:autoSpaceDN w:val="0"/>
        <w:adjustRightInd w:val="0"/>
        <w:rPr>
          <w:rFonts w:ascii="Arial Narrow" w:hAnsi="Arial Narrow" w:cs="Arial"/>
          <w:b/>
          <w:bCs/>
        </w:rPr>
      </w:pPr>
      <w:r w:rsidRPr="00065A1A">
        <w:rPr>
          <w:rFonts w:ascii="Arial Narrow" w:hAnsi="Arial Narrow" w:cs="Arial"/>
          <w:b/>
          <w:bCs/>
        </w:rPr>
        <w:t>ADJUDICACIÓN O DECLARATORIA DE DESIERTA DEL CONCURSO DE MERITOS ABIERTO:</w:t>
      </w:r>
    </w:p>
    <w:p w14:paraId="53CE6E0F" w14:textId="578A006D" w:rsidR="004C0097" w:rsidRPr="00065A1A" w:rsidRDefault="004C0097" w:rsidP="004C0097">
      <w:pPr>
        <w:spacing w:before="100" w:beforeAutospacing="1"/>
        <w:rPr>
          <w:rFonts w:ascii="Arial Narrow" w:hAnsi="Arial Narrow" w:cs="Arial"/>
          <w:lang w:eastAsia="es-CO"/>
        </w:rPr>
      </w:pPr>
      <w:r w:rsidRPr="00065A1A">
        <w:rPr>
          <w:rFonts w:ascii="Arial Narrow" w:hAnsi="Arial Narrow" w:cs="Arial"/>
        </w:rPr>
        <w:t xml:space="preserve">En el día y la hora fijada en el pliego de condiciones y/o publicada en el SECOP, para la realización de adjudicación, </w:t>
      </w:r>
      <w:r w:rsidRPr="00065A1A">
        <w:rPr>
          <w:rFonts w:ascii="Arial Narrow" w:hAnsi="Arial Narrow" w:cs="Arial"/>
          <w:lang w:eastAsia="es-CO"/>
        </w:rPr>
        <w:t xml:space="preserve">EL MINISTERIO, de acuerdo con lo señalado en el artículo </w:t>
      </w:r>
      <w:r w:rsidR="00E02F67" w:rsidRPr="00065A1A">
        <w:rPr>
          <w:rFonts w:ascii="Arial Narrow" w:hAnsi="Arial Narrow" w:cs="Arial"/>
          <w:lang w:eastAsia="es-CO"/>
        </w:rPr>
        <w:t>2.2.1.2.1.3.2 d</w:t>
      </w:r>
      <w:r w:rsidRPr="00065A1A">
        <w:rPr>
          <w:rFonts w:ascii="Arial Narrow" w:hAnsi="Arial Narrow" w:cs="Arial"/>
          <w:lang w:eastAsia="es-CO"/>
        </w:rPr>
        <w:t>el Decreto 1</w:t>
      </w:r>
      <w:r w:rsidR="00E02F67" w:rsidRPr="00065A1A">
        <w:rPr>
          <w:rFonts w:ascii="Arial Narrow" w:hAnsi="Arial Narrow" w:cs="Arial"/>
          <w:lang w:eastAsia="es-CO"/>
        </w:rPr>
        <w:t>082</w:t>
      </w:r>
      <w:r w:rsidRPr="00065A1A">
        <w:rPr>
          <w:rFonts w:ascii="Arial Narrow" w:hAnsi="Arial Narrow" w:cs="Arial"/>
          <w:lang w:eastAsia="es-CO"/>
        </w:rPr>
        <w:t xml:space="preserve"> de 201</w:t>
      </w:r>
      <w:r w:rsidR="00E02F67" w:rsidRPr="00065A1A">
        <w:rPr>
          <w:rFonts w:ascii="Arial Narrow" w:hAnsi="Arial Narrow" w:cs="Arial"/>
          <w:lang w:eastAsia="es-CO"/>
        </w:rPr>
        <w:t>5</w:t>
      </w:r>
      <w:r w:rsidRPr="00065A1A">
        <w:rPr>
          <w:rFonts w:ascii="Arial Narrow" w:hAnsi="Arial Narrow" w:cs="Arial"/>
          <w:lang w:eastAsia="es-CO"/>
        </w:rPr>
        <w:t>, revisará la oferta económica y verificará que está en el rango del valor estimado consignado en los documentos y estudios previos y del presupuesto asignado para el contrato. Así mismo, revisará con el oferente calificado en el primer lugar de elegibi</w:t>
      </w:r>
      <w:r w:rsidRPr="00065A1A">
        <w:rPr>
          <w:rFonts w:ascii="Arial Narrow" w:hAnsi="Arial Narrow" w:cs="Arial"/>
          <w:lang w:eastAsia="es-CO"/>
        </w:rPr>
        <w:softHyphen/>
        <w:t xml:space="preserve">lidad la coherencia y consistencia entre: i) la necesidad identificada por EL MINISTERIO y el alcance de la oferta; ii) la consultoría ofrecida y el precio ofrecido, y iii) el precio ofrecido y la disponibilidad presupuestal del respectivo proceso de contratación. Si EL MINISTERIO y el oferente llegan a un acuerdo sobre el alcance y el valor del contrato, se dejará constancia del mismo y firmará el contrato. </w:t>
      </w:r>
    </w:p>
    <w:p w14:paraId="31612AB7" w14:textId="77777777" w:rsidR="004C0097" w:rsidRPr="00065A1A" w:rsidRDefault="004C0097" w:rsidP="004C0097">
      <w:pPr>
        <w:spacing w:before="100" w:beforeAutospacing="1"/>
        <w:rPr>
          <w:rFonts w:ascii="Arial Narrow" w:hAnsi="Arial Narrow" w:cs="Arial"/>
          <w:lang w:eastAsia="es-CO"/>
        </w:rPr>
      </w:pPr>
      <w:r w:rsidRPr="00065A1A">
        <w:rPr>
          <w:rFonts w:ascii="Arial Narrow" w:hAnsi="Arial Narrow" w:cs="Arial"/>
          <w:lang w:eastAsia="es-CO"/>
        </w:rPr>
        <w:t xml:space="preserve">Si EL MINISTERIO y el oferente calificado en el primer lugar de elegibilidad no llegan a un acuerdo dejarán constancia de ello y la entidad estatal revisará con el oferente calificado en el segundo lugar de elegibilidad los aspectos a los que se refiere el párrafo anterior. Si EL MINISTERIO y el oferente llegan a un acuerdo dejarán constancia del mismo y firmarán el contrato. </w:t>
      </w:r>
    </w:p>
    <w:p w14:paraId="77B06C38" w14:textId="77777777" w:rsidR="004C0097" w:rsidRPr="00065A1A" w:rsidRDefault="004C0097" w:rsidP="004C0097">
      <w:pPr>
        <w:spacing w:before="100" w:beforeAutospacing="1"/>
        <w:rPr>
          <w:rFonts w:ascii="Arial Narrow" w:hAnsi="Arial Narrow" w:cs="Arial"/>
          <w:lang w:eastAsia="es-CO"/>
        </w:rPr>
      </w:pPr>
      <w:r w:rsidRPr="00065A1A">
        <w:rPr>
          <w:rFonts w:ascii="Arial Narrow" w:hAnsi="Arial Narrow" w:cs="Arial"/>
          <w:lang w:eastAsia="es-CO"/>
        </w:rPr>
        <w:t xml:space="preserve">En caso de que EL MINISTERIO y el oferente calificado en el segundo lugar de elegibilidad no llegan a un acuerdo, EL MINISTERIO declarará desierto el proceso de contratación. </w:t>
      </w:r>
    </w:p>
    <w:p w14:paraId="463493F5" w14:textId="77777777" w:rsidR="004C0097" w:rsidRPr="00065A1A" w:rsidRDefault="004C0097" w:rsidP="004C0097">
      <w:pPr>
        <w:widowControl w:val="0"/>
        <w:overflowPunct w:val="0"/>
        <w:autoSpaceDE w:val="0"/>
        <w:autoSpaceDN w:val="0"/>
        <w:adjustRightInd w:val="0"/>
        <w:rPr>
          <w:rFonts w:ascii="Arial Narrow" w:hAnsi="Arial Narrow" w:cs="Arial"/>
        </w:rPr>
      </w:pPr>
    </w:p>
    <w:p w14:paraId="6A1D0255" w14:textId="77777777" w:rsidR="004C0097" w:rsidRPr="00065A1A" w:rsidRDefault="004C0097" w:rsidP="004C0097">
      <w:pPr>
        <w:widowControl w:val="0"/>
        <w:overflowPunct w:val="0"/>
        <w:autoSpaceDE w:val="0"/>
        <w:autoSpaceDN w:val="0"/>
        <w:adjustRightInd w:val="0"/>
        <w:rPr>
          <w:rFonts w:ascii="Arial Narrow" w:hAnsi="Arial Narrow" w:cs="Arial"/>
        </w:rPr>
      </w:pPr>
      <w:r w:rsidRPr="00065A1A">
        <w:rPr>
          <w:rFonts w:ascii="Arial Narrow" w:hAnsi="Arial Narrow" w:cs="Arial"/>
        </w:rPr>
        <w:t>De acuerdo con la recomendación presentada por el comité asesor evaluador, el ordenador del gasto del MINISTERIO mediante acto administrativo debidamente motivado, adjudicará o declarará desierto el proceso de selección.</w:t>
      </w:r>
    </w:p>
    <w:p w14:paraId="75EF5908" w14:textId="77777777" w:rsidR="004C0097" w:rsidRPr="00065A1A" w:rsidRDefault="004C0097" w:rsidP="004C0097">
      <w:pPr>
        <w:widowControl w:val="0"/>
        <w:overflowPunct w:val="0"/>
        <w:autoSpaceDE w:val="0"/>
        <w:autoSpaceDN w:val="0"/>
        <w:adjustRightInd w:val="0"/>
        <w:rPr>
          <w:rFonts w:ascii="Arial Narrow" w:hAnsi="Arial Narrow" w:cs="Arial"/>
        </w:rPr>
      </w:pPr>
    </w:p>
    <w:p w14:paraId="7A378628" w14:textId="77777777" w:rsidR="004C0097" w:rsidRPr="00065A1A" w:rsidRDefault="004C0097" w:rsidP="004C0097">
      <w:pPr>
        <w:widowControl w:val="0"/>
        <w:overflowPunct w:val="0"/>
        <w:autoSpaceDE w:val="0"/>
        <w:autoSpaceDN w:val="0"/>
        <w:adjustRightInd w:val="0"/>
        <w:rPr>
          <w:rFonts w:ascii="Arial Narrow" w:hAnsi="Arial Narrow" w:cs="Arial"/>
        </w:rPr>
      </w:pPr>
      <w:r w:rsidRPr="00065A1A">
        <w:rPr>
          <w:rFonts w:ascii="Arial Narrow" w:hAnsi="Arial Narrow" w:cs="Arial"/>
        </w:rPr>
        <w:t>Este último caso procede por motivos o causas que impidan la escogencia objetiva del contratista, por ello se podrá declarar desierto el proceso de selección, conforme a lo previsto en el numeral 18 del artículo 25 de la ley 80 de 1993.</w:t>
      </w:r>
    </w:p>
    <w:p w14:paraId="3F22AF48" w14:textId="77777777" w:rsidR="004C0097" w:rsidRPr="00065A1A" w:rsidRDefault="004C0097" w:rsidP="004C0097">
      <w:pPr>
        <w:widowControl w:val="0"/>
        <w:overflowPunct w:val="0"/>
        <w:autoSpaceDE w:val="0"/>
        <w:autoSpaceDN w:val="0"/>
        <w:adjustRightInd w:val="0"/>
        <w:rPr>
          <w:rFonts w:ascii="Arial Narrow" w:hAnsi="Arial Narrow" w:cs="Arial"/>
        </w:rPr>
      </w:pPr>
    </w:p>
    <w:p w14:paraId="30AB35A6" w14:textId="77777777" w:rsidR="004C0097" w:rsidRPr="00065A1A" w:rsidRDefault="004C0097" w:rsidP="005C3F4B">
      <w:pPr>
        <w:pStyle w:val="Prrafodelista"/>
        <w:widowControl w:val="0"/>
        <w:numPr>
          <w:ilvl w:val="1"/>
          <w:numId w:val="38"/>
        </w:numPr>
        <w:tabs>
          <w:tab w:val="left" w:pos="993"/>
        </w:tabs>
        <w:overflowPunct w:val="0"/>
        <w:autoSpaceDE w:val="0"/>
        <w:autoSpaceDN w:val="0"/>
        <w:adjustRightInd w:val="0"/>
        <w:rPr>
          <w:rFonts w:ascii="Arial Narrow" w:eastAsia="Calibri" w:hAnsi="Arial Narrow" w:cs="Arial"/>
          <w:lang w:val="es-ES" w:eastAsia="en-US"/>
        </w:rPr>
      </w:pPr>
      <w:r w:rsidRPr="00065A1A">
        <w:rPr>
          <w:rFonts w:ascii="Arial Narrow" w:hAnsi="Arial Narrow" w:cs="Arial"/>
          <w:b/>
          <w:bCs/>
        </w:rPr>
        <w:t>ADJUDICACIÓN CON OFERTA ÚNICA</w:t>
      </w:r>
      <w:r w:rsidRPr="00065A1A">
        <w:rPr>
          <w:rFonts w:ascii="Arial Narrow" w:eastAsia="Calibri" w:hAnsi="Arial Narrow" w:cs="Arial"/>
          <w:b/>
          <w:bCs/>
          <w:lang w:val="es-ES" w:eastAsia="en-US"/>
        </w:rPr>
        <w:t>:</w:t>
      </w:r>
    </w:p>
    <w:p w14:paraId="3335E8A3" w14:textId="77777777" w:rsidR="004C0097" w:rsidRPr="00065A1A" w:rsidRDefault="004C0097" w:rsidP="004C0097">
      <w:pPr>
        <w:rPr>
          <w:rFonts w:ascii="Arial Narrow" w:hAnsi="Arial Narrow" w:cs="Arial"/>
          <w:color w:val="000000"/>
          <w:lang w:val="es-ES" w:eastAsia="es-CO"/>
        </w:rPr>
      </w:pPr>
    </w:p>
    <w:p w14:paraId="362A8C0F" w14:textId="489C17B4" w:rsidR="004C0097" w:rsidRPr="00065A1A" w:rsidRDefault="004C0097" w:rsidP="004C0097">
      <w:pPr>
        <w:rPr>
          <w:rFonts w:ascii="Arial Narrow" w:hAnsi="Arial Narrow" w:cs="Arial"/>
          <w:color w:val="000000"/>
          <w:lang w:val="es-CO" w:eastAsia="es-CO"/>
        </w:rPr>
      </w:pPr>
      <w:r w:rsidRPr="00065A1A">
        <w:rPr>
          <w:rFonts w:ascii="Arial Narrow" w:hAnsi="Arial Narrow" w:cs="Arial"/>
          <w:color w:val="000000"/>
          <w:lang w:val="es-ES" w:eastAsia="es-CO"/>
        </w:rPr>
        <w:t xml:space="preserve">De conformidad con lo estipulado en el artículo </w:t>
      </w:r>
      <w:r w:rsidR="00D05816" w:rsidRPr="00065A1A">
        <w:rPr>
          <w:rFonts w:ascii="Arial Narrow" w:hAnsi="Arial Narrow" w:cs="Arial"/>
          <w:color w:val="000000"/>
          <w:lang w:val="es-ES" w:eastAsia="es-CO"/>
        </w:rPr>
        <w:t xml:space="preserve">2.2.1.1.2.2.6 </w:t>
      </w:r>
      <w:r w:rsidRPr="00065A1A">
        <w:rPr>
          <w:rFonts w:ascii="Arial Narrow" w:hAnsi="Arial Narrow" w:cs="Arial"/>
          <w:color w:val="000000"/>
          <w:lang w:val="es-ES" w:eastAsia="es-CO"/>
        </w:rPr>
        <w:t>del Decreto 1</w:t>
      </w:r>
      <w:r w:rsidR="00D05816" w:rsidRPr="00065A1A">
        <w:rPr>
          <w:rFonts w:ascii="Arial Narrow" w:hAnsi="Arial Narrow" w:cs="Arial"/>
          <w:color w:val="000000"/>
          <w:lang w:val="es-ES" w:eastAsia="es-CO"/>
        </w:rPr>
        <w:t>082</w:t>
      </w:r>
      <w:r w:rsidRPr="00065A1A">
        <w:rPr>
          <w:rFonts w:ascii="Arial Narrow" w:hAnsi="Arial Narrow" w:cs="Arial"/>
          <w:color w:val="000000"/>
          <w:lang w:val="es-ES" w:eastAsia="es-CO"/>
        </w:rPr>
        <w:t xml:space="preserve"> de 201</w:t>
      </w:r>
      <w:r w:rsidR="00D05816" w:rsidRPr="00065A1A">
        <w:rPr>
          <w:rFonts w:ascii="Arial Narrow" w:hAnsi="Arial Narrow" w:cs="Arial"/>
          <w:color w:val="000000"/>
          <w:lang w:val="es-ES" w:eastAsia="es-CO"/>
        </w:rPr>
        <w:t>5</w:t>
      </w:r>
      <w:r w:rsidRPr="00065A1A">
        <w:rPr>
          <w:rFonts w:ascii="Arial Narrow" w:hAnsi="Arial Narrow" w:cs="Arial"/>
          <w:color w:val="000000"/>
          <w:lang w:val="es-ES" w:eastAsia="es-CO"/>
        </w:rPr>
        <w:t>, l</w:t>
      </w:r>
      <w:r w:rsidRPr="00065A1A">
        <w:rPr>
          <w:rFonts w:ascii="Arial Narrow" w:hAnsi="Arial Narrow" w:cs="Arial"/>
          <w:color w:val="000000"/>
          <w:lang w:val="es-CO" w:eastAsia="es-CO"/>
        </w:rPr>
        <w:t>a Entidad Estatal puede adjudicar el contrato cuando solo se haya presentado una oferta siempre que cumpla con los requisitos habilitantes exigidos y satisfaga los requisitos de los pliegos de condiciones, sin perjuicio de las disposiciones especiales establecidas en la ley y el presente decreto para la subasta inversa, el concurso de méritos y las reglas particulares para los procesos con convocatoria limitada a las Mipyme.</w:t>
      </w:r>
    </w:p>
    <w:p w14:paraId="194BE2EF" w14:textId="77777777" w:rsidR="004C0097" w:rsidRPr="00065A1A" w:rsidRDefault="004C0097" w:rsidP="004C0097">
      <w:pPr>
        <w:rPr>
          <w:rFonts w:ascii="Arial Narrow" w:hAnsi="Arial Narrow" w:cs="Arial"/>
          <w:color w:val="000000"/>
          <w:lang w:val="es-CO" w:eastAsia="es-CO"/>
        </w:rPr>
      </w:pPr>
    </w:p>
    <w:p w14:paraId="0F4DA93E" w14:textId="77777777" w:rsidR="004C0097" w:rsidRPr="00065A1A" w:rsidRDefault="004C0097" w:rsidP="005C3F4B">
      <w:pPr>
        <w:widowControl w:val="0"/>
        <w:numPr>
          <w:ilvl w:val="1"/>
          <w:numId w:val="38"/>
        </w:numPr>
        <w:tabs>
          <w:tab w:val="left" w:pos="993"/>
        </w:tabs>
        <w:autoSpaceDE w:val="0"/>
        <w:autoSpaceDN w:val="0"/>
        <w:adjustRightInd w:val="0"/>
        <w:rPr>
          <w:rFonts w:ascii="Arial Narrow" w:hAnsi="Arial Narrow" w:cs="Tahoma"/>
          <w:b/>
          <w:bCs/>
        </w:rPr>
      </w:pPr>
      <w:r w:rsidRPr="00065A1A">
        <w:rPr>
          <w:rFonts w:ascii="Arial Narrow" w:hAnsi="Arial Narrow" w:cs="Tahoma"/>
          <w:b/>
          <w:bCs/>
        </w:rPr>
        <w:t>FACTORES DE DESEMPATE:</w:t>
      </w:r>
    </w:p>
    <w:p w14:paraId="31626EC4" w14:textId="77777777" w:rsidR="004C0097" w:rsidRPr="00065A1A" w:rsidRDefault="004C0097" w:rsidP="004C0097">
      <w:pPr>
        <w:widowControl w:val="0"/>
        <w:autoSpaceDE w:val="0"/>
        <w:autoSpaceDN w:val="0"/>
        <w:adjustRightInd w:val="0"/>
        <w:rPr>
          <w:rFonts w:ascii="Arial Narrow" w:hAnsi="Arial Narrow" w:cs="Tahoma"/>
          <w:b/>
          <w:bCs/>
        </w:rPr>
      </w:pPr>
    </w:p>
    <w:p w14:paraId="2840145F" w14:textId="246EDFDA" w:rsidR="004C0097" w:rsidRPr="00065A1A" w:rsidRDefault="004C0097" w:rsidP="004C0097">
      <w:pPr>
        <w:shd w:val="clear" w:color="auto" w:fill="FFFFFF"/>
        <w:rPr>
          <w:rFonts w:ascii="Arial Narrow" w:hAnsi="Arial Narrow" w:cs="Arial"/>
          <w:lang w:eastAsia="es-CO"/>
        </w:rPr>
      </w:pPr>
      <w:r w:rsidRPr="00065A1A">
        <w:rPr>
          <w:rFonts w:ascii="Arial Narrow" w:hAnsi="Arial Narrow" w:cs="Arial"/>
          <w:lang w:eastAsia="es-CO"/>
        </w:rPr>
        <w:t xml:space="preserve">De acuerdo a lo señalado en </w:t>
      </w:r>
      <w:r w:rsidR="00ED7902" w:rsidRPr="00065A1A">
        <w:rPr>
          <w:rFonts w:ascii="Arial Narrow" w:hAnsi="Arial Narrow" w:cs="Arial"/>
          <w:lang w:eastAsia="es-CO"/>
        </w:rPr>
        <w:t xml:space="preserve">los numerales 1 al 5 del </w:t>
      </w:r>
      <w:r w:rsidRPr="00065A1A">
        <w:rPr>
          <w:rFonts w:ascii="Arial Narrow" w:hAnsi="Arial Narrow" w:cs="Arial"/>
          <w:lang w:eastAsia="es-CO"/>
        </w:rPr>
        <w:t xml:space="preserve">Artículo </w:t>
      </w:r>
      <w:r w:rsidR="00ED7902" w:rsidRPr="00065A1A">
        <w:rPr>
          <w:rFonts w:ascii="Arial Narrow" w:hAnsi="Arial Narrow"/>
        </w:rPr>
        <w:t>2.2.1.1.2.2.9 del Decreto 1082 de 2015</w:t>
      </w:r>
      <w:r w:rsidRPr="00065A1A">
        <w:rPr>
          <w:rFonts w:ascii="Arial Narrow" w:hAnsi="Arial Narrow" w:cs="Arial"/>
          <w:lang w:eastAsia="es-CO"/>
        </w:rPr>
        <w:t xml:space="preserve">, en caso de empate en el puntaje total de dos o más ofertas, EL MINISTERIO escogerá el oferente que tenga el mayor puntaje en el primero de los factores de escogencia y calificación establecidos en los pliegos de condiciones del presente Proceso de Contratación. Si persiste el empate, escogerá al oferente que tenga el mayor puntaje en el segundo de los factores de </w:t>
      </w:r>
      <w:r w:rsidRPr="00065A1A">
        <w:rPr>
          <w:rFonts w:ascii="Arial Narrow" w:hAnsi="Arial Narrow" w:cs="Arial"/>
          <w:lang w:eastAsia="es-CO"/>
        </w:rPr>
        <w:lastRenderedPageBreak/>
        <w:t>escogencia y calificación establecidos en los pliegos de condiciones del presente Proceso de Contratación y así sucesivamente hasta agotar la totalidad de los factores de escogencia y calificación establecidos en los pliegos de condiciones.</w:t>
      </w:r>
    </w:p>
    <w:p w14:paraId="3D5A38B5" w14:textId="77777777" w:rsidR="004C0097" w:rsidRPr="00065A1A" w:rsidRDefault="004C0097" w:rsidP="004C0097">
      <w:pPr>
        <w:shd w:val="clear" w:color="auto" w:fill="FFFFFF"/>
        <w:rPr>
          <w:rFonts w:ascii="Arial Narrow" w:hAnsi="Arial Narrow"/>
          <w:lang w:eastAsia="es-CO"/>
        </w:rPr>
      </w:pPr>
    </w:p>
    <w:p w14:paraId="493E5A6F"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Si persiste el empate, la Entidad Estatal debe utilizar las siguientes reglas de forma sucesiva y excluyente para seleccionar el oferente favorecido, respetando los compromisos adquiridos por Acuerdos Comerciales: </w:t>
      </w:r>
    </w:p>
    <w:p w14:paraId="782036A1"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06DCA452"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1. Preferir la oferta de bienes o servicios nacionales frente a la oferta de bienes o servicios extranjeros. </w:t>
      </w:r>
    </w:p>
    <w:p w14:paraId="59988B92"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4C2F3934"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2. Preferir las ofertas presentada por una Mipyme nacional. </w:t>
      </w:r>
    </w:p>
    <w:p w14:paraId="4AB25F93"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38096285"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3. Preferir la oferta presentada por un Consorcio, Unión Temporal o promesa de sociedad futura siempre que: </w:t>
      </w:r>
    </w:p>
    <w:p w14:paraId="5B15532B"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5C248411" w14:textId="77777777" w:rsidR="004C0097" w:rsidRPr="00065A1A" w:rsidRDefault="004C0097" w:rsidP="004C0097">
      <w:pPr>
        <w:autoSpaceDE w:val="0"/>
        <w:autoSpaceDN w:val="0"/>
        <w:adjustRightInd w:val="0"/>
        <w:ind w:left="709"/>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3.1. Esté conformado por al menos una Mipyme nacional que tenga una participación de por lo menos el veinticinco por ciento (25%); </w:t>
      </w:r>
    </w:p>
    <w:p w14:paraId="7FEB6C25" w14:textId="77777777" w:rsidR="004C0097" w:rsidRPr="00065A1A" w:rsidRDefault="004C0097" w:rsidP="004C0097">
      <w:pPr>
        <w:autoSpaceDE w:val="0"/>
        <w:autoSpaceDN w:val="0"/>
        <w:adjustRightInd w:val="0"/>
        <w:ind w:left="709"/>
        <w:rPr>
          <w:rFonts w:ascii="Arial Narrow" w:eastAsia="Calibri" w:hAnsi="Arial Narrow" w:cs="Arial"/>
          <w:color w:val="000000"/>
          <w:lang w:val="es-CO" w:eastAsia="en-US"/>
        </w:rPr>
      </w:pPr>
    </w:p>
    <w:p w14:paraId="05A0BDD5" w14:textId="77777777" w:rsidR="004C0097" w:rsidRPr="00065A1A" w:rsidRDefault="004C0097" w:rsidP="004C0097">
      <w:pPr>
        <w:autoSpaceDE w:val="0"/>
        <w:autoSpaceDN w:val="0"/>
        <w:adjustRightInd w:val="0"/>
        <w:ind w:left="709"/>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3.2. La Mipyme aporte mínimo el veinticinco por ciento (25%) de la experiencia acreditada en la oferta; y </w:t>
      </w:r>
    </w:p>
    <w:p w14:paraId="029F478F" w14:textId="77777777" w:rsidR="004C0097" w:rsidRPr="00065A1A" w:rsidRDefault="004C0097" w:rsidP="004C0097">
      <w:pPr>
        <w:autoSpaceDE w:val="0"/>
        <w:autoSpaceDN w:val="0"/>
        <w:adjustRightInd w:val="0"/>
        <w:ind w:left="709"/>
        <w:rPr>
          <w:rFonts w:ascii="Arial Narrow" w:eastAsia="Calibri" w:hAnsi="Arial Narrow" w:cs="Arial"/>
          <w:color w:val="000000"/>
          <w:lang w:val="es-CO" w:eastAsia="en-US"/>
        </w:rPr>
      </w:pPr>
    </w:p>
    <w:p w14:paraId="3388EEC0" w14:textId="77777777" w:rsidR="004C0097" w:rsidRPr="00065A1A" w:rsidRDefault="004C0097" w:rsidP="004C0097">
      <w:pPr>
        <w:autoSpaceDE w:val="0"/>
        <w:autoSpaceDN w:val="0"/>
        <w:adjustRightInd w:val="0"/>
        <w:ind w:left="709"/>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3.3. Ni la Mipyme, ni sus accionistas, socios o representantes legales sean empleados, socios o accionistas de los miembros del Consorcio, Unión Temporal o promesa de sociedad futura. </w:t>
      </w:r>
    </w:p>
    <w:p w14:paraId="273BFF44"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43BC9112"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4. Preferir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veinticinco por ciento (25%) en el Consorcio, Unión Temporal o promesa de sociedad futura y aportar mínimo el veinticinco por ciento (25%) de la experiencia acreditada en la oferta. </w:t>
      </w:r>
    </w:p>
    <w:p w14:paraId="34163050"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52483F8F"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5. De persistir el empate, se desempatará por medio de sorteo, utilizando el sistema de balotas en el cual se empleará una bolsa oscura, con un número de balotas mayor al número de oferentes empatados y de las cuales una tendrá características diferentes a las demás, todo lo cual se informará en el momento de la diligencia y quedará registrado en un acta suscrita por los interesados y los funcionarios del Ministerio que se designen para ello. El sorteo se hará en presencia de los representantes de los oferentes empatados, los cuales serán avisados respecto de la fecha y hora del sorteo. El sorteo se llevará a cabo de acuerdo con el orden de presentación de las ofertas el día de cierre de la presente convocatoria, para lo cual quien tenga el primer registro de entrega de oferta, tendrá el primer turno de escoger balota y así sucesivamente, hasta que alguno de los participantes extraiga la balota de características diferentes, que le dará el derecho de adjudicación </w:t>
      </w:r>
    </w:p>
    <w:p w14:paraId="38BB2A44"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7F5139F5"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El ofrecimiento de bienes y/o servicios de origen nacional deberá realizarse por escrito en el momento de presentación de la propuesta y en todo caso hasta el momento del cierre del proceso. </w:t>
      </w:r>
    </w:p>
    <w:p w14:paraId="6A29623D"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p>
    <w:p w14:paraId="50AAB046" w14:textId="77777777" w:rsidR="004C0097" w:rsidRPr="00065A1A" w:rsidRDefault="004C0097" w:rsidP="004C0097">
      <w:pPr>
        <w:autoSpaceDE w:val="0"/>
        <w:autoSpaceDN w:val="0"/>
        <w:adjustRightInd w:val="0"/>
        <w:rPr>
          <w:rFonts w:ascii="Arial Narrow" w:eastAsia="Calibri" w:hAnsi="Arial Narrow" w:cs="Arial"/>
          <w:color w:val="000000"/>
          <w:lang w:val="es-CO" w:eastAsia="en-US"/>
        </w:rPr>
      </w:pPr>
      <w:r w:rsidRPr="00065A1A">
        <w:rPr>
          <w:rFonts w:ascii="Arial Narrow" w:eastAsia="Calibri" w:hAnsi="Arial Narrow" w:cs="Arial"/>
          <w:color w:val="000000"/>
          <w:lang w:val="es-CO" w:eastAsia="en-US"/>
        </w:rPr>
        <w:t xml:space="preserve">La Condición de Mipyme deberá invocarse y acreditarse de manera expresa y por escrito en el momento de presentación de la propuesta y en todo caso hasta el momento del cierre del proceso. </w:t>
      </w:r>
    </w:p>
    <w:p w14:paraId="3F395FC5" w14:textId="77777777" w:rsidR="004C0097" w:rsidRPr="00065A1A" w:rsidRDefault="004C0097" w:rsidP="004C0097">
      <w:pPr>
        <w:rPr>
          <w:rFonts w:ascii="Arial Narrow" w:eastAsia="Calibri" w:hAnsi="Arial Narrow" w:cs="Arial"/>
          <w:color w:val="000000"/>
          <w:lang w:val="es-CO" w:eastAsia="en-US"/>
        </w:rPr>
      </w:pPr>
    </w:p>
    <w:p w14:paraId="171BE974" w14:textId="77777777" w:rsidR="004C0097" w:rsidRPr="00065A1A" w:rsidRDefault="004C0097" w:rsidP="004C0097">
      <w:pPr>
        <w:rPr>
          <w:rFonts w:ascii="Arial Narrow" w:hAnsi="Arial Narrow" w:cs="Arial"/>
          <w:color w:val="000000"/>
        </w:rPr>
      </w:pPr>
      <w:r w:rsidRPr="00065A1A">
        <w:rPr>
          <w:rFonts w:ascii="Arial Narrow" w:eastAsia="Calibri" w:hAnsi="Arial Narrow" w:cs="Arial"/>
          <w:color w:val="000000"/>
          <w:lang w:val="es-CO" w:eastAsia="en-US"/>
        </w:rPr>
        <w:t>En el caso de Consorcios o Uniones Temporales, se tendrá en cuenta para cumplir este requisito que al menos uno de los integrantes lo acredite.</w:t>
      </w:r>
    </w:p>
    <w:p w14:paraId="24D7B54C" w14:textId="77777777" w:rsidR="004C0097" w:rsidRPr="00065A1A" w:rsidRDefault="004C0097" w:rsidP="004C0097">
      <w:pPr>
        <w:autoSpaceDE w:val="0"/>
        <w:autoSpaceDN w:val="0"/>
        <w:adjustRightInd w:val="0"/>
        <w:rPr>
          <w:rFonts w:ascii="Arial Narrow" w:hAnsi="Arial Narrow" w:cs="Arial"/>
          <w:bCs/>
        </w:rPr>
      </w:pPr>
    </w:p>
    <w:p w14:paraId="0252FA42" w14:textId="77777777" w:rsidR="004C0097" w:rsidRPr="00065A1A" w:rsidRDefault="004C0097" w:rsidP="005C3F4B">
      <w:pPr>
        <w:widowControl w:val="0"/>
        <w:numPr>
          <w:ilvl w:val="1"/>
          <w:numId w:val="38"/>
        </w:numPr>
        <w:autoSpaceDE w:val="0"/>
        <w:autoSpaceDN w:val="0"/>
        <w:adjustRightInd w:val="0"/>
        <w:rPr>
          <w:rFonts w:ascii="Arial Narrow" w:hAnsi="Arial Narrow" w:cs="Tahoma"/>
          <w:b/>
          <w:bCs/>
        </w:rPr>
      </w:pPr>
      <w:r w:rsidRPr="00065A1A">
        <w:rPr>
          <w:rFonts w:ascii="Arial Narrow" w:hAnsi="Arial Narrow" w:cs="Tahoma"/>
          <w:b/>
          <w:bCs/>
        </w:rPr>
        <w:t>SUSCRIPCIÓN DEL CONTRATO:</w:t>
      </w:r>
    </w:p>
    <w:p w14:paraId="44575AB1" w14:textId="77777777" w:rsidR="004C0097" w:rsidRPr="00065A1A" w:rsidRDefault="004C0097" w:rsidP="004C0097">
      <w:pPr>
        <w:widowControl w:val="0"/>
        <w:autoSpaceDE w:val="0"/>
        <w:autoSpaceDN w:val="0"/>
        <w:adjustRightInd w:val="0"/>
        <w:rPr>
          <w:rFonts w:ascii="Arial Narrow" w:hAnsi="Arial Narrow" w:cs="Tahoma"/>
          <w:lang w:val="es-ES"/>
        </w:rPr>
      </w:pPr>
    </w:p>
    <w:p w14:paraId="663F124A" w14:textId="77777777" w:rsidR="004C0097" w:rsidRPr="00065A1A" w:rsidRDefault="004C0097" w:rsidP="004C0097">
      <w:pPr>
        <w:widowControl w:val="0"/>
        <w:overflowPunct w:val="0"/>
        <w:autoSpaceDE w:val="0"/>
        <w:autoSpaceDN w:val="0"/>
        <w:adjustRightInd w:val="0"/>
        <w:ind w:right="20"/>
        <w:rPr>
          <w:rFonts w:ascii="Arial Narrow" w:hAnsi="Arial Narrow" w:cs="Tahoma"/>
        </w:rPr>
      </w:pPr>
      <w:r w:rsidRPr="00065A1A">
        <w:rPr>
          <w:rFonts w:ascii="Arial Narrow" w:hAnsi="Arial Narrow" w:cs="Tahoma"/>
        </w:rPr>
        <w:t>El adjudicatario deberá firmar el contrato en el plazo previsto en el cronograma del presente proceso. En el momento de la firma del contrato, el CONTRATISTA deberá diligenciar el formulario beneficiario/cuenta, en el cual informará el número de la cuenta corriente o de ahorros y la entidad bancaria en donde pueda consignarse el valor del contrato, cuenta que debe figurar a nombre del CONTRATISTA.</w:t>
      </w:r>
    </w:p>
    <w:p w14:paraId="1CAD977F" w14:textId="77777777" w:rsidR="004C0097" w:rsidRPr="00065A1A" w:rsidRDefault="004C0097" w:rsidP="004C0097">
      <w:pPr>
        <w:autoSpaceDE w:val="0"/>
        <w:autoSpaceDN w:val="0"/>
        <w:adjustRightInd w:val="0"/>
        <w:ind w:left="2836" w:firstLine="709"/>
        <w:rPr>
          <w:rFonts w:ascii="Arial Narrow" w:hAnsi="Arial Narrow" w:cs="ArialNarrow,Bold"/>
          <w:b/>
          <w:bCs/>
        </w:rPr>
      </w:pPr>
      <w:r w:rsidRPr="00065A1A">
        <w:rPr>
          <w:rFonts w:ascii="Arial Narrow" w:hAnsi="Arial Narrow" w:cs="ArialNarrow,Bold"/>
          <w:b/>
          <w:bCs/>
        </w:rPr>
        <w:br w:type="page"/>
      </w:r>
    </w:p>
    <w:p w14:paraId="4A99AB38" w14:textId="77777777" w:rsidR="004C0097" w:rsidRPr="00065A1A" w:rsidRDefault="004C0097" w:rsidP="00720A7F">
      <w:pPr>
        <w:autoSpaceDE w:val="0"/>
        <w:autoSpaceDN w:val="0"/>
        <w:adjustRightInd w:val="0"/>
        <w:ind w:left="3192" w:firstLine="348"/>
        <w:rPr>
          <w:rFonts w:ascii="Arial Narrow" w:hAnsi="Arial Narrow" w:cs="ArialNarrow,Bold"/>
          <w:b/>
          <w:bCs/>
        </w:rPr>
      </w:pPr>
      <w:r w:rsidRPr="00065A1A">
        <w:rPr>
          <w:rFonts w:ascii="Arial Narrow" w:hAnsi="Arial Narrow" w:cs="ArialNarrow,Bold"/>
          <w:b/>
          <w:bCs/>
        </w:rPr>
        <w:lastRenderedPageBreak/>
        <w:t>CAPÍTULO 4</w:t>
      </w:r>
    </w:p>
    <w:p w14:paraId="4B85B2F8" w14:textId="77777777" w:rsidR="00720A7F" w:rsidRPr="00065A1A" w:rsidRDefault="00720A7F" w:rsidP="00720A7F">
      <w:pPr>
        <w:autoSpaceDE w:val="0"/>
        <w:autoSpaceDN w:val="0"/>
        <w:adjustRightInd w:val="0"/>
        <w:ind w:left="3192" w:firstLine="348"/>
        <w:rPr>
          <w:rFonts w:ascii="Arial Narrow" w:hAnsi="Arial Narrow" w:cs="ArialNarrow,Bold"/>
          <w:b/>
          <w:bCs/>
        </w:rPr>
      </w:pPr>
    </w:p>
    <w:p w14:paraId="632FB161" w14:textId="77777777" w:rsidR="00720A7F" w:rsidRPr="00065A1A" w:rsidRDefault="00720A7F" w:rsidP="00720A7F">
      <w:pPr>
        <w:autoSpaceDE w:val="0"/>
        <w:autoSpaceDN w:val="0"/>
        <w:adjustRightInd w:val="0"/>
        <w:ind w:left="3192" w:firstLine="348"/>
        <w:rPr>
          <w:rFonts w:ascii="Arial Narrow" w:hAnsi="Arial Narrow" w:cs="ArialNarrow,Bold"/>
          <w:b/>
          <w:bCs/>
        </w:rPr>
      </w:pPr>
    </w:p>
    <w:p w14:paraId="044A5325" w14:textId="77777777" w:rsidR="004C0097" w:rsidRPr="00065A1A" w:rsidRDefault="004C0097" w:rsidP="004C0097">
      <w:pPr>
        <w:autoSpaceDE w:val="0"/>
        <w:autoSpaceDN w:val="0"/>
        <w:adjustRightInd w:val="0"/>
        <w:jc w:val="center"/>
        <w:rPr>
          <w:rFonts w:ascii="Arial Narrow" w:hAnsi="Arial Narrow"/>
          <w:b/>
          <w:u w:val="single"/>
        </w:rPr>
      </w:pPr>
      <w:r w:rsidRPr="00065A1A">
        <w:rPr>
          <w:rFonts w:ascii="Arial Narrow" w:hAnsi="Arial Narrow"/>
          <w:b/>
          <w:u w:val="single"/>
        </w:rPr>
        <w:t>REQUISITOS HABILITANTES Y DOCUMENTOS PARA ACREDITARLOS</w:t>
      </w:r>
    </w:p>
    <w:p w14:paraId="32647714" w14:textId="77777777" w:rsidR="004C0097" w:rsidRPr="00065A1A" w:rsidRDefault="004C0097" w:rsidP="004C0097">
      <w:pPr>
        <w:autoSpaceDE w:val="0"/>
        <w:autoSpaceDN w:val="0"/>
        <w:adjustRightInd w:val="0"/>
        <w:jc w:val="center"/>
        <w:rPr>
          <w:rFonts w:ascii="Arial Narrow" w:hAnsi="Arial Narrow"/>
          <w:b/>
          <w:u w:val="single"/>
        </w:rPr>
      </w:pPr>
    </w:p>
    <w:p w14:paraId="5338FC6D" w14:textId="77777777" w:rsidR="004C0097" w:rsidRPr="00065A1A" w:rsidRDefault="004C0097" w:rsidP="004C0097">
      <w:pPr>
        <w:autoSpaceDE w:val="0"/>
        <w:autoSpaceDN w:val="0"/>
        <w:adjustRightInd w:val="0"/>
        <w:jc w:val="center"/>
        <w:rPr>
          <w:rFonts w:ascii="Arial Narrow" w:hAnsi="Arial Narrow"/>
          <w:b/>
          <w:u w:val="single"/>
        </w:rPr>
      </w:pPr>
    </w:p>
    <w:p w14:paraId="4C38CA59"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De conformidad con lo establecido en la Ley 1150 de 2007, artículo 6; modificado por el artículo 221 del Decreto – Ley 019 de 2012 EL MINISTERIO verificará en cada propuesta, el cumplimiento de los requisitos mínimos que acrediten su </w:t>
      </w:r>
      <w:r w:rsidRPr="00065A1A">
        <w:rPr>
          <w:rFonts w:ascii="Arial Narrow" w:hAnsi="Arial Narrow" w:cs="Arial"/>
          <w:b/>
          <w:bCs/>
        </w:rPr>
        <w:t xml:space="preserve">capacidad jurídica, financiera, técnica, de experiencia y las condiciones de organización </w:t>
      </w:r>
      <w:r w:rsidRPr="00065A1A">
        <w:rPr>
          <w:rFonts w:ascii="Arial Narrow" w:hAnsi="Arial Narrow" w:cs="Arial"/>
        </w:rPr>
        <w:t xml:space="preserve">aquí previstos, los cuales tienen por objeto establecer si las propuestas cumplen con las condiciones y requisitos exigidos, de tal forma que </w:t>
      </w:r>
      <w:r w:rsidRPr="00065A1A">
        <w:rPr>
          <w:rFonts w:ascii="Arial Narrow" w:hAnsi="Arial Narrow" w:cs="Arial"/>
          <w:b/>
          <w:bCs/>
        </w:rPr>
        <w:t xml:space="preserve">NO OTORGAN PUNTAJE </w:t>
      </w:r>
      <w:r w:rsidRPr="00065A1A">
        <w:rPr>
          <w:rFonts w:ascii="Arial Narrow" w:hAnsi="Arial Narrow" w:cs="Arial"/>
        </w:rPr>
        <w:t xml:space="preserve">y son verificados como requisitos habilitantes para la participación en el proceso de selección. </w:t>
      </w:r>
    </w:p>
    <w:p w14:paraId="39B78FA0" w14:textId="77777777" w:rsidR="004C0097" w:rsidRPr="00065A1A" w:rsidRDefault="004C0097" w:rsidP="004C0097">
      <w:pPr>
        <w:autoSpaceDE w:val="0"/>
        <w:autoSpaceDN w:val="0"/>
        <w:adjustRightInd w:val="0"/>
        <w:rPr>
          <w:rFonts w:ascii="Arial Narrow" w:hAnsi="Arial Narrow" w:cs="Arial"/>
        </w:rPr>
      </w:pPr>
    </w:p>
    <w:p w14:paraId="520DB80D"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La verificación de los requisitos mínimos habilitantes se basará en la documentación, información y anexos correspondientes, por lo cual es requisito indispensable consignar y adjuntar toda la información detallada que permita su análisis. </w:t>
      </w:r>
    </w:p>
    <w:p w14:paraId="735ABD23" w14:textId="77777777" w:rsidR="004C0097" w:rsidRPr="00065A1A" w:rsidRDefault="004C0097" w:rsidP="004C0097">
      <w:pPr>
        <w:autoSpaceDE w:val="0"/>
        <w:autoSpaceDN w:val="0"/>
        <w:adjustRightInd w:val="0"/>
        <w:rPr>
          <w:rFonts w:ascii="Arial Narrow" w:hAnsi="Arial Narrow" w:cs="Arial"/>
        </w:rPr>
      </w:pPr>
    </w:p>
    <w:p w14:paraId="7B16CF90" w14:textId="77777777" w:rsidR="004C0097" w:rsidRPr="00065A1A" w:rsidRDefault="004C0097" w:rsidP="004C0097">
      <w:pPr>
        <w:widowControl w:val="0"/>
        <w:rPr>
          <w:rFonts w:ascii="Arial Narrow" w:hAnsi="Arial Narrow" w:cs="Arial"/>
        </w:rPr>
      </w:pPr>
      <w:r w:rsidRPr="00065A1A">
        <w:rPr>
          <w:rFonts w:ascii="Arial Narrow" w:hAnsi="Arial Narrow" w:cs="Arial"/>
        </w:rPr>
        <w:t>A continuación se señalan los requisitos habilitantes para la evaluación de las propuestas:</w:t>
      </w:r>
    </w:p>
    <w:p w14:paraId="3525BE3A" w14:textId="77777777" w:rsidR="004C0097" w:rsidRPr="00065A1A" w:rsidRDefault="004C0097" w:rsidP="004C0097">
      <w:pPr>
        <w:widowControl w:val="0"/>
        <w:rPr>
          <w:rFonts w:ascii="Arial Narrow" w:hAnsi="Arial Narrow" w:cs="Arial"/>
        </w:rPr>
      </w:pPr>
    </w:p>
    <w:p w14:paraId="03FF74BE" w14:textId="422CBBCC" w:rsidR="004C0097" w:rsidRPr="00065A1A" w:rsidRDefault="004C0097" w:rsidP="005C3F4B">
      <w:pPr>
        <w:pStyle w:val="Prrafodelista"/>
        <w:numPr>
          <w:ilvl w:val="1"/>
          <w:numId w:val="35"/>
        </w:numPr>
        <w:autoSpaceDE w:val="0"/>
        <w:autoSpaceDN w:val="0"/>
        <w:adjustRightInd w:val="0"/>
        <w:rPr>
          <w:rFonts w:ascii="Arial Narrow" w:hAnsi="Arial Narrow" w:cs="Arial"/>
          <w:b/>
        </w:rPr>
      </w:pPr>
      <w:r w:rsidRPr="00065A1A">
        <w:rPr>
          <w:rFonts w:ascii="Arial Narrow" w:hAnsi="Arial Narrow" w:cs="Arial"/>
          <w:b/>
        </w:rPr>
        <w:t>CAPACIDAD JURÍDICA:</w:t>
      </w:r>
    </w:p>
    <w:p w14:paraId="7A2E3CF1" w14:textId="77777777" w:rsidR="004C0097" w:rsidRPr="00065A1A" w:rsidRDefault="004C0097" w:rsidP="004C0097">
      <w:pPr>
        <w:autoSpaceDE w:val="0"/>
        <w:autoSpaceDN w:val="0"/>
        <w:adjustRightInd w:val="0"/>
        <w:rPr>
          <w:rFonts w:ascii="Arial Narrow" w:hAnsi="Arial Narrow" w:cs="Arial"/>
          <w:b/>
        </w:rPr>
      </w:pPr>
    </w:p>
    <w:p w14:paraId="5AE4D1ED" w14:textId="77777777" w:rsidR="004C0097" w:rsidRPr="00065A1A" w:rsidRDefault="004C0097" w:rsidP="004C0097">
      <w:pPr>
        <w:autoSpaceDE w:val="0"/>
        <w:autoSpaceDN w:val="0"/>
        <w:adjustRightInd w:val="0"/>
        <w:rPr>
          <w:rFonts w:ascii="Arial Narrow" w:hAnsi="Arial Narrow" w:cs="ArialNarrow,Bold"/>
          <w:bCs/>
        </w:rPr>
      </w:pPr>
      <w:r w:rsidRPr="00065A1A">
        <w:rPr>
          <w:rFonts w:ascii="Arial Narrow" w:hAnsi="Arial Narrow" w:cs="ArialNarrow"/>
        </w:rPr>
        <w:t xml:space="preserve">Si una propuesta no acredita los requisitos jurídicos subsanables exigidos y luego de solicitados </w:t>
      </w:r>
      <w:r w:rsidRPr="00065A1A">
        <w:rPr>
          <w:rFonts w:ascii="Arial Narrow" w:hAnsi="Arial Narrow" w:cs="ArialNarrow"/>
          <w:b/>
        </w:rPr>
        <w:t>NO</w:t>
      </w:r>
      <w:r w:rsidRPr="00065A1A">
        <w:rPr>
          <w:rFonts w:ascii="Arial Narrow" w:hAnsi="Arial Narrow" w:cs="ArialNarrow"/>
        </w:rPr>
        <w:t xml:space="preserve"> fueron aportados, subsanados o aclarados en la oportunidad concedida para ello y/o continúan las inconsistencias, </w:t>
      </w:r>
      <w:r w:rsidRPr="00065A1A">
        <w:rPr>
          <w:rFonts w:ascii="Arial Narrow" w:hAnsi="Arial Narrow" w:cs="ArialNarrow,Bold"/>
          <w:bCs/>
        </w:rPr>
        <w:t>EL MINISTERIO</w:t>
      </w:r>
      <w:r w:rsidRPr="00065A1A">
        <w:rPr>
          <w:rFonts w:ascii="Arial Narrow" w:hAnsi="Arial Narrow" w:cs="ArialNarrow,Bold"/>
          <w:b/>
          <w:bCs/>
        </w:rPr>
        <w:t xml:space="preserve"> </w:t>
      </w:r>
      <w:r w:rsidRPr="00065A1A">
        <w:rPr>
          <w:rFonts w:ascii="Arial Narrow" w:hAnsi="Arial Narrow" w:cs="ArialNarrow"/>
        </w:rPr>
        <w:t xml:space="preserve">determinará que la propuesta </w:t>
      </w:r>
      <w:r w:rsidRPr="00065A1A">
        <w:rPr>
          <w:rFonts w:ascii="Arial Narrow" w:hAnsi="Arial Narrow" w:cs="ArialNarrow,Bold"/>
          <w:b/>
          <w:bCs/>
        </w:rPr>
        <w:t>NO CUMPLE JURÍDICAMENTE</w:t>
      </w:r>
      <w:r w:rsidRPr="00065A1A">
        <w:rPr>
          <w:rFonts w:ascii="Arial Narrow" w:hAnsi="Arial Narrow" w:cs="ArialNarrow,Bold"/>
          <w:bCs/>
        </w:rPr>
        <w:t xml:space="preserve"> </w:t>
      </w:r>
      <w:r w:rsidRPr="00065A1A">
        <w:rPr>
          <w:rFonts w:ascii="Arial Narrow" w:hAnsi="Arial Narrow" w:cs="ArialNarrow"/>
        </w:rPr>
        <w:t xml:space="preserve">y por lo tanto el resultado será </w:t>
      </w:r>
      <w:r w:rsidRPr="00065A1A">
        <w:rPr>
          <w:rFonts w:ascii="Arial Narrow" w:hAnsi="Arial Narrow" w:cs="ArialNarrow,Bold"/>
          <w:b/>
          <w:bCs/>
        </w:rPr>
        <w:t>NO HABILITADO</w:t>
      </w:r>
      <w:r w:rsidRPr="00065A1A">
        <w:rPr>
          <w:rFonts w:ascii="Arial Narrow" w:hAnsi="Arial Narrow" w:cs="ArialNarrow,Bold"/>
          <w:bCs/>
        </w:rPr>
        <w:t>.</w:t>
      </w:r>
      <w:r w:rsidRPr="00065A1A">
        <w:rPr>
          <w:rFonts w:ascii="Arial Narrow" w:hAnsi="Arial Narrow" w:cs="ArialNarrow,Bold"/>
          <w:b/>
          <w:bCs/>
        </w:rPr>
        <w:t xml:space="preserve"> </w:t>
      </w:r>
      <w:r w:rsidRPr="00065A1A">
        <w:rPr>
          <w:rFonts w:ascii="Arial Narrow" w:hAnsi="Arial Narrow" w:cs="ArialNarrow,Bold"/>
          <w:bCs/>
        </w:rPr>
        <w:t xml:space="preserve">No obstante lo anterior, la entidad se reserva el derecho de solicitar tales requisitos </w:t>
      </w:r>
      <w:r w:rsidRPr="00065A1A">
        <w:rPr>
          <w:rFonts w:ascii="Arial Narrow" w:hAnsi="Arial Narrow" w:cs="Arial"/>
        </w:rPr>
        <w:t>en condiciones de igualdad para todos los proponentes hasta la adjudicación.</w:t>
      </w:r>
    </w:p>
    <w:p w14:paraId="17564BFD" w14:textId="77777777" w:rsidR="004C0097" w:rsidRPr="00065A1A" w:rsidRDefault="004C0097" w:rsidP="004C0097">
      <w:pPr>
        <w:autoSpaceDE w:val="0"/>
        <w:autoSpaceDN w:val="0"/>
        <w:adjustRightInd w:val="0"/>
        <w:rPr>
          <w:rFonts w:ascii="Arial Narrow" w:hAnsi="Arial Narrow" w:cs="ArialNarrow,Bold"/>
          <w:b/>
          <w:bCs/>
        </w:rPr>
      </w:pPr>
    </w:p>
    <w:p w14:paraId="64ADE90C"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ArialNarrow"/>
        </w:rPr>
        <w:t>La verificación del cumplimiento de los requisitos jurídicos no tiene ponderación, se estudiará la información jurídica de las propuestas y sus respectivos documentos, con el fin de que la administración pueda verificar la presentación y cumplimiento de los siguientes documentos:</w:t>
      </w:r>
    </w:p>
    <w:p w14:paraId="7ED25DC7" w14:textId="77777777" w:rsidR="004C0097" w:rsidRPr="00065A1A" w:rsidRDefault="004C0097" w:rsidP="004C0097">
      <w:pPr>
        <w:autoSpaceDE w:val="0"/>
        <w:autoSpaceDN w:val="0"/>
        <w:adjustRightInd w:val="0"/>
        <w:rPr>
          <w:rFonts w:ascii="Arial Narrow" w:hAnsi="Arial Narrow" w:cs="ArialNarrow"/>
        </w:rPr>
      </w:pPr>
    </w:p>
    <w:p w14:paraId="67649520" w14:textId="77777777" w:rsidR="004C0097" w:rsidRPr="00065A1A" w:rsidRDefault="004C0097" w:rsidP="004C0097">
      <w:pPr>
        <w:widowControl w:val="0"/>
        <w:rPr>
          <w:rFonts w:ascii="Arial Narrow" w:hAnsi="Arial Narrow" w:cs="Arial"/>
        </w:rPr>
      </w:pPr>
    </w:p>
    <w:p w14:paraId="18B9D3F4" w14:textId="18A1F54D" w:rsidR="004C0097" w:rsidRPr="00065A1A" w:rsidRDefault="004C0097" w:rsidP="005C3F4B">
      <w:pPr>
        <w:pStyle w:val="Prrafodelista"/>
        <w:numPr>
          <w:ilvl w:val="2"/>
          <w:numId w:val="35"/>
        </w:numPr>
        <w:autoSpaceDE w:val="0"/>
        <w:autoSpaceDN w:val="0"/>
        <w:adjustRightInd w:val="0"/>
        <w:ind w:left="1134" w:hanging="283"/>
        <w:rPr>
          <w:rFonts w:ascii="Arial Narrow" w:hAnsi="Arial Narrow" w:cs="Arial"/>
          <w:b/>
        </w:rPr>
      </w:pPr>
      <w:r w:rsidRPr="00065A1A">
        <w:rPr>
          <w:rFonts w:ascii="Arial Narrow" w:hAnsi="Arial Narrow" w:cs="Arial"/>
          <w:b/>
          <w:u w:val="single"/>
        </w:rPr>
        <w:t>Carta de presentación de la propuesta</w:t>
      </w:r>
      <w:r w:rsidRPr="00ED5526">
        <w:rPr>
          <w:rFonts w:ascii="Arial Narrow" w:hAnsi="Arial Narrow" w:cs="Arial"/>
          <w:b/>
        </w:rPr>
        <w:t>. (Anexo 1)</w:t>
      </w:r>
      <w:r w:rsidRPr="00065A1A">
        <w:rPr>
          <w:rFonts w:ascii="Arial Narrow" w:hAnsi="Arial Narrow" w:cs="Arial"/>
          <w:b/>
        </w:rPr>
        <w:t xml:space="preserve"> </w:t>
      </w:r>
    </w:p>
    <w:p w14:paraId="2C04FDA0" w14:textId="77777777" w:rsidR="004C0097" w:rsidRPr="00065A1A" w:rsidRDefault="004C0097" w:rsidP="004C0097">
      <w:pPr>
        <w:autoSpaceDE w:val="0"/>
        <w:autoSpaceDN w:val="0"/>
        <w:adjustRightInd w:val="0"/>
        <w:rPr>
          <w:rFonts w:ascii="Arial Narrow" w:hAnsi="Arial Narrow" w:cs="Arial"/>
          <w:b/>
        </w:rPr>
      </w:pPr>
    </w:p>
    <w:p w14:paraId="5682AFA0"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El proponente deberá adjuntar a la propuesta, la carta de presentación de la misma, debidamente firmada en original por el proponente: persona natural, representante legal para las personas jurídicas, persona designada para representarlo en caso de consorcio o unión temporal o apoderado debidamente constituido. </w:t>
      </w:r>
    </w:p>
    <w:p w14:paraId="6E98786B" w14:textId="77777777" w:rsidR="004C0097" w:rsidRPr="00065A1A" w:rsidRDefault="004C0097" w:rsidP="004C0097">
      <w:pPr>
        <w:autoSpaceDE w:val="0"/>
        <w:autoSpaceDN w:val="0"/>
        <w:adjustRightInd w:val="0"/>
        <w:rPr>
          <w:rFonts w:ascii="Arial Narrow" w:hAnsi="Arial Narrow" w:cs="Arial"/>
        </w:rPr>
      </w:pPr>
    </w:p>
    <w:p w14:paraId="6A50A54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En este último caso, el autorizado deberá acompañar a la carta de presentación de la propuesta, el documento que así lo acredite. Con la firma de dicho documento, el oferente declara bajo la gravedad de juramento, que no se encuentra incurso en ninguna causal de inhabilidad e incompatibilidad para presentar oferta y acepta y conviene expresamente en los procedimientos, contenidos y obligaciones reciprocas derivadas del presente proceso de selección. </w:t>
      </w:r>
    </w:p>
    <w:p w14:paraId="32E12068" w14:textId="77777777" w:rsidR="004C0097" w:rsidRPr="00065A1A" w:rsidRDefault="004C0097" w:rsidP="004C0097">
      <w:pPr>
        <w:autoSpaceDE w:val="0"/>
        <w:autoSpaceDN w:val="0"/>
        <w:adjustRightInd w:val="0"/>
        <w:rPr>
          <w:rFonts w:ascii="Arial Narrow" w:hAnsi="Arial Narrow" w:cs="Arial"/>
        </w:rPr>
      </w:pPr>
    </w:p>
    <w:p w14:paraId="01A5158B"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La carta debe escribirse en la papelería original del proponente y debe constituir un compromiso de adherencia y responsabilidades, siguiendo el contenido del Formato establecido para tales efectos.</w:t>
      </w:r>
    </w:p>
    <w:p w14:paraId="35382E38" w14:textId="77777777" w:rsidR="004C0097" w:rsidRPr="00065A1A" w:rsidRDefault="004C0097" w:rsidP="004C0097">
      <w:pPr>
        <w:autoSpaceDE w:val="0"/>
        <w:autoSpaceDN w:val="0"/>
        <w:adjustRightInd w:val="0"/>
        <w:ind w:left="708"/>
        <w:rPr>
          <w:rFonts w:ascii="Arial Narrow" w:hAnsi="Arial Narrow" w:cs="Arial"/>
        </w:rPr>
      </w:pPr>
    </w:p>
    <w:p w14:paraId="4751E11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rPr>
        <w:lastRenderedPageBreak/>
        <w:t>Nota:</w:t>
      </w:r>
      <w:r w:rsidRPr="00065A1A">
        <w:rPr>
          <w:rFonts w:ascii="Arial Narrow" w:hAnsi="Arial Narrow" w:cs="Arial"/>
        </w:rPr>
        <w:t xml:space="preserve"> en el evento de que la oferta se presente a través de apoderado, éste de encontrarse debidamente facultado para participar en el proceso de contratación y suscribir el contrato que se derive de éste. </w:t>
      </w:r>
    </w:p>
    <w:p w14:paraId="2B348D3A" w14:textId="77777777" w:rsidR="004C0097" w:rsidRPr="00065A1A" w:rsidRDefault="004C0097" w:rsidP="004C0097">
      <w:pPr>
        <w:autoSpaceDE w:val="0"/>
        <w:autoSpaceDN w:val="0"/>
        <w:adjustRightInd w:val="0"/>
        <w:rPr>
          <w:rFonts w:ascii="Arial Narrow" w:hAnsi="Arial Narrow" w:cs="Arial"/>
        </w:rPr>
      </w:pPr>
    </w:p>
    <w:p w14:paraId="1A1ABAD8"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Cuando se trate de personas naturales o jurídicas extranjeras sin domicilio o sucursal en Colombia, deberán además acreditar un apoderado domiciliado en Colombia debidamente facultado para realizar el ofrecimiento, de ser necesario presentar la propuesta, participar y comprometer a su representado en las diferentes instancias del proceso de selección, suscribir los documentos y declaraciones que se requiera, así como el contrato, suministrar la información que le sea solicitada, y demás actos necesarios de acuerdo con la convocatoria, así como para ejecutar el contrato, liquidarlo o representarlo judicial o extrajudicialmente.</w:t>
      </w:r>
    </w:p>
    <w:p w14:paraId="0E7EC2F8" w14:textId="77777777" w:rsidR="004C0097" w:rsidRPr="00065A1A" w:rsidRDefault="004C0097" w:rsidP="004C0097">
      <w:pPr>
        <w:autoSpaceDE w:val="0"/>
        <w:autoSpaceDN w:val="0"/>
        <w:adjustRightInd w:val="0"/>
        <w:rPr>
          <w:rFonts w:ascii="Arial Narrow" w:hAnsi="Arial Narrow" w:cs="Arial"/>
        </w:rPr>
      </w:pPr>
    </w:p>
    <w:p w14:paraId="300A570C"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Dicho apoderado podrá ser el mismo apoderado único para el caso de personas extranjeras que participen en consorcio o unión temporal, y en tal caso, bastará para todos los efectos, la presentación del poder común otorgado por todos los integrantes del consorcio o unión temporal con los requisitos relacionados con la autenticación, consularización y traducción; particularmente con lo exigido en el código de Comercio de Colombia. </w:t>
      </w:r>
    </w:p>
    <w:p w14:paraId="17BA2E9E" w14:textId="77777777" w:rsidR="004C0097" w:rsidRPr="00065A1A" w:rsidRDefault="004C0097" w:rsidP="004C0097">
      <w:pPr>
        <w:autoSpaceDE w:val="0"/>
        <w:autoSpaceDN w:val="0"/>
        <w:adjustRightInd w:val="0"/>
        <w:rPr>
          <w:rFonts w:ascii="Arial Narrow" w:hAnsi="Arial Narrow" w:cs="Arial"/>
        </w:rPr>
      </w:pPr>
    </w:p>
    <w:p w14:paraId="5C9B3345"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El poder a que se refiere este párrafo podrá otorgarse en el mismo acto de constitución del consorcio o unión temporal.</w:t>
      </w:r>
    </w:p>
    <w:p w14:paraId="490AD008" w14:textId="77777777" w:rsidR="004C0097" w:rsidRPr="00065A1A" w:rsidRDefault="004C0097" w:rsidP="004C0097">
      <w:pPr>
        <w:autoSpaceDE w:val="0"/>
        <w:autoSpaceDN w:val="0"/>
        <w:adjustRightInd w:val="0"/>
        <w:rPr>
          <w:rFonts w:ascii="Arial Narrow" w:hAnsi="Arial Narrow" w:cs="Arial"/>
        </w:rPr>
      </w:pPr>
    </w:p>
    <w:p w14:paraId="3EDBA750" w14:textId="3916E0D1" w:rsidR="004C0097" w:rsidRPr="00065A1A" w:rsidRDefault="004C0097" w:rsidP="004C0097">
      <w:pPr>
        <w:pStyle w:val="Default"/>
        <w:rPr>
          <w:rFonts w:ascii="Arial Narrow" w:hAnsi="Arial Narrow" w:cs="Garamond"/>
          <w:lang w:eastAsia="es-CO"/>
        </w:rPr>
      </w:pPr>
      <w:r w:rsidRPr="00065A1A">
        <w:rPr>
          <w:rFonts w:ascii="Arial Narrow" w:hAnsi="Arial Narrow" w:cs="Garamond"/>
          <w:color w:val="auto"/>
          <w:lang w:eastAsia="es-CO"/>
        </w:rPr>
        <w:t xml:space="preserve">La carta de presentación deberá cumplir los siguientes requisitos: </w:t>
      </w:r>
      <w:r w:rsidRPr="00065A1A">
        <w:rPr>
          <w:rFonts w:ascii="Arial Narrow" w:hAnsi="Arial Narrow" w:cs="Garamond"/>
          <w:b/>
          <w:color w:val="auto"/>
          <w:lang w:eastAsia="es-CO"/>
        </w:rPr>
        <w:t>1)</w:t>
      </w:r>
      <w:r w:rsidRPr="00065A1A">
        <w:rPr>
          <w:rFonts w:ascii="Arial Narrow" w:hAnsi="Arial Narrow" w:cs="Garamond"/>
          <w:color w:val="auto"/>
          <w:lang w:eastAsia="es-CO"/>
        </w:rPr>
        <w:t xml:space="preserve"> Debe contener todas las manifestaciones y declar</w:t>
      </w:r>
      <w:r w:rsidR="00F44CEC" w:rsidRPr="00065A1A">
        <w:rPr>
          <w:rFonts w:ascii="Arial Narrow" w:hAnsi="Arial Narrow" w:cs="Garamond"/>
          <w:color w:val="auto"/>
          <w:lang w:eastAsia="es-CO"/>
        </w:rPr>
        <w:t>aciones que contiene el Anexo 1</w:t>
      </w:r>
      <w:r w:rsidRPr="00065A1A">
        <w:rPr>
          <w:rFonts w:ascii="Arial Narrow" w:hAnsi="Arial Narrow" w:cs="Garamond"/>
          <w:color w:val="auto"/>
          <w:lang w:eastAsia="es-CO"/>
        </w:rPr>
        <w:t xml:space="preserve">; </w:t>
      </w:r>
      <w:r w:rsidRPr="00065A1A">
        <w:rPr>
          <w:rFonts w:ascii="Arial Narrow" w:hAnsi="Arial Narrow" w:cs="Garamond"/>
          <w:b/>
          <w:color w:val="auto"/>
          <w:lang w:eastAsia="es-CO"/>
        </w:rPr>
        <w:t>2)</w:t>
      </w:r>
      <w:r w:rsidRPr="00065A1A">
        <w:rPr>
          <w:rFonts w:ascii="Arial Narrow" w:hAnsi="Arial Narrow" w:cs="Garamond"/>
          <w:color w:val="auto"/>
          <w:lang w:eastAsia="es-CO"/>
        </w:rPr>
        <w:t xml:space="preserve"> </w:t>
      </w:r>
      <w:r w:rsidRPr="00065A1A">
        <w:rPr>
          <w:rFonts w:ascii="Arial Narrow" w:hAnsi="Arial Narrow" w:cs="Garamond"/>
          <w:lang w:eastAsia="es-CO"/>
        </w:rPr>
        <w:t xml:space="preserve">El proponente NO podrá señalar condiciones diferentes a las establecidas en el pliego de condiciones. </w:t>
      </w:r>
      <w:r w:rsidRPr="00065A1A">
        <w:rPr>
          <w:rFonts w:ascii="Arial Narrow" w:hAnsi="Arial Narrow" w:cs="Garamond"/>
          <w:b/>
          <w:lang w:eastAsia="es-CO"/>
        </w:rPr>
        <w:t xml:space="preserve">3) </w:t>
      </w:r>
      <w:r w:rsidRPr="00065A1A">
        <w:rPr>
          <w:rFonts w:ascii="Arial Narrow" w:hAnsi="Arial Narrow" w:cs="Garamond"/>
          <w:lang w:eastAsia="es-CO"/>
        </w:rPr>
        <w:t>Será rechazada la propuesta sometida a condiciones para celebrar el contrato.</w:t>
      </w:r>
    </w:p>
    <w:p w14:paraId="0BAE6AD4" w14:textId="77777777" w:rsidR="004C0097" w:rsidRPr="00065A1A" w:rsidRDefault="004C0097" w:rsidP="004C0097">
      <w:pPr>
        <w:autoSpaceDE w:val="0"/>
        <w:autoSpaceDN w:val="0"/>
        <w:adjustRightInd w:val="0"/>
        <w:rPr>
          <w:rFonts w:ascii="Arial Narrow" w:hAnsi="Arial Narrow" w:cs="Garamond"/>
          <w:lang w:eastAsia="es-CO"/>
        </w:rPr>
      </w:pPr>
      <w:r w:rsidRPr="00065A1A">
        <w:rPr>
          <w:rFonts w:ascii="Arial Narrow" w:hAnsi="Arial Narrow" w:cs="Garamond"/>
          <w:lang w:eastAsia="es-CO"/>
        </w:rPr>
        <w:t xml:space="preserve"> </w:t>
      </w:r>
    </w:p>
    <w:p w14:paraId="23E16DD3" w14:textId="77777777" w:rsidR="007919DF" w:rsidRPr="00065A1A" w:rsidRDefault="007919DF" w:rsidP="004C0097">
      <w:pPr>
        <w:autoSpaceDE w:val="0"/>
        <w:autoSpaceDN w:val="0"/>
        <w:adjustRightInd w:val="0"/>
        <w:rPr>
          <w:rFonts w:ascii="Arial Narrow" w:hAnsi="Arial Narrow" w:cs="Garamond"/>
          <w:lang w:eastAsia="es-CO"/>
        </w:rPr>
      </w:pPr>
    </w:p>
    <w:p w14:paraId="3D44F46C" w14:textId="3418A77D" w:rsidR="004C0097" w:rsidRPr="00065A1A" w:rsidRDefault="004C0097" w:rsidP="005C3F4B">
      <w:pPr>
        <w:pStyle w:val="Prrafodelista"/>
        <w:numPr>
          <w:ilvl w:val="2"/>
          <w:numId w:val="36"/>
        </w:numPr>
        <w:autoSpaceDE w:val="0"/>
        <w:autoSpaceDN w:val="0"/>
        <w:adjustRightInd w:val="0"/>
        <w:ind w:left="1134" w:hanging="567"/>
        <w:rPr>
          <w:rFonts w:ascii="Arial Narrow" w:hAnsi="Arial Narrow" w:cs="Arial"/>
          <w:b/>
        </w:rPr>
      </w:pPr>
      <w:r w:rsidRPr="00065A1A">
        <w:rPr>
          <w:rFonts w:ascii="Arial Narrow" w:hAnsi="Arial Narrow" w:cs="Arial"/>
          <w:b/>
          <w:u w:val="single"/>
        </w:rPr>
        <w:t>Certificado de Existencia y Representación legal expedido por la respectiva Cámara de Comercio o Registro Mercantil.</w:t>
      </w:r>
      <w:r w:rsidRPr="00065A1A">
        <w:rPr>
          <w:rFonts w:ascii="Arial Narrow" w:hAnsi="Arial Narrow" w:cs="Arial"/>
          <w:b/>
        </w:rPr>
        <w:t xml:space="preserve"> </w:t>
      </w:r>
    </w:p>
    <w:p w14:paraId="1961AFEC" w14:textId="77777777" w:rsidR="004C0097" w:rsidRPr="00065A1A" w:rsidRDefault="004C0097" w:rsidP="004C0097">
      <w:pPr>
        <w:autoSpaceDE w:val="0"/>
        <w:autoSpaceDN w:val="0"/>
        <w:adjustRightInd w:val="0"/>
        <w:rPr>
          <w:rFonts w:ascii="Arial Narrow" w:hAnsi="Arial Narrow" w:cs="Arial"/>
        </w:rPr>
      </w:pPr>
    </w:p>
    <w:p w14:paraId="1A3F0D13" w14:textId="77777777" w:rsidR="007919DF" w:rsidRPr="00065A1A" w:rsidRDefault="007919DF" w:rsidP="004C0097">
      <w:pPr>
        <w:autoSpaceDE w:val="0"/>
        <w:autoSpaceDN w:val="0"/>
        <w:adjustRightInd w:val="0"/>
        <w:rPr>
          <w:rFonts w:ascii="Arial Narrow" w:hAnsi="Arial Narrow" w:cs="Arial"/>
        </w:rPr>
      </w:pPr>
    </w:p>
    <w:p w14:paraId="53A6BEA9"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u w:val="single"/>
        </w:rPr>
        <w:t>Personas jurídicas nacionales</w:t>
      </w:r>
      <w:r w:rsidRPr="00065A1A">
        <w:rPr>
          <w:rFonts w:ascii="Arial Narrow" w:hAnsi="Arial Narrow" w:cs="Arial"/>
          <w:b/>
        </w:rPr>
        <w:t>:</w:t>
      </w:r>
      <w:r w:rsidRPr="00065A1A">
        <w:rPr>
          <w:rFonts w:ascii="Arial Narrow" w:hAnsi="Arial Narrow" w:cs="Arial"/>
        </w:rPr>
        <w:t xml:space="preserve"> el proponente deberá acreditar su existencia y representación legal a través del correspondiente certificado expedido por la Cámara de Comercio de la jurisdicción del domicilio principal, con una antelación no superior a treinta (30) días calendario, anteriores al cierre del proceso de selección.</w:t>
      </w:r>
    </w:p>
    <w:p w14:paraId="3EED2FA3" w14:textId="77777777" w:rsidR="004C0097" w:rsidRPr="00065A1A" w:rsidRDefault="004C0097" w:rsidP="004C0097">
      <w:pPr>
        <w:autoSpaceDE w:val="0"/>
        <w:autoSpaceDN w:val="0"/>
        <w:adjustRightInd w:val="0"/>
        <w:rPr>
          <w:rFonts w:ascii="Arial Narrow" w:hAnsi="Arial Narrow" w:cs="Arial"/>
          <w:b/>
        </w:rPr>
      </w:pPr>
    </w:p>
    <w:p w14:paraId="2C495CAE"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b/>
          <w:u w:val="single"/>
        </w:rPr>
        <w:t>Personas jurídicas extranjeras</w:t>
      </w:r>
      <w:r w:rsidRPr="00065A1A">
        <w:rPr>
          <w:rFonts w:ascii="Arial Narrow" w:hAnsi="Arial Narrow" w:cs="Arial"/>
          <w:b/>
        </w:rPr>
        <w:t>:</w:t>
      </w:r>
      <w:r w:rsidRPr="00065A1A">
        <w:rPr>
          <w:rFonts w:ascii="Arial Narrow" w:hAnsi="Arial Narrow" w:cs="Arial"/>
        </w:rPr>
        <w:t xml:space="preserve"> deberán aportar el documento que acredite la inscripción en el registro correspondiente en el país en donde tiene su domicilio principal.</w:t>
      </w:r>
    </w:p>
    <w:p w14:paraId="1575383C" w14:textId="77777777" w:rsidR="004C0097" w:rsidRPr="00065A1A" w:rsidRDefault="004C0097" w:rsidP="004C0097">
      <w:pPr>
        <w:autoSpaceDE w:val="0"/>
        <w:autoSpaceDN w:val="0"/>
        <w:adjustRightInd w:val="0"/>
        <w:rPr>
          <w:rFonts w:ascii="Arial Narrow" w:hAnsi="Arial Narrow" w:cs="Arial"/>
        </w:rPr>
      </w:pPr>
    </w:p>
    <w:p w14:paraId="4CFB120A" w14:textId="77777777" w:rsidR="004C0097" w:rsidRPr="00065A1A" w:rsidRDefault="004C0097" w:rsidP="004C0097">
      <w:pPr>
        <w:autoSpaceDE w:val="0"/>
        <w:autoSpaceDN w:val="0"/>
        <w:rPr>
          <w:rFonts w:ascii="Arial Narrow" w:hAnsi="Arial Narrow"/>
        </w:rPr>
      </w:pPr>
      <w:r w:rsidRPr="00065A1A">
        <w:rPr>
          <w:rFonts w:ascii="Arial Narrow" w:hAnsi="Arial Narrow" w:cs="Arial"/>
        </w:rPr>
        <w:t>Las personas jurídicas extranjeras sin sucursal en Colombia acreditarán lo pertinente mediante un certificado expedido por la autoridad competente en el país de su domicilio, cuya fecha de expedición deberá ser dentro de los treinta (30) días calendario anteriores a la fecha prevista para la recepción de documentos, en el que conste su existencia, y el nombre del representante legal de la sociedad o de la persona o personas que tengan la capacidad para comprometerla jurídicamente y sus facultades. Si el representante legal tuviere limitaciones para comprometer a la empresa mediante la presentación del ofrecimiento, para presentar la propuesta, suscribir el contrato o realizar cualquier otro acto requerido para la contratación, deberá presentar conjuntamente con el ofrecimiento copia del acta o documento en la que conste la decisión del órgano social competente o su equivalente de la sociedad extranjera, que autorice la presentación del ofrecimiento y de ser necesario lo faculte para la presentación de la propuesta, la celebración del contrato y la realización de los demás actos requeridos para la contratación</w:t>
      </w:r>
      <w:r w:rsidRPr="00065A1A">
        <w:rPr>
          <w:rFonts w:ascii="Arial Narrow" w:hAnsi="Arial Narrow"/>
        </w:rPr>
        <w:t>.</w:t>
      </w:r>
    </w:p>
    <w:p w14:paraId="56EFE4F8" w14:textId="77777777" w:rsidR="004C0097" w:rsidRPr="00065A1A" w:rsidRDefault="004C0097" w:rsidP="004C0097">
      <w:pPr>
        <w:autoSpaceDE w:val="0"/>
        <w:autoSpaceDN w:val="0"/>
        <w:rPr>
          <w:rFonts w:ascii="Arial Narrow" w:hAnsi="Arial Narrow"/>
          <w:b/>
          <w:bCs/>
        </w:rPr>
      </w:pPr>
    </w:p>
    <w:p w14:paraId="4C2FE80B" w14:textId="77777777" w:rsidR="004C0097" w:rsidRPr="00065A1A" w:rsidRDefault="004C0097" w:rsidP="004C0097">
      <w:pPr>
        <w:autoSpaceDE w:val="0"/>
        <w:autoSpaceDN w:val="0"/>
        <w:rPr>
          <w:rFonts w:ascii="Arial Narrow" w:hAnsi="Arial Narrow"/>
        </w:rPr>
      </w:pPr>
      <w:r w:rsidRPr="00065A1A">
        <w:rPr>
          <w:rFonts w:ascii="Arial Narrow" w:hAnsi="Arial Narrow"/>
        </w:rPr>
        <w:t>Si una parte de la información solicitada no se encuentra incorporada en el certificado o documento mencionado, o si este tipo de certificados o documentos no existieren, de acuerdo con las leyes que rijan estos aspectos en el país de origen, sede del interesado, la información deberá presentarse en documento independiente emitido por el representante del máximo órgano directivo de la empresa.</w:t>
      </w:r>
    </w:p>
    <w:p w14:paraId="64E5C1B0" w14:textId="77777777" w:rsidR="004C0097" w:rsidRPr="00065A1A" w:rsidRDefault="004C0097" w:rsidP="004C0097">
      <w:pPr>
        <w:autoSpaceDE w:val="0"/>
        <w:autoSpaceDN w:val="0"/>
        <w:rPr>
          <w:rFonts w:ascii="Arial Narrow" w:hAnsi="Arial Narrow"/>
          <w:b/>
          <w:bCs/>
        </w:rPr>
      </w:pPr>
    </w:p>
    <w:p w14:paraId="5D447904" w14:textId="77777777" w:rsidR="004C0097" w:rsidRPr="00065A1A" w:rsidRDefault="004C0097" w:rsidP="004C0097">
      <w:pPr>
        <w:autoSpaceDE w:val="0"/>
        <w:autoSpaceDN w:val="0"/>
        <w:rPr>
          <w:rFonts w:ascii="Arial Narrow" w:hAnsi="Arial Narrow"/>
        </w:rPr>
      </w:pPr>
      <w:r w:rsidRPr="00065A1A">
        <w:rPr>
          <w:rFonts w:ascii="Arial Narrow" w:hAnsi="Arial Narrow" w:cs="Arial"/>
        </w:rPr>
        <w:t>Si la propuesta fuere suscrita por una persona jurídica extranjera a través de la sucursal que se encuentre abierta en Colombia o por el representante de ésta, deberá acreditarse la capacidad legal de la sucursal o de sus representante mediante la presentación del certificado de existencia y representación legal expedido por la Cámara de Comercio de la ciudad de la República de Colombia en la cual se encuentre establecida la sucursal, cuya fecha de expedición deberá ser dentro de los treinta (30) días anteriores a la fecha de prevista para la recepción de documentos. Cuando el represente legal de la sucursal tenga limitaciones para presentar el ofrecimiento, la propuesta, suscribir el contrato o realizar cualquier otro acto requerido para la contratación, deberá presentar junto con el ofrecimiento copia del acta en la que conste la decisión del órgano social competente o su equivalente de la sociedad extranjera, que autorice la presentación del ofrecimiento, y de ser necesario lo faculte para presentar propuesta, celebrar el contrato y realizar los demás actos requeridos para la contratación</w:t>
      </w:r>
      <w:r w:rsidRPr="00065A1A">
        <w:rPr>
          <w:rFonts w:ascii="Arial Narrow" w:hAnsi="Arial Narrow"/>
        </w:rPr>
        <w:t>.</w:t>
      </w:r>
    </w:p>
    <w:p w14:paraId="26E386DD" w14:textId="77777777" w:rsidR="004C0097" w:rsidRPr="00065A1A" w:rsidRDefault="004C0097" w:rsidP="004C0097">
      <w:pPr>
        <w:autoSpaceDE w:val="0"/>
        <w:autoSpaceDN w:val="0"/>
        <w:rPr>
          <w:rFonts w:ascii="Arial Narrow" w:hAnsi="Arial Narrow"/>
        </w:rPr>
      </w:pPr>
    </w:p>
    <w:p w14:paraId="01B9A228" w14:textId="77777777" w:rsidR="004C0097" w:rsidRPr="00065A1A" w:rsidRDefault="004C0097" w:rsidP="004C0097">
      <w:pPr>
        <w:pStyle w:val="NormalWeb"/>
        <w:spacing w:before="0" w:beforeAutospacing="0" w:after="0" w:afterAutospacing="0"/>
        <w:rPr>
          <w:rFonts w:ascii="Arial Narrow" w:hAnsi="Arial Narrow" w:cs="Arial"/>
          <w:sz w:val="24"/>
          <w:szCs w:val="24"/>
          <w:lang w:eastAsia="es-MX"/>
        </w:rPr>
      </w:pPr>
      <w:r w:rsidRPr="00065A1A">
        <w:rPr>
          <w:rFonts w:ascii="Arial Narrow" w:hAnsi="Arial Narrow" w:cs="Arial"/>
          <w:sz w:val="24"/>
          <w:szCs w:val="24"/>
          <w:lang w:eastAsia="es-MX"/>
        </w:rPr>
        <w:t>Cuando se trate de personas naturales extranjeras sin domicilio en el país o de personas jurídicas privadas extranjeras que no tengan establecida sucursal en Colombia, deberá acreditar la constitución de un apoderado (Poder Especial), domiciliado y residente en Colombia, debidamente facultado para presentar la propuesta y celebrar el contrato, así como para representarla administrativa, judicial o extrajudicialmente.</w:t>
      </w:r>
    </w:p>
    <w:p w14:paraId="498E9227" w14:textId="77777777" w:rsidR="004C0097" w:rsidRPr="00065A1A" w:rsidRDefault="004C0097" w:rsidP="004C0097">
      <w:pPr>
        <w:pStyle w:val="NormalWeb"/>
        <w:spacing w:before="0" w:beforeAutospacing="0" w:after="0" w:afterAutospacing="0"/>
        <w:rPr>
          <w:rFonts w:ascii="Arial Narrow" w:hAnsi="Arial Narrow" w:cs="Arial"/>
          <w:sz w:val="24"/>
          <w:szCs w:val="24"/>
          <w:lang w:eastAsia="es-MX"/>
        </w:rPr>
      </w:pPr>
    </w:p>
    <w:p w14:paraId="7D89AFCB" w14:textId="77777777" w:rsidR="004C0097" w:rsidRPr="00065A1A" w:rsidRDefault="004C0097" w:rsidP="004C0097">
      <w:pPr>
        <w:suppressAutoHyphens/>
        <w:rPr>
          <w:rFonts w:ascii="Arial Narrow" w:hAnsi="Arial Narrow" w:cs="Arial"/>
          <w:lang w:eastAsia="ar-SA"/>
        </w:rPr>
      </w:pPr>
      <w:r w:rsidRPr="00065A1A">
        <w:rPr>
          <w:rFonts w:ascii="Arial Narrow" w:hAnsi="Arial Narrow" w:cs="Arial"/>
          <w:b/>
          <w:lang w:eastAsia="ar-SA"/>
        </w:rPr>
        <w:t>NOTA 1:</w:t>
      </w:r>
      <w:r w:rsidRPr="00065A1A">
        <w:rPr>
          <w:rFonts w:ascii="Arial Narrow" w:hAnsi="Arial Narrow" w:cs="Arial"/>
          <w:lang w:eastAsia="ar-SA"/>
        </w:rPr>
        <w:t xml:space="preserve"> </w:t>
      </w:r>
      <w:r w:rsidRPr="00065A1A">
        <w:rPr>
          <w:rFonts w:ascii="Arial Narrow" w:hAnsi="Arial Narrow" w:cs="Arial"/>
        </w:rPr>
        <w:t>Los documentos con los cuales el proponente acredite sus requisitos habilitantes que hayan sido escritos originalmente en una lengua distinta al castellano, deben ser traducidos al castellano y ser presentados en su lengua original junto con la traducción al castellano. El proponente puede presentar una traducción simple al castellano. Si el proponente resulta adjudicatario para firmar el contrato debe presentar la traducción oficial al castellano de los documentos presentados en idioma extranjero. La traducción oficial debe ser el mismo texto presentado para acreditar los requisitos habilitantes. Los documentos presentados por los proponentes no requieren legalización alguna salvo los documentos otorgados en el exterior y los poderes generales o especiales que deben ser otorgados ante Notario Público. En caso de resultar adjudicatario, el oferente, para firmar el contrato, debe presentar los documentos otorgados en el extranjero, legalizados de conformidad con la Convención de la Haya</w:t>
      </w:r>
      <w:r w:rsidRPr="00065A1A">
        <w:rPr>
          <w:rFonts w:ascii="Arial Narrow" w:hAnsi="Arial Narrow" w:cs="Arial"/>
          <w:lang w:eastAsia="ar-SA"/>
        </w:rPr>
        <w:t>.</w:t>
      </w:r>
    </w:p>
    <w:p w14:paraId="2629F67C" w14:textId="77777777" w:rsidR="004C0097" w:rsidRPr="00065A1A" w:rsidRDefault="004C0097" w:rsidP="004C0097">
      <w:pPr>
        <w:suppressAutoHyphens/>
        <w:rPr>
          <w:rFonts w:ascii="Arial Narrow" w:hAnsi="Arial Narrow" w:cs="Arial"/>
          <w:lang w:eastAsia="ar-SA"/>
        </w:rPr>
      </w:pPr>
    </w:p>
    <w:p w14:paraId="32E1B0B7" w14:textId="77777777" w:rsidR="004C0097" w:rsidRPr="00065A1A" w:rsidRDefault="004C0097" w:rsidP="004C0097">
      <w:pPr>
        <w:pStyle w:val="NormalWeb"/>
        <w:spacing w:before="0" w:beforeAutospacing="0" w:after="0" w:afterAutospacing="0"/>
        <w:rPr>
          <w:rFonts w:ascii="Arial Narrow" w:hAnsi="Arial Narrow" w:cs="Arial"/>
          <w:sz w:val="24"/>
          <w:szCs w:val="24"/>
          <w:lang w:eastAsia="es-MX"/>
        </w:rPr>
      </w:pPr>
      <w:r w:rsidRPr="00065A1A">
        <w:rPr>
          <w:rFonts w:ascii="Arial Narrow" w:hAnsi="Arial Narrow" w:cs="Arial"/>
          <w:b/>
          <w:sz w:val="24"/>
          <w:szCs w:val="24"/>
          <w:lang w:eastAsia="es-MX"/>
        </w:rPr>
        <w:t>NOTA 2:</w:t>
      </w:r>
      <w:r w:rsidRPr="00065A1A">
        <w:rPr>
          <w:rFonts w:ascii="Arial Narrow" w:hAnsi="Arial Narrow" w:cs="Arial"/>
          <w:sz w:val="24"/>
          <w:szCs w:val="24"/>
          <w:lang w:eastAsia="es-MX"/>
        </w:rPr>
        <w:t xml:space="preserve"> En el evento de resultar favorecido con la adjudicación un proponente extranjero sin domicilio ni sucursal en Colombia, para efectos de poder ejecutar el contrato </w:t>
      </w:r>
      <w:r w:rsidRPr="00065A1A">
        <w:rPr>
          <w:rFonts w:ascii="Arial Narrow" w:hAnsi="Arial Narrow" w:cs="Arial"/>
          <w:sz w:val="24"/>
          <w:szCs w:val="24"/>
          <w:u w:val="single"/>
          <w:lang w:eastAsia="es-MX"/>
        </w:rPr>
        <w:t>deberá previamente constituir una sucursal en Colombia</w:t>
      </w:r>
      <w:r w:rsidRPr="00065A1A">
        <w:rPr>
          <w:rFonts w:ascii="Arial Narrow" w:hAnsi="Arial Narrow" w:cs="Arial"/>
          <w:sz w:val="24"/>
          <w:szCs w:val="24"/>
          <w:lang w:eastAsia="es-MX"/>
        </w:rPr>
        <w:t xml:space="preserve"> en los términos del Código de Comercio, de acuerdo con lo señalado en los Artículos 471 y 474 del citado Código.</w:t>
      </w:r>
    </w:p>
    <w:p w14:paraId="174522C4" w14:textId="77777777" w:rsidR="004C0097" w:rsidRPr="00065A1A" w:rsidRDefault="004C0097" w:rsidP="004C0097">
      <w:pPr>
        <w:suppressAutoHyphens/>
        <w:rPr>
          <w:rFonts w:ascii="Arial Narrow" w:hAnsi="Arial Narrow" w:cs="Arial"/>
          <w:lang w:val="es-ES" w:eastAsia="ar-SA"/>
        </w:rPr>
      </w:pPr>
    </w:p>
    <w:p w14:paraId="52537B37" w14:textId="77777777" w:rsidR="004C0097" w:rsidRPr="00065A1A" w:rsidRDefault="004C0097" w:rsidP="004C0097">
      <w:pPr>
        <w:pStyle w:val="NormalWeb"/>
        <w:spacing w:before="0" w:beforeAutospacing="0" w:after="0" w:afterAutospacing="0"/>
        <w:rPr>
          <w:rFonts w:ascii="Arial Narrow" w:hAnsi="Arial Narrow" w:cs="Arial"/>
          <w:sz w:val="24"/>
          <w:szCs w:val="24"/>
          <w:lang w:val="es-ES_tradnl" w:eastAsia="es-MX"/>
        </w:rPr>
      </w:pPr>
      <w:r w:rsidRPr="00065A1A">
        <w:rPr>
          <w:rFonts w:ascii="Arial Narrow" w:hAnsi="Arial Narrow" w:cs="Arial"/>
          <w:b/>
          <w:sz w:val="24"/>
          <w:szCs w:val="24"/>
          <w:lang w:eastAsia="es-MX"/>
        </w:rPr>
        <w:t>NOTA 3:</w:t>
      </w:r>
      <w:r w:rsidRPr="00065A1A">
        <w:rPr>
          <w:rFonts w:ascii="Arial Narrow" w:hAnsi="Arial Narrow" w:cs="Arial"/>
          <w:sz w:val="24"/>
          <w:szCs w:val="24"/>
          <w:lang w:eastAsia="es-MX"/>
        </w:rPr>
        <w:t xml:space="preserve"> En cumplimiento de lo dispuesto en el Artículo 874 del Código de Comercio, en concordancia con el Articulo 28 de la Ley 9 de 1991, el Artículo 3 del Decreto 1735 de 1993 y la Resolución No. 8 de 2000, modificada por la Resolución 6 de 2006, emanada del Banco de la Republica, el valor en pesos colombianos del contrato o contratos celebrados en moneda distinta será el de la fecha de su suscripción o </w:t>
      </w:r>
      <w:r w:rsidRPr="00065A1A">
        <w:rPr>
          <w:rFonts w:ascii="Arial Narrow" w:hAnsi="Arial Narrow" w:cs="Arial"/>
          <w:sz w:val="24"/>
          <w:szCs w:val="24"/>
          <w:lang w:val="es-ES_tradnl" w:eastAsia="es-MX"/>
        </w:rPr>
        <w:t>firma de acuerdo con la tasa de cambio oficial que indique el Banco de la Republica.</w:t>
      </w:r>
    </w:p>
    <w:p w14:paraId="67AAC7CB" w14:textId="77777777" w:rsidR="004C0097" w:rsidRPr="00065A1A" w:rsidRDefault="004C0097" w:rsidP="004C0097">
      <w:pPr>
        <w:pStyle w:val="NormalWeb"/>
        <w:spacing w:before="0" w:beforeAutospacing="0" w:after="0" w:afterAutospacing="0"/>
        <w:rPr>
          <w:rFonts w:ascii="Arial Narrow" w:hAnsi="Arial Narrow" w:cs="Arial"/>
          <w:sz w:val="24"/>
          <w:szCs w:val="24"/>
          <w:lang w:val="es-ES_tradnl" w:eastAsia="es-MX"/>
        </w:rPr>
      </w:pPr>
    </w:p>
    <w:p w14:paraId="1DBF9648" w14:textId="77777777" w:rsidR="004C0097" w:rsidRPr="00065A1A" w:rsidRDefault="004C0097" w:rsidP="004C0097">
      <w:pPr>
        <w:pStyle w:val="NormalWeb"/>
        <w:spacing w:before="0" w:beforeAutospacing="0" w:after="0" w:afterAutospacing="0"/>
        <w:rPr>
          <w:rFonts w:ascii="Arial Narrow" w:hAnsi="Arial Narrow" w:cs="Arial"/>
          <w:sz w:val="24"/>
          <w:szCs w:val="24"/>
          <w:lang w:eastAsia="es-MX"/>
        </w:rPr>
      </w:pPr>
      <w:r w:rsidRPr="00065A1A">
        <w:rPr>
          <w:rFonts w:ascii="Arial Narrow" w:hAnsi="Arial Narrow" w:cs="Arial"/>
          <w:b/>
          <w:sz w:val="24"/>
          <w:szCs w:val="24"/>
          <w:lang w:eastAsia="es-MX"/>
        </w:rPr>
        <w:t>NOTA 4:</w:t>
      </w:r>
      <w:r w:rsidRPr="00065A1A">
        <w:rPr>
          <w:rFonts w:ascii="Arial Narrow" w:hAnsi="Arial Narrow" w:cs="Arial"/>
          <w:sz w:val="24"/>
          <w:szCs w:val="24"/>
          <w:lang w:eastAsia="es-MX"/>
        </w:rPr>
        <w:t xml:space="preserve"> </w:t>
      </w:r>
      <w:r w:rsidRPr="00065A1A">
        <w:rPr>
          <w:rFonts w:ascii="Arial Narrow" w:hAnsi="Arial Narrow" w:cs="Arial"/>
          <w:sz w:val="24"/>
          <w:szCs w:val="24"/>
        </w:rPr>
        <w:t>El oferente extranjero deberá relacionar y certificar la experiencia exigida en este proceso. En el evento en que dicha experiencia se haya obtenido en país distinto a Colombia, para efectos de certificarla deberá adjuntar la certificación respectiva que deberá cumplir con los requisitos establecidos en este documento. Adicionalmente, si la certificación se encuentra en idioma distinto al castellano, deberá adjuntarse además del documento en idioma extranjero, la traducción al idioma castellano del documento. Si el proponente resulta adjudicatario para firmar el contrato debe presentar la traducción oficial al castellano de los documentos presentados en idioma extranjero. La traducción oficial debe ser el mismo texto presentado para acreditar los requisitos habilitantes</w:t>
      </w:r>
      <w:r w:rsidRPr="00065A1A">
        <w:rPr>
          <w:rFonts w:ascii="Arial Narrow" w:hAnsi="Arial Narrow" w:cs="Arial"/>
          <w:sz w:val="24"/>
          <w:szCs w:val="24"/>
          <w:lang w:eastAsia="es-MX"/>
        </w:rPr>
        <w:t>.</w:t>
      </w:r>
    </w:p>
    <w:p w14:paraId="59F51256" w14:textId="77777777" w:rsidR="004C0097" w:rsidRPr="00065A1A" w:rsidRDefault="004C0097" w:rsidP="004C0097">
      <w:pPr>
        <w:widowControl w:val="0"/>
        <w:spacing w:line="276" w:lineRule="auto"/>
        <w:contextualSpacing/>
        <w:rPr>
          <w:rFonts w:ascii="Arial Narrow" w:hAnsi="Arial Narrow" w:cs="Arial"/>
          <w:bCs/>
        </w:rPr>
      </w:pPr>
    </w:p>
    <w:p w14:paraId="29CD4057"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bCs/>
          <w:u w:val="single"/>
        </w:rPr>
        <w:t>Persona natural:</w:t>
      </w:r>
      <w:r w:rsidRPr="00065A1A">
        <w:rPr>
          <w:rFonts w:ascii="Arial Narrow" w:hAnsi="Arial Narrow" w:cs="Arial"/>
          <w:bCs/>
        </w:rPr>
        <w:t xml:space="preserve"> La personas naturales acreditaran su existencia, aportando su inscripción vigente en el Registro Mercantil, mediante el certificado de Registro Mercantil expedido por la Cámara de Comercio con fecha no superior a treinta (30) días calendario anteriores a la fecha prevista para la entrega de propuestas, en el que consten actividades que correspondan al objeto del presente proceso de selección abreviada. </w:t>
      </w:r>
    </w:p>
    <w:p w14:paraId="422A0DF1" w14:textId="77777777" w:rsidR="004C0097" w:rsidRPr="00065A1A" w:rsidRDefault="004C0097" w:rsidP="004C0097">
      <w:pPr>
        <w:widowControl w:val="0"/>
        <w:spacing w:line="276" w:lineRule="auto"/>
        <w:contextualSpacing/>
        <w:rPr>
          <w:rFonts w:ascii="Arial Narrow" w:hAnsi="Arial Narrow" w:cs="Arial"/>
          <w:bCs/>
        </w:rPr>
      </w:pPr>
    </w:p>
    <w:p w14:paraId="6265A333"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bCs/>
        </w:rPr>
        <w:t>NOTA 1</w:t>
      </w:r>
      <w:r w:rsidRPr="00065A1A">
        <w:rPr>
          <w:rFonts w:ascii="Arial Narrow" w:hAnsi="Arial Narrow" w:cs="Arial"/>
          <w:bCs/>
        </w:rPr>
        <w:t>: En el evento que ejerza una profesión liberal, de acuerdo con lo establecido en el artículo 23 del Código de Comercio no requiere de la acreditación del certificado de Registro Mercantil.</w:t>
      </w:r>
    </w:p>
    <w:p w14:paraId="7032D4C2" w14:textId="77777777" w:rsidR="004C0097" w:rsidRPr="00065A1A" w:rsidRDefault="004C0097" w:rsidP="004C0097">
      <w:pPr>
        <w:widowControl w:val="0"/>
        <w:spacing w:line="276" w:lineRule="auto"/>
        <w:contextualSpacing/>
        <w:rPr>
          <w:rFonts w:ascii="Arial Narrow" w:hAnsi="Arial Narrow" w:cs="Arial"/>
          <w:bCs/>
        </w:rPr>
      </w:pPr>
    </w:p>
    <w:p w14:paraId="691912A1"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bCs/>
        </w:rPr>
        <w:t>Si la propuesta se presenta a nombre de una sucursal</w:t>
      </w:r>
      <w:r w:rsidRPr="00065A1A">
        <w:rPr>
          <w:rFonts w:ascii="Arial Narrow" w:hAnsi="Arial Narrow" w:cs="Arial"/>
        </w:rPr>
        <w:t xml:space="preserve">, </w:t>
      </w:r>
      <w:r w:rsidRPr="00065A1A">
        <w:rPr>
          <w:rFonts w:ascii="Arial Narrow" w:hAnsi="Arial Narrow" w:cs="Arial"/>
          <w:bCs/>
        </w:rPr>
        <w:t>se deberán anexar los certificados tanto de la sucursal como de la casa principal.</w:t>
      </w:r>
    </w:p>
    <w:p w14:paraId="01ECA9F2" w14:textId="77777777" w:rsidR="004C0097" w:rsidRPr="00065A1A" w:rsidRDefault="004C0097" w:rsidP="004C0097">
      <w:pPr>
        <w:widowControl w:val="0"/>
        <w:spacing w:line="276" w:lineRule="auto"/>
        <w:contextualSpacing/>
        <w:rPr>
          <w:rFonts w:ascii="Arial Narrow" w:hAnsi="Arial Narrow" w:cs="Arial"/>
          <w:bCs/>
        </w:rPr>
      </w:pPr>
    </w:p>
    <w:p w14:paraId="6F405B43"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u w:val="single"/>
        </w:rPr>
        <w:t>Consorcios o uniones temporales</w:t>
      </w:r>
      <w:r w:rsidRPr="00065A1A">
        <w:rPr>
          <w:rFonts w:ascii="Arial Narrow" w:hAnsi="Arial Narrow" w:cs="Arial"/>
          <w:b/>
        </w:rPr>
        <w:t>:</w:t>
      </w:r>
      <w:r w:rsidRPr="00065A1A">
        <w:rPr>
          <w:rFonts w:ascii="Arial Narrow" w:hAnsi="Arial Narrow" w:cs="Arial"/>
        </w:rPr>
        <w:t xml:space="preserve"> para las propuestas en asociación se debe presentar el certificado de Existencia y Representación Legal de cada uno de los miembros que conforman la unión temporal o el consorcio, expedido dentro de los treinta (30) días calendario anteriores al cierre del proceso de selección de la autoridad respectiva, con los mismo requisitos.</w:t>
      </w:r>
    </w:p>
    <w:p w14:paraId="12FA1BF2" w14:textId="77777777" w:rsidR="004C0097" w:rsidRPr="00065A1A" w:rsidRDefault="004C0097" w:rsidP="004C0097">
      <w:pPr>
        <w:widowControl w:val="0"/>
        <w:spacing w:line="276" w:lineRule="auto"/>
        <w:contextualSpacing/>
        <w:rPr>
          <w:rFonts w:ascii="Arial Narrow" w:hAnsi="Arial Narrow" w:cs="Arial"/>
          <w:bCs/>
        </w:rPr>
      </w:pPr>
    </w:p>
    <w:p w14:paraId="200ECE09"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rPr>
        <w:t>El plazo de duración debe ser igual al plazo de ejecución del contrato que se va a adjudicar y mínimo un (1) año más.</w:t>
      </w:r>
    </w:p>
    <w:p w14:paraId="7302EECE" w14:textId="77777777" w:rsidR="004C0097" w:rsidRPr="00065A1A" w:rsidRDefault="004C0097" w:rsidP="004C0097">
      <w:pPr>
        <w:widowControl w:val="0"/>
        <w:spacing w:line="276" w:lineRule="auto"/>
        <w:contextualSpacing/>
        <w:rPr>
          <w:rFonts w:ascii="Arial Narrow" w:hAnsi="Arial Narrow" w:cs="Arial"/>
          <w:bCs/>
        </w:rPr>
      </w:pPr>
    </w:p>
    <w:p w14:paraId="5290563C" w14:textId="77777777" w:rsidR="004C0097" w:rsidRPr="00065A1A" w:rsidRDefault="004C0097" w:rsidP="004C0097">
      <w:pPr>
        <w:widowControl w:val="0"/>
        <w:contextualSpacing/>
        <w:rPr>
          <w:rFonts w:ascii="Arial Narrow" w:hAnsi="Arial Narrow" w:cs="Arial"/>
          <w:bCs/>
        </w:rPr>
      </w:pPr>
      <w:r w:rsidRPr="00065A1A">
        <w:rPr>
          <w:rFonts w:ascii="Arial Narrow" w:hAnsi="Arial Narrow" w:cs="Arial"/>
          <w:b/>
          <w:bCs/>
        </w:rPr>
        <w:t>Cuando el proponente fuere una Institución de Educación Superior Pública</w:t>
      </w:r>
      <w:r w:rsidRPr="00065A1A">
        <w:rPr>
          <w:rFonts w:ascii="Arial Narrow" w:hAnsi="Arial Narrow" w:cs="Arial"/>
          <w:bCs/>
        </w:rPr>
        <w:t>: El proponente deberá presentar el Certificado de Existencia y Representación Legal de Educación Superior, con una vigencia máxima de treinta (30) días calendario anteriores a la fecha definitiva de cierre del presente proceso de selección, expedido por el Ministerio de Educación Nacional, en el que conste su existencia, y el nombre del representante legal de la Universidad o de la persona o personas que tengan la capacidad para comprometerla jurídicamente y sus facultades, para lo cual de ser necesario deberá aportar los  documentos correspondientes.</w:t>
      </w:r>
    </w:p>
    <w:p w14:paraId="06493050" w14:textId="77777777" w:rsidR="004C0097" w:rsidRPr="00065A1A" w:rsidRDefault="004C0097" w:rsidP="004C0097">
      <w:pPr>
        <w:widowControl w:val="0"/>
        <w:spacing w:line="276" w:lineRule="auto"/>
        <w:contextualSpacing/>
        <w:rPr>
          <w:rFonts w:ascii="Arial Narrow" w:hAnsi="Arial Narrow" w:cs="Arial"/>
          <w:bCs/>
        </w:rPr>
      </w:pPr>
    </w:p>
    <w:p w14:paraId="40CF31D9"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bCs/>
        </w:rPr>
        <w:t xml:space="preserve">En el evento que el proponente fuere una Caja de Compensación </w:t>
      </w:r>
      <w:r w:rsidRPr="00065A1A">
        <w:rPr>
          <w:rFonts w:ascii="Arial Narrow" w:hAnsi="Arial Narrow" w:cs="Arial"/>
        </w:rPr>
        <w:t>deberá presentar Certificado de Existencia y Representación Legal, expedido por la Superintendencia del Subsidio Familiar dentro de los treinta (30) días calendario anteriores a la fecha definitiva de cierre del presente proceso de selección, en el que conste domicilio y representación legal. Así mismo, su objeto social debe corresponder al objeto del presente proceso de selección o actividades afines.</w:t>
      </w:r>
      <w:r w:rsidRPr="00065A1A">
        <w:rPr>
          <w:rFonts w:ascii="Arial Narrow" w:hAnsi="Arial Narrow" w:cs="Arial"/>
          <w:bCs/>
        </w:rPr>
        <w:t xml:space="preserve"> </w:t>
      </w:r>
      <w:r w:rsidRPr="00065A1A">
        <w:rPr>
          <w:rFonts w:ascii="Arial Narrow" w:hAnsi="Arial Narrow" w:cs="Arial"/>
        </w:rPr>
        <w:t xml:space="preserve">Igualmente, deberá allegar los Estatutos en los cuales consten las facultades del representante legal y el término de duración de esta, el cual no podrá ser inferior a la del plazo de ejecución del contrato y un año (1) más. </w:t>
      </w:r>
    </w:p>
    <w:p w14:paraId="67B821EE" w14:textId="77777777" w:rsidR="004C0097" w:rsidRPr="00065A1A" w:rsidRDefault="004C0097" w:rsidP="004C0097">
      <w:pPr>
        <w:widowControl w:val="0"/>
        <w:spacing w:line="276" w:lineRule="auto"/>
        <w:contextualSpacing/>
        <w:rPr>
          <w:rFonts w:ascii="Arial Narrow" w:hAnsi="Arial Narrow" w:cs="Arial"/>
          <w:bCs/>
        </w:rPr>
      </w:pPr>
    </w:p>
    <w:p w14:paraId="1DFA87F9" w14:textId="77777777" w:rsidR="004C0097" w:rsidRPr="00065A1A" w:rsidRDefault="004C0097" w:rsidP="004C0097">
      <w:pPr>
        <w:widowControl w:val="0"/>
        <w:spacing w:line="276" w:lineRule="auto"/>
        <w:contextualSpacing/>
        <w:rPr>
          <w:rFonts w:ascii="Arial Narrow" w:hAnsi="Arial Narrow" w:cs="Arial"/>
          <w:bCs/>
        </w:rPr>
      </w:pPr>
      <w:r w:rsidRPr="00065A1A">
        <w:rPr>
          <w:rFonts w:ascii="Arial Narrow" w:hAnsi="Arial Narrow" w:cs="Arial"/>
          <w:b/>
          <w:bCs/>
        </w:rPr>
        <w:t xml:space="preserve">Cuando se trate de una entidad vigilada por la Superintendencia Financiera de Colombia </w:t>
      </w:r>
      <w:r w:rsidRPr="00065A1A">
        <w:rPr>
          <w:rFonts w:ascii="Arial Narrow" w:hAnsi="Arial Narrow" w:cs="Arial"/>
        </w:rPr>
        <w:t>el Contratista deberá allegar el certificado expedido por esta dentro de los 30 días calendario anteriores a la fecha definitiva de cierre del presente proceso de selección, mediante el cual se acredite la representación legal, su calidad y que su duración no será inferior al plazo de ejecución del contrato y un (1) año más. Así mismo, su objeto social debe corresponder al objeto del presente proceso de selección o actividades afines.</w:t>
      </w:r>
    </w:p>
    <w:p w14:paraId="2F3F0D23" w14:textId="77777777" w:rsidR="004C0097" w:rsidRPr="00065A1A" w:rsidRDefault="004C0097" w:rsidP="004C0097">
      <w:pPr>
        <w:widowControl w:val="0"/>
        <w:spacing w:line="276" w:lineRule="auto"/>
        <w:contextualSpacing/>
        <w:rPr>
          <w:rFonts w:ascii="Arial Narrow" w:hAnsi="Arial Narrow" w:cs="Arial"/>
          <w:bCs/>
        </w:rPr>
      </w:pPr>
    </w:p>
    <w:p w14:paraId="20E7BB9A" w14:textId="195D97BD"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 xml:space="preserve">Cuando el proponente fuere una entidad sin ánimo de lucro, </w:t>
      </w:r>
      <w:r w:rsidR="00F02847" w:rsidRPr="00065A1A">
        <w:rPr>
          <w:rFonts w:ascii="Arial Narrow" w:hAnsi="Arial Narrow" w:cs="Arial"/>
          <w:bCs/>
        </w:rPr>
        <w:t>el proponente deberá presentar el Certificado de Existencia y Representación Legal expedido por la Cámara de Comercio del domicilio principal de la entidad, con una vigencia máxima de treinta (30) días calendario anteriores a la fecha definitiva de cierre del presente proceso de selección en el cual conste que la sociedad puede ejercer su objeto social, cumple con los requisitos exigidos y no tiene límites a su ejercicio social. Así mismo, su objeto social debe corresponder al objeto del presente proceso de</w:t>
      </w:r>
      <w:r w:rsidR="00252DC7" w:rsidRPr="00065A1A">
        <w:rPr>
          <w:rFonts w:ascii="Arial Narrow" w:hAnsi="Arial Narrow" w:cs="Arial"/>
          <w:bCs/>
        </w:rPr>
        <w:t xml:space="preserve"> selección o actividades afines</w:t>
      </w:r>
      <w:r w:rsidRPr="00065A1A">
        <w:rPr>
          <w:rFonts w:ascii="Arial Narrow" w:hAnsi="Arial Narrow" w:cs="Arial"/>
        </w:rPr>
        <w:t>.</w:t>
      </w:r>
    </w:p>
    <w:p w14:paraId="6DFD8283" w14:textId="77777777" w:rsidR="00300E68" w:rsidRPr="00065A1A" w:rsidRDefault="00300E68" w:rsidP="004C0097">
      <w:pPr>
        <w:autoSpaceDE w:val="0"/>
        <w:autoSpaceDN w:val="0"/>
        <w:adjustRightInd w:val="0"/>
        <w:rPr>
          <w:rFonts w:ascii="Arial Narrow" w:hAnsi="Arial Narrow" w:cs="Arial"/>
        </w:rPr>
      </w:pPr>
    </w:p>
    <w:p w14:paraId="39E8B967" w14:textId="3E98A7BD" w:rsidR="004C0097" w:rsidRPr="00065A1A" w:rsidRDefault="004C0097" w:rsidP="005C3F4B">
      <w:pPr>
        <w:pStyle w:val="Prrafodelista"/>
        <w:numPr>
          <w:ilvl w:val="2"/>
          <w:numId w:val="37"/>
        </w:numPr>
        <w:autoSpaceDE w:val="0"/>
        <w:autoSpaceDN w:val="0"/>
        <w:adjustRightInd w:val="0"/>
        <w:ind w:left="1134" w:hanging="567"/>
        <w:rPr>
          <w:rFonts w:ascii="Arial Narrow" w:hAnsi="Arial Narrow" w:cs="Arial"/>
        </w:rPr>
      </w:pPr>
      <w:r w:rsidRPr="00065A1A">
        <w:rPr>
          <w:rFonts w:ascii="Arial Narrow" w:hAnsi="Arial Narrow" w:cs="Arial"/>
          <w:b/>
          <w:u w:val="single"/>
        </w:rPr>
        <w:t>Autorización del órgano social</w:t>
      </w:r>
      <w:r w:rsidRPr="00065A1A">
        <w:rPr>
          <w:rFonts w:ascii="Arial Narrow" w:hAnsi="Arial Narrow" w:cs="Arial"/>
        </w:rPr>
        <w:t>.</w:t>
      </w:r>
    </w:p>
    <w:p w14:paraId="301D77F7" w14:textId="77777777" w:rsidR="004C0097" w:rsidRPr="00065A1A" w:rsidRDefault="004C0097" w:rsidP="004C0097">
      <w:pPr>
        <w:autoSpaceDE w:val="0"/>
        <w:autoSpaceDN w:val="0"/>
        <w:adjustRightInd w:val="0"/>
        <w:rPr>
          <w:rFonts w:ascii="Arial Narrow" w:hAnsi="Arial Narrow" w:cs="Arial"/>
        </w:rPr>
      </w:pPr>
    </w:p>
    <w:p w14:paraId="75900682"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Si el estatuto social impone restricciones a la autorización para la presentación de la propuesta y/o suscripción del contrato, conferida al representante legal, se debe adjuntar copia del documento de autorización correspondiente, emitido por la junta de socios u órgano superior de gobierno social. Para el caso de consorcios o uniones temporales, dicho documento es exigible a cada uno de los integrantes, si sus estatutos individuales contienen la limitante.</w:t>
      </w:r>
    </w:p>
    <w:p w14:paraId="3156A9E1" w14:textId="77777777" w:rsidR="004C0097" w:rsidRPr="00065A1A" w:rsidRDefault="004C0097" w:rsidP="004C0097">
      <w:pPr>
        <w:widowControl w:val="0"/>
        <w:spacing w:line="276" w:lineRule="auto"/>
        <w:contextualSpacing/>
        <w:rPr>
          <w:rFonts w:ascii="Arial Narrow" w:hAnsi="Arial Narrow" w:cs="Arial"/>
        </w:rPr>
      </w:pPr>
    </w:p>
    <w:p w14:paraId="64BFF1EE"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Cuando el monto de la propuesta fuere superior al límite autorizado al Representante Lega</w:t>
      </w:r>
      <w:r w:rsidRPr="00065A1A">
        <w:rPr>
          <w:rFonts w:ascii="Arial Narrow" w:hAnsi="Arial Narrow" w:cs="Arial"/>
        </w:rPr>
        <w:t>l, el oferente deberá anexar la correspondiente autorización impartida por la Junta de Socios o el estamento de la sociedad que tenga esa función donde lo faculte específicamente para presentar la propuesta en esta selección y celebrar el contrato respectivo en caso de resultar seleccionado.</w:t>
      </w:r>
    </w:p>
    <w:p w14:paraId="32B12575" w14:textId="77777777" w:rsidR="004C0097" w:rsidRPr="00065A1A" w:rsidRDefault="004C0097" w:rsidP="004C0097">
      <w:pPr>
        <w:widowControl w:val="0"/>
        <w:spacing w:line="276" w:lineRule="auto"/>
        <w:contextualSpacing/>
        <w:rPr>
          <w:rFonts w:ascii="Arial Narrow" w:hAnsi="Arial Narrow" w:cs="Arial"/>
        </w:rPr>
      </w:pPr>
    </w:p>
    <w:p w14:paraId="50F6C5DB"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En el evento en que el contenido del certificado expedido por la Cámara de Comercio haga remisión a los estatutos de la Sociedad para establecer las facultades del Representante Legal</w:t>
      </w:r>
      <w:r w:rsidRPr="00065A1A">
        <w:rPr>
          <w:rFonts w:ascii="Arial Narrow" w:hAnsi="Arial Narrow" w:cs="Arial"/>
        </w:rPr>
        <w:t>, el oferente deberá anexar copia de la parte pertinente de dichos estatutos, y si de éstos se desprende que hay limitación para presentar la propuesta en cuanto a su monto, se deberá igualmente adjuntar la autorización específica impartida por la Junta de Socios o el estamento de la sociedad que tenga esa función, para participar en este proceso y suscribir el contrato con el Ministerio de Ambiente y Desarrollo Sostenible, en caso de resultar seleccionado.</w:t>
      </w:r>
    </w:p>
    <w:p w14:paraId="26113FEC" w14:textId="77777777" w:rsidR="004C0097" w:rsidRPr="00065A1A" w:rsidRDefault="004C0097" w:rsidP="004C0097">
      <w:pPr>
        <w:autoSpaceDE w:val="0"/>
        <w:autoSpaceDN w:val="0"/>
        <w:adjustRightInd w:val="0"/>
        <w:rPr>
          <w:rFonts w:ascii="Arial Narrow" w:hAnsi="Arial Narrow" w:cs="Arial"/>
        </w:rPr>
      </w:pPr>
    </w:p>
    <w:p w14:paraId="7ECE00A5" w14:textId="77777777" w:rsidR="004C0097" w:rsidRPr="00065A1A" w:rsidRDefault="004C0097" w:rsidP="005C3F4B">
      <w:pPr>
        <w:numPr>
          <w:ilvl w:val="2"/>
          <w:numId w:val="37"/>
        </w:numPr>
        <w:autoSpaceDE w:val="0"/>
        <w:autoSpaceDN w:val="0"/>
        <w:adjustRightInd w:val="0"/>
        <w:ind w:left="1134"/>
        <w:rPr>
          <w:rFonts w:ascii="Arial Narrow" w:hAnsi="Arial Narrow" w:cs="Arial"/>
          <w:b/>
        </w:rPr>
      </w:pPr>
      <w:r w:rsidRPr="00065A1A">
        <w:rPr>
          <w:rFonts w:ascii="Arial Narrow" w:hAnsi="Arial Narrow" w:cs="Arial"/>
          <w:b/>
          <w:u w:val="single"/>
        </w:rPr>
        <w:t>Documento de constitución del consorcio o unión temporal</w:t>
      </w:r>
      <w:r w:rsidRPr="00065A1A">
        <w:rPr>
          <w:rFonts w:ascii="Arial Narrow" w:hAnsi="Arial Narrow" w:cs="Arial"/>
          <w:b/>
        </w:rPr>
        <w:t>.</w:t>
      </w:r>
    </w:p>
    <w:p w14:paraId="3FFBB7D2" w14:textId="77777777" w:rsidR="004C0097" w:rsidRPr="00065A1A" w:rsidRDefault="004C0097" w:rsidP="004C0097">
      <w:pPr>
        <w:autoSpaceDE w:val="0"/>
        <w:autoSpaceDN w:val="0"/>
        <w:adjustRightInd w:val="0"/>
        <w:rPr>
          <w:rFonts w:ascii="Arial Narrow" w:hAnsi="Arial Narrow" w:cs="Arial"/>
        </w:rPr>
      </w:pPr>
    </w:p>
    <w:p w14:paraId="36C7D320"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Cuando la propuesta sea presentada en consorcio o unión temporal, se debe anexar el documento suscrito por sus integrantes, en el cual se demuestre el estricto cumplimiento de lo establecido en el artículo 7 de la ley 80 de 1993, donde se debe:</w:t>
      </w:r>
    </w:p>
    <w:p w14:paraId="2AFB3251" w14:textId="77777777" w:rsidR="004C0097" w:rsidRPr="00065A1A" w:rsidRDefault="004C0097" w:rsidP="004C0097">
      <w:pPr>
        <w:widowControl w:val="0"/>
        <w:spacing w:line="276" w:lineRule="auto"/>
        <w:contextualSpacing/>
        <w:rPr>
          <w:rFonts w:ascii="Arial Narrow" w:hAnsi="Arial Narrow" w:cs="Arial"/>
        </w:rPr>
      </w:pPr>
    </w:p>
    <w:p w14:paraId="01C6100B"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Indicar en forma expresa si su participación es a título de consorcio o unión temporal.</w:t>
      </w:r>
    </w:p>
    <w:p w14:paraId="26621578"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Designar la persona, que para todos los efectos representará el consorcio o la unión temporal.</w:t>
      </w:r>
    </w:p>
    <w:p w14:paraId="1BDE5B2A"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Señalar las reglas básicas que regulen las relaciones entre los miembros del consorcio o la unión temporal y sus respectivas responsabilidades.</w:t>
      </w:r>
    </w:p>
    <w:p w14:paraId="3C5C1813"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Precisar cuál es el porcentaje de participación de cada uno de los integrantes.</w:t>
      </w:r>
    </w:p>
    <w:p w14:paraId="3414651F"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 xml:space="preserve">En el caso de la </w:t>
      </w:r>
      <w:r w:rsidRPr="00065A1A">
        <w:rPr>
          <w:rFonts w:ascii="Arial Narrow" w:hAnsi="Arial Narrow" w:cs="Arial"/>
          <w:lang w:val="es-CO"/>
        </w:rPr>
        <w:t>U</w:t>
      </w:r>
      <w:r w:rsidRPr="00065A1A">
        <w:rPr>
          <w:rFonts w:ascii="Arial Narrow" w:hAnsi="Arial Narrow" w:cs="Arial"/>
        </w:rPr>
        <w:t>nión Temporal, señalar en forma clara y precisa, los términos y extensión de la participación en la propuesta y en su ejecución</w:t>
      </w:r>
      <w:r w:rsidRPr="00065A1A">
        <w:rPr>
          <w:rFonts w:ascii="Arial Narrow" w:hAnsi="Arial Narrow" w:cs="Arial"/>
          <w:lang w:val="es-CO"/>
        </w:rPr>
        <w:t>,</w:t>
      </w:r>
      <w:r w:rsidRPr="00065A1A">
        <w:rPr>
          <w:rFonts w:ascii="Arial Narrow" w:hAnsi="Arial Narrow" w:cs="Arial"/>
        </w:rPr>
        <w:t xml:space="preserve"> y las obligaciones y responsabilidades de cada uno en la ejecución del contrato (ACTIVIDADES), los cuales no podrán ser modificados sin el consentimiento previo de la entidad contratante.</w:t>
      </w:r>
    </w:p>
    <w:p w14:paraId="0D783666"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 xml:space="preserve">Señalar la duración del mismo que no deberá ser inferior a la del contrato y un año más. (indicarse expresamente que el consorcio o unión temporal NO podrá ser liquidado o disuelto durante la vigencia o prorrogas del contrato que se suscriba). </w:t>
      </w:r>
    </w:p>
    <w:p w14:paraId="57CB9C41" w14:textId="77777777" w:rsidR="004C0097" w:rsidRPr="00065A1A" w:rsidRDefault="004C0097" w:rsidP="004C0097">
      <w:pPr>
        <w:pStyle w:val="Prrafodelista"/>
        <w:numPr>
          <w:ilvl w:val="0"/>
          <w:numId w:val="4"/>
        </w:numPr>
        <w:autoSpaceDE w:val="0"/>
        <w:autoSpaceDN w:val="0"/>
        <w:adjustRightInd w:val="0"/>
        <w:contextualSpacing/>
        <w:rPr>
          <w:rFonts w:ascii="Arial Narrow" w:hAnsi="Arial Narrow" w:cs="Arial"/>
        </w:rPr>
      </w:pPr>
      <w:r w:rsidRPr="00065A1A">
        <w:rPr>
          <w:rFonts w:ascii="Arial Narrow" w:hAnsi="Arial Narrow" w:cs="Arial"/>
        </w:rPr>
        <w:t>En atención a lo dispuesto en el artículo 11 del Decreto 3050 de 1997, los integrantes del consorcio o unión temporal en el documento de constitución, para efectos del pago, en relación con la facturación deben manifestar:</w:t>
      </w:r>
    </w:p>
    <w:p w14:paraId="3936421B" w14:textId="77777777" w:rsidR="004C0097" w:rsidRPr="00065A1A" w:rsidRDefault="004C0097" w:rsidP="004C0097">
      <w:pPr>
        <w:pStyle w:val="Prrafodelista"/>
        <w:numPr>
          <w:ilvl w:val="0"/>
          <w:numId w:val="5"/>
        </w:numPr>
        <w:autoSpaceDE w:val="0"/>
        <w:autoSpaceDN w:val="0"/>
        <w:adjustRightInd w:val="0"/>
        <w:contextualSpacing/>
        <w:rPr>
          <w:rFonts w:ascii="Arial Narrow" w:hAnsi="Arial Narrow" w:cs="Arial"/>
        </w:rPr>
      </w:pPr>
      <w:r w:rsidRPr="00065A1A">
        <w:rPr>
          <w:rFonts w:ascii="Arial Narrow" w:hAnsi="Arial Narrow" w:cs="Arial"/>
        </w:rPr>
        <w:t>Si la va a efectuar en representación del consorcio o la unión temporal uno de sus integrantes, caso en el cual se debe informar el número del NIT de quien factura.</w:t>
      </w:r>
    </w:p>
    <w:p w14:paraId="7192CD23" w14:textId="77777777" w:rsidR="004C0097" w:rsidRPr="00065A1A" w:rsidRDefault="004C0097" w:rsidP="004C0097">
      <w:pPr>
        <w:pStyle w:val="Prrafodelista"/>
        <w:numPr>
          <w:ilvl w:val="0"/>
          <w:numId w:val="5"/>
        </w:numPr>
        <w:autoSpaceDE w:val="0"/>
        <w:autoSpaceDN w:val="0"/>
        <w:adjustRightInd w:val="0"/>
        <w:contextualSpacing/>
        <w:rPr>
          <w:rFonts w:ascii="Arial Narrow" w:hAnsi="Arial Narrow" w:cs="Arial"/>
        </w:rPr>
      </w:pPr>
      <w:r w:rsidRPr="00065A1A">
        <w:rPr>
          <w:rFonts w:ascii="Arial Narrow" w:hAnsi="Arial Narrow" w:cs="Arial"/>
        </w:rPr>
        <w:t>Si la facturación la van a presentar en forma separada cada uno de los integrantes del consorcio o la unión temporal, caso en el cual se debe informar el número del NIT de cada uno de ellos y la participación de cada uno en el valor del contrato.</w:t>
      </w:r>
    </w:p>
    <w:p w14:paraId="27D4B4EC" w14:textId="77777777" w:rsidR="004C0097" w:rsidRPr="00065A1A" w:rsidRDefault="004C0097" w:rsidP="004C0097">
      <w:pPr>
        <w:pStyle w:val="Prrafodelista"/>
        <w:numPr>
          <w:ilvl w:val="0"/>
          <w:numId w:val="5"/>
        </w:numPr>
        <w:autoSpaceDE w:val="0"/>
        <w:autoSpaceDN w:val="0"/>
        <w:adjustRightInd w:val="0"/>
        <w:contextualSpacing/>
        <w:rPr>
          <w:rFonts w:ascii="Arial Narrow" w:hAnsi="Arial Narrow" w:cs="Arial"/>
        </w:rPr>
      </w:pPr>
      <w:r w:rsidRPr="00065A1A">
        <w:rPr>
          <w:rFonts w:ascii="Arial Narrow" w:hAnsi="Arial Narrow" w:cs="Arial"/>
        </w:rPr>
        <w:t>Si la va a realizar el consorcio o unión temporal con su propio NIT, caso en el cual se debe indicar el número. Además se debe señalar el porcentaje o valor del contrato que corresponda a cada uno de los integrantes y el nombre o razón social y el NIT de cada uno de ellos.</w:t>
      </w:r>
    </w:p>
    <w:p w14:paraId="262D894B" w14:textId="77777777" w:rsidR="004C0097" w:rsidRPr="00065A1A" w:rsidRDefault="004C0097" w:rsidP="004C0097">
      <w:pPr>
        <w:widowControl w:val="0"/>
        <w:spacing w:line="276" w:lineRule="auto"/>
        <w:contextualSpacing/>
        <w:rPr>
          <w:rFonts w:ascii="Arial Narrow" w:hAnsi="Arial Narrow" w:cs="Arial"/>
        </w:rPr>
      </w:pPr>
    </w:p>
    <w:p w14:paraId="3BF8C7A1"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El impuesto sobre las ventas discriminado en la factura que expida el consorcio o unión temporal, deberá ser distribuido a cada uno de sus miembros de acuerdo con su participación en las actividades gravadas que dieron lugar al impuesto, para efectos de ser declarado.</w:t>
      </w:r>
    </w:p>
    <w:p w14:paraId="520F4CF8" w14:textId="77777777" w:rsidR="004C0097" w:rsidRPr="00065A1A" w:rsidRDefault="004C0097" w:rsidP="004C0097">
      <w:pPr>
        <w:widowControl w:val="0"/>
        <w:spacing w:line="276" w:lineRule="auto"/>
        <w:contextualSpacing/>
        <w:rPr>
          <w:rFonts w:ascii="Arial Narrow" w:hAnsi="Arial Narrow" w:cs="Arial"/>
        </w:rPr>
      </w:pPr>
    </w:p>
    <w:p w14:paraId="3008ABFF"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En cualquiera de las alternativas anteriores, las facturas deberán cumplir los requisitos establecidos en las disposiciones legales.</w:t>
      </w:r>
    </w:p>
    <w:p w14:paraId="57BB30AC" w14:textId="77777777" w:rsidR="004C0097" w:rsidRPr="00065A1A" w:rsidRDefault="004C0097" w:rsidP="004C0097">
      <w:pPr>
        <w:widowControl w:val="0"/>
        <w:spacing w:line="276" w:lineRule="auto"/>
        <w:contextualSpacing/>
        <w:rPr>
          <w:rFonts w:ascii="Arial Narrow" w:hAnsi="Arial Narrow" w:cs="Arial"/>
        </w:rPr>
      </w:pPr>
    </w:p>
    <w:p w14:paraId="43472AEC"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El plazo de duración del Consorcio o la de Unión Temporal debe ser igual al plazo de ejecución del contrato que se va a adjudicar y mínimo un (1) años más.</w:t>
      </w:r>
    </w:p>
    <w:p w14:paraId="1C4683EA" w14:textId="77777777" w:rsidR="004C0097" w:rsidRPr="00065A1A" w:rsidRDefault="004C0097" w:rsidP="004C0097">
      <w:pPr>
        <w:widowControl w:val="0"/>
        <w:spacing w:line="276" w:lineRule="auto"/>
        <w:contextualSpacing/>
        <w:rPr>
          <w:rFonts w:ascii="Arial Narrow" w:hAnsi="Arial Narrow" w:cs="Arial"/>
        </w:rPr>
      </w:pPr>
    </w:p>
    <w:p w14:paraId="583F7C3A"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En caso de resultar favorecidos con la adjudicación para la suscripción del contrato, deberá presentar el respectivo Registro Único Tributario – RUT del consorcio o unión temporal.</w:t>
      </w:r>
    </w:p>
    <w:p w14:paraId="168D9D35" w14:textId="77777777" w:rsidR="004C0097" w:rsidRPr="00065A1A" w:rsidRDefault="004C0097" w:rsidP="004C0097">
      <w:pPr>
        <w:widowControl w:val="0"/>
        <w:spacing w:line="276" w:lineRule="auto"/>
        <w:contextualSpacing/>
        <w:rPr>
          <w:rFonts w:ascii="Arial Narrow" w:hAnsi="Arial Narrow" w:cs="Arial"/>
        </w:rPr>
      </w:pPr>
    </w:p>
    <w:p w14:paraId="51D4AF74"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Los integrantes del consorcio o unión temporal no pueden ceder sus derechos a terceros, sin obtener la autorización previa, expresa y escrita del MINISTERIO. En ningún caso podrá haber cesión del contrato entre quienes integran el consorcio o unión temporal.</w:t>
      </w:r>
    </w:p>
    <w:p w14:paraId="675BCDA1" w14:textId="77777777" w:rsidR="004C0097" w:rsidRPr="00065A1A" w:rsidRDefault="004C0097" w:rsidP="004C0097">
      <w:pPr>
        <w:autoSpaceDE w:val="0"/>
        <w:autoSpaceDN w:val="0"/>
        <w:adjustRightInd w:val="0"/>
        <w:rPr>
          <w:rFonts w:ascii="Arial Narrow" w:hAnsi="Arial Narrow" w:cs="Arial"/>
        </w:rPr>
      </w:pPr>
    </w:p>
    <w:p w14:paraId="47EC872F" w14:textId="77777777" w:rsidR="004C0097" w:rsidRPr="00065A1A" w:rsidRDefault="004C0097" w:rsidP="005C3F4B">
      <w:pPr>
        <w:numPr>
          <w:ilvl w:val="2"/>
          <w:numId w:val="37"/>
        </w:numPr>
        <w:autoSpaceDE w:val="0"/>
        <w:autoSpaceDN w:val="0"/>
        <w:adjustRightInd w:val="0"/>
        <w:ind w:left="1134" w:hanging="567"/>
        <w:rPr>
          <w:rFonts w:ascii="Arial Narrow" w:hAnsi="Arial Narrow" w:cs="Arial"/>
          <w:b/>
        </w:rPr>
      </w:pPr>
      <w:r w:rsidRPr="00065A1A">
        <w:rPr>
          <w:rFonts w:ascii="Arial Narrow" w:hAnsi="Arial Narrow" w:cs="Arial"/>
          <w:b/>
          <w:u w:val="single"/>
        </w:rPr>
        <w:t>Certificación del cumplimiento de sus obligaciones con el Sistema Integral de Seguridad Social y Aportes Parafiscales</w:t>
      </w:r>
      <w:r w:rsidRPr="00065A1A">
        <w:rPr>
          <w:rFonts w:ascii="Arial Narrow" w:hAnsi="Arial Narrow" w:cs="Arial"/>
          <w:b/>
        </w:rPr>
        <w:t>.</w:t>
      </w:r>
    </w:p>
    <w:p w14:paraId="580AECEA" w14:textId="77777777" w:rsidR="004C0097" w:rsidRPr="00065A1A" w:rsidRDefault="004C0097" w:rsidP="004C0097">
      <w:pPr>
        <w:autoSpaceDE w:val="0"/>
        <w:autoSpaceDN w:val="0"/>
        <w:adjustRightInd w:val="0"/>
        <w:rPr>
          <w:rFonts w:ascii="Arial Narrow" w:hAnsi="Arial Narrow" w:cs="Arial"/>
        </w:rPr>
      </w:pPr>
    </w:p>
    <w:p w14:paraId="362FBADB"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 xml:space="preserve">De conformidad con lo dispuesto en el inciso 2º del artículo 41 de la Ley 80 de 1993, que fuera modificado por el artículo 23 de la Ley 1150 de 2007, en concordancia con lo señalado en el artículo 50 de la Ley 789 de 2002, el proponente junto con la presentación de su oferta debe acreditar que se encuentra al día en el pago de aportes al Sistema de Seguridad Social Integral, así como los propios del SENA, ICBF y Cajas de Compensación Familiar, cuando corresponda la cual, debe tener una fecha de expedición </w:t>
      </w:r>
      <w:r w:rsidRPr="00065A1A">
        <w:rPr>
          <w:rFonts w:ascii="Arial Narrow" w:hAnsi="Arial Narrow" w:cs="Arial"/>
          <w:b/>
        </w:rPr>
        <w:t>no mayor a quince (15) días calendarios anteriores a la fecha del cierre del presente proceso de Selección</w:t>
      </w:r>
      <w:r w:rsidRPr="00065A1A">
        <w:rPr>
          <w:rFonts w:ascii="Arial Narrow" w:hAnsi="Arial Narrow" w:cs="Arial"/>
        </w:rPr>
        <w:t>.</w:t>
      </w:r>
    </w:p>
    <w:p w14:paraId="602021F9" w14:textId="77777777" w:rsidR="004C0097" w:rsidRPr="00065A1A" w:rsidRDefault="004C0097" w:rsidP="004C0097">
      <w:pPr>
        <w:widowControl w:val="0"/>
        <w:spacing w:line="276" w:lineRule="auto"/>
        <w:contextualSpacing/>
        <w:rPr>
          <w:rFonts w:ascii="Arial Narrow" w:hAnsi="Arial Narrow" w:cs="Arial"/>
        </w:rPr>
      </w:pPr>
    </w:p>
    <w:p w14:paraId="4BC4330F"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Si el proponente es persona jurídica debe adjuntar con su propuesta, una certificación en la cual se acredite el pago de los aportes realizados durante por lo menos los seis (6) meses anteriores a la fecha definitiva de cierre del presente proceso de selección al Sistema General de Seguridad Social(Salud, Pensiones, Riesgos laborales) así como los aportes parafiscales: Cajas de Compensación Familiar, ICBF y SENA, de acuerdo con lo establecido en el artículo 50 de la Ley 789 de 2002 y en el artículo 23 de la Ley 1150 de 2007.</w:t>
      </w:r>
    </w:p>
    <w:p w14:paraId="40E7ABFA" w14:textId="77777777" w:rsidR="004C0097" w:rsidRPr="00065A1A" w:rsidRDefault="004C0097" w:rsidP="004C0097">
      <w:pPr>
        <w:widowControl w:val="0"/>
        <w:spacing w:line="276" w:lineRule="auto"/>
        <w:contextualSpacing/>
        <w:rPr>
          <w:rFonts w:ascii="Arial Narrow" w:hAnsi="Arial Narrow" w:cs="Arial"/>
        </w:rPr>
      </w:pPr>
    </w:p>
    <w:p w14:paraId="12BD7462"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 xml:space="preserve">Dicha certificación debe venir suscrita por el Revisor Fiscal de la sociedad, si el proponente de acuerdo con la Ley lo requiere, o en caso contrario la certificación debe venir suscrita por el Representante Legal de la sociedad proponente. </w:t>
      </w:r>
    </w:p>
    <w:p w14:paraId="09268FEC" w14:textId="77777777" w:rsidR="004C0097" w:rsidRPr="00065A1A" w:rsidRDefault="004C0097" w:rsidP="004C0097">
      <w:pPr>
        <w:widowControl w:val="0"/>
        <w:spacing w:line="276" w:lineRule="auto"/>
        <w:contextualSpacing/>
        <w:rPr>
          <w:rFonts w:ascii="Arial Narrow" w:hAnsi="Arial Narrow" w:cs="Arial"/>
        </w:rPr>
      </w:pPr>
    </w:p>
    <w:p w14:paraId="276C0CAE"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En el caso de consorcios o uniones temporales</w:t>
      </w:r>
      <w:r w:rsidRPr="00065A1A">
        <w:rPr>
          <w:rFonts w:ascii="Arial Narrow" w:hAnsi="Arial Narrow" w:cs="Arial"/>
        </w:rPr>
        <w:t>, cada uno de sus integrantes cuando los mismos sean personas jurídicas constituidas en Colombia, deberán presentar en forma independiente dicha certificación expedida por el Representante Legal o Revisor Fiscal respectivo, según corresponda.</w:t>
      </w:r>
    </w:p>
    <w:p w14:paraId="772F2EAC" w14:textId="77777777" w:rsidR="004C0097" w:rsidRPr="00065A1A" w:rsidRDefault="004C0097" w:rsidP="004C0097">
      <w:pPr>
        <w:widowControl w:val="0"/>
        <w:spacing w:line="276" w:lineRule="auto"/>
        <w:contextualSpacing/>
        <w:rPr>
          <w:rFonts w:ascii="Arial Narrow" w:hAnsi="Arial Narrow" w:cs="Arial"/>
        </w:rPr>
      </w:pPr>
    </w:p>
    <w:p w14:paraId="681E76EA"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Si el proponente es persona natural</w:t>
      </w:r>
      <w:r w:rsidRPr="00065A1A">
        <w:rPr>
          <w:rFonts w:ascii="Arial Narrow" w:hAnsi="Arial Narrow" w:cs="Arial"/>
        </w:rPr>
        <w:t xml:space="preserve">, deberá allegar las planillas a través de las cuales se acredite el cumplimiento de sus obligaciones con los Sistemas de Salud, Pensiones, Riesgos Laborales, Cajas de Compensación Familiar, ICBF y SENA, éstos últimos cuando a ello hubiere lugar. </w:t>
      </w:r>
    </w:p>
    <w:p w14:paraId="73C4E7B7" w14:textId="77777777" w:rsidR="004C0097" w:rsidRPr="00065A1A" w:rsidRDefault="004C0097" w:rsidP="004C0097">
      <w:pPr>
        <w:widowControl w:val="0"/>
        <w:spacing w:line="276" w:lineRule="auto"/>
        <w:contextualSpacing/>
        <w:rPr>
          <w:rFonts w:ascii="Arial Narrow" w:hAnsi="Arial Narrow" w:cs="Arial"/>
        </w:rPr>
      </w:pPr>
    </w:p>
    <w:p w14:paraId="63FA4938"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En el evento en que la sociedad no tenga más de seis (6) meses de constituida deberá acreditar los pagos a partir de la fecha de su constitución.</w:t>
      </w:r>
      <w:r w:rsidRPr="00065A1A">
        <w:rPr>
          <w:rFonts w:ascii="Arial Narrow" w:hAnsi="Arial Narrow" w:cs="Arial"/>
          <w:b/>
          <w:bCs/>
        </w:rPr>
        <w:t xml:space="preserve"> </w:t>
      </w:r>
    </w:p>
    <w:p w14:paraId="13D7DF5C" w14:textId="77777777" w:rsidR="004C0097" w:rsidRPr="00065A1A" w:rsidRDefault="004C0097" w:rsidP="004C0097">
      <w:pPr>
        <w:widowControl w:val="0"/>
        <w:spacing w:line="276" w:lineRule="auto"/>
        <w:contextualSpacing/>
        <w:rPr>
          <w:rFonts w:ascii="Arial Narrow" w:hAnsi="Arial Narrow" w:cs="Arial"/>
        </w:rPr>
      </w:pPr>
    </w:p>
    <w:p w14:paraId="5BA0831E"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b/>
          <w:bCs/>
        </w:rPr>
        <w:t xml:space="preserve">Nota: </w:t>
      </w:r>
      <w:r w:rsidRPr="00065A1A">
        <w:rPr>
          <w:rFonts w:ascii="Arial Narrow" w:hAnsi="Arial Narrow" w:cs="Arial"/>
        </w:rPr>
        <w:t>En caso que el proponente no tenga personal a cargo y por ende no esté obligado a efectuar el pago de seguridad social y aportes parafiscales en relación con personal, debe así indicarlo en la certificación expedida por el Revisor Fiscal o por el Representante Legal o por el proponente persona natural, según el caso, estos últimos bajo la gravedad del juramento, el cual se entiende prestado con la presentación de la oferta.</w:t>
      </w:r>
    </w:p>
    <w:p w14:paraId="37D306AB" w14:textId="77777777" w:rsidR="004C0097" w:rsidRPr="00065A1A" w:rsidRDefault="004C0097" w:rsidP="004C0097">
      <w:pPr>
        <w:widowControl w:val="0"/>
        <w:spacing w:line="276" w:lineRule="auto"/>
        <w:contextualSpacing/>
        <w:rPr>
          <w:rFonts w:ascii="Arial Narrow" w:hAnsi="Arial Narrow" w:cs="Arial"/>
        </w:rPr>
      </w:pPr>
    </w:p>
    <w:p w14:paraId="35B38FC2"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 xml:space="preserve">La obligación de presentar las certificaciones de cumplimiento del artículo 50 de la Ley 789 de 2002 no aplica para </w:t>
      </w:r>
      <w:r w:rsidRPr="00065A1A">
        <w:rPr>
          <w:rFonts w:ascii="Arial Narrow" w:hAnsi="Arial Narrow" w:cs="Arial"/>
          <w:b/>
          <w:bCs/>
        </w:rPr>
        <w:t>personas jurídicas extranjeras</w:t>
      </w:r>
      <w:r w:rsidRPr="00065A1A">
        <w:rPr>
          <w:rFonts w:ascii="Arial Narrow" w:hAnsi="Arial Narrow" w:cs="Arial"/>
        </w:rPr>
        <w:t>, salvo que participen sucursales de éstas legalmente constituidas en Colombia, caso en el cual deberán presentar la certificación mencionada en el segundo párrafo de este numeral o una certificación del Revisor Fiscal en la que manifieste que la sucursal no tiene empleados y, por lo tanto, no deben cumplir con lo señalado en la Ley 789 de 2002.</w:t>
      </w:r>
    </w:p>
    <w:p w14:paraId="449EE3D0" w14:textId="77777777" w:rsidR="004C0097" w:rsidRPr="00065A1A" w:rsidRDefault="004C0097" w:rsidP="004C0097">
      <w:pPr>
        <w:widowControl w:val="0"/>
        <w:spacing w:line="276" w:lineRule="auto"/>
        <w:contextualSpacing/>
        <w:rPr>
          <w:rFonts w:ascii="Arial Narrow" w:hAnsi="Arial Narrow" w:cs="Arial"/>
        </w:rPr>
      </w:pPr>
    </w:p>
    <w:p w14:paraId="1E967057"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La Entidad se reserva el derecho de verificar con las respectivas Entidades la información que suministran los proponentes. Si se advierten discrepancias entre la información suministrada y lo establecido por la Entidad, se solicitarán las aclaraciones de rigor.</w:t>
      </w:r>
    </w:p>
    <w:p w14:paraId="0C6081EA" w14:textId="77777777" w:rsidR="004C0097" w:rsidRPr="00065A1A" w:rsidRDefault="004C0097" w:rsidP="004C0097">
      <w:pPr>
        <w:widowControl w:val="0"/>
        <w:spacing w:line="276" w:lineRule="auto"/>
        <w:contextualSpacing/>
        <w:rPr>
          <w:rFonts w:ascii="Arial Narrow" w:hAnsi="Arial Narrow" w:cs="Arial"/>
        </w:rPr>
      </w:pPr>
    </w:p>
    <w:p w14:paraId="6D64AC59"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Cuando el proponente no allegue con su oferta la certificación de que trata este numeral o la misma requiera aclaraciones, el Ministerio se lo solicitará.</w:t>
      </w:r>
      <w:r w:rsidRPr="00065A1A">
        <w:rPr>
          <w:rFonts w:ascii="Arial Narrow" w:hAnsi="Arial Narrow" w:cs="Arial"/>
          <w:b/>
          <w:bCs/>
        </w:rPr>
        <w:t xml:space="preserve"> </w:t>
      </w:r>
    </w:p>
    <w:p w14:paraId="4A34B0F7" w14:textId="77777777" w:rsidR="004C0097" w:rsidRPr="00065A1A" w:rsidRDefault="004C0097" w:rsidP="004C0097">
      <w:pPr>
        <w:autoSpaceDE w:val="0"/>
        <w:autoSpaceDN w:val="0"/>
        <w:adjustRightInd w:val="0"/>
        <w:rPr>
          <w:rFonts w:ascii="Arial Narrow" w:hAnsi="Arial Narrow" w:cs="Arial"/>
        </w:rPr>
      </w:pPr>
    </w:p>
    <w:p w14:paraId="6275DD74" w14:textId="77777777" w:rsidR="004C0097" w:rsidRPr="00065A1A" w:rsidRDefault="004C0097" w:rsidP="005C3F4B">
      <w:pPr>
        <w:numPr>
          <w:ilvl w:val="2"/>
          <w:numId w:val="37"/>
        </w:numPr>
        <w:autoSpaceDE w:val="0"/>
        <w:autoSpaceDN w:val="0"/>
        <w:adjustRightInd w:val="0"/>
        <w:ind w:left="1134" w:hanging="567"/>
        <w:rPr>
          <w:rFonts w:ascii="Arial Narrow" w:hAnsi="Arial Narrow" w:cs="Arial"/>
          <w:b/>
        </w:rPr>
      </w:pPr>
      <w:r w:rsidRPr="00065A1A">
        <w:rPr>
          <w:rFonts w:ascii="Arial Narrow" w:hAnsi="Arial Narrow" w:cs="Arial"/>
          <w:b/>
          <w:u w:val="single"/>
        </w:rPr>
        <w:t>Certificado de no inclusión en el boletín de responsables fiscales</w:t>
      </w:r>
      <w:r w:rsidRPr="00065A1A">
        <w:rPr>
          <w:rFonts w:ascii="Arial Narrow" w:hAnsi="Arial Narrow" w:cs="Arial"/>
          <w:b/>
        </w:rPr>
        <w:t>.</w:t>
      </w:r>
    </w:p>
    <w:p w14:paraId="5EBD904B" w14:textId="77777777" w:rsidR="004C0097" w:rsidRPr="00065A1A" w:rsidRDefault="004C0097" w:rsidP="004C0097">
      <w:pPr>
        <w:autoSpaceDE w:val="0"/>
        <w:autoSpaceDN w:val="0"/>
        <w:adjustRightInd w:val="0"/>
        <w:rPr>
          <w:rFonts w:ascii="Arial Narrow" w:hAnsi="Arial Narrow" w:cs="Arial"/>
        </w:rPr>
      </w:pPr>
    </w:p>
    <w:p w14:paraId="29556F54"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natural o jurídica y su representante legal según se trate, no se encuentran reportados en el boletín de responsables fiscales que publica la Contraloría General de la República con periodicidad trimestral.</w:t>
      </w:r>
    </w:p>
    <w:p w14:paraId="4D9CBA70" w14:textId="77777777" w:rsidR="004C0097" w:rsidRPr="00065A1A" w:rsidRDefault="004C0097" w:rsidP="004C0097">
      <w:pPr>
        <w:widowControl w:val="0"/>
        <w:spacing w:line="276" w:lineRule="auto"/>
        <w:contextualSpacing/>
        <w:rPr>
          <w:rFonts w:ascii="Arial Narrow" w:hAnsi="Arial Narrow" w:cs="Arial"/>
        </w:rPr>
      </w:pPr>
    </w:p>
    <w:p w14:paraId="10A93B20"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Con el fin de acreditar el cumplimiento de la anterior obligación el MINISTERIO, verificará en el último boletín de responsables fiscales expedido por la Contraloría General de la República que el proponente y cada uno de sus integrantes cuando el mismo sea un consorcio o una unión temporal, no se encuentre (n) reportado (s) en dicho boletín.</w:t>
      </w:r>
    </w:p>
    <w:p w14:paraId="474DE556" w14:textId="77777777" w:rsidR="004C0097" w:rsidRPr="00065A1A" w:rsidRDefault="004C0097" w:rsidP="004C0097">
      <w:pPr>
        <w:widowControl w:val="0"/>
        <w:spacing w:line="276" w:lineRule="auto"/>
        <w:contextualSpacing/>
        <w:rPr>
          <w:rFonts w:ascii="Arial Narrow" w:hAnsi="Arial Narrow" w:cs="Arial"/>
        </w:rPr>
      </w:pPr>
    </w:p>
    <w:p w14:paraId="1263DC40"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En el evento en que el proponente cuente con el correspondiente certificado expedido por la Contraloría General de la República, en el(los) cual(es) conste que no está(n) incluido(s) en el boletín de responsables fiscales, podrá aportarlo con su propuesta. (Esta consulta se debe realizar a través de la página web</w:t>
      </w:r>
      <w:r w:rsidRPr="00065A1A">
        <w:rPr>
          <w:rFonts w:ascii="Arial Narrow" w:hAnsi="Arial Narrow" w:cs="Arial"/>
          <w:color w:val="0000FF"/>
        </w:rPr>
        <w:t xml:space="preserve"> www.contraloriagen.gov.co </w:t>
      </w:r>
      <w:r w:rsidRPr="00065A1A">
        <w:rPr>
          <w:rFonts w:ascii="Arial Narrow" w:hAnsi="Arial Narrow" w:cs="Arial"/>
          <w:color w:val="000000"/>
        </w:rPr>
        <w:t>no tiene costo alguno).</w:t>
      </w:r>
    </w:p>
    <w:p w14:paraId="1C054C15" w14:textId="77777777" w:rsidR="004C0097" w:rsidRPr="00065A1A" w:rsidRDefault="004C0097" w:rsidP="004C0097">
      <w:pPr>
        <w:widowControl w:val="0"/>
        <w:spacing w:line="276" w:lineRule="auto"/>
        <w:contextualSpacing/>
        <w:rPr>
          <w:rFonts w:ascii="Arial Narrow" w:hAnsi="Arial Narrow" w:cs="Arial"/>
        </w:rPr>
      </w:pPr>
    </w:p>
    <w:p w14:paraId="12448A63" w14:textId="77777777" w:rsidR="004C0097" w:rsidRPr="00065A1A" w:rsidRDefault="004C0097" w:rsidP="004C0097">
      <w:pPr>
        <w:widowControl w:val="0"/>
        <w:spacing w:line="276" w:lineRule="auto"/>
        <w:contextualSpacing/>
        <w:rPr>
          <w:rFonts w:ascii="Arial Narrow" w:hAnsi="Arial Narrow" w:cs="Arial"/>
        </w:rPr>
      </w:pPr>
      <w:r w:rsidRPr="00065A1A">
        <w:rPr>
          <w:rFonts w:ascii="Arial Narrow" w:hAnsi="Arial Narrow" w:cs="Arial"/>
        </w:rPr>
        <w:t>Tratándose de interesados extranjeros sin domicilio o sin sucursal en Colombia y en cuyo país de origen no existe Boletín de Responsables Fiscales o su Equivalente, deberá indicar ésta circunstancia, en documento suscrito bajo la gravedad de juramento por el interesado persona natural o representante legal de la persona jurídica, como interesa individual o integrante del interesado plural.</w:t>
      </w:r>
    </w:p>
    <w:p w14:paraId="6A7DB9C0" w14:textId="77777777" w:rsidR="004C0097" w:rsidRPr="00065A1A" w:rsidRDefault="004C0097" w:rsidP="004C0097">
      <w:pPr>
        <w:autoSpaceDE w:val="0"/>
        <w:autoSpaceDN w:val="0"/>
        <w:adjustRightInd w:val="0"/>
        <w:rPr>
          <w:rFonts w:ascii="Arial Narrow" w:hAnsi="Arial Narrow" w:cs="Arial"/>
          <w:b/>
          <w:color w:val="000000"/>
        </w:rPr>
      </w:pPr>
    </w:p>
    <w:p w14:paraId="744BE705" w14:textId="77777777" w:rsidR="004C0097" w:rsidRPr="00065A1A" w:rsidRDefault="004C0097" w:rsidP="005C3F4B">
      <w:pPr>
        <w:numPr>
          <w:ilvl w:val="2"/>
          <w:numId w:val="37"/>
        </w:numPr>
        <w:autoSpaceDE w:val="0"/>
        <w:autoSpaceDN w:val="0"/>
        <w:adjustRightInd w:val="0"/>
        <w:ind w:left="1134" w:hanging="567"/>
        <w:rPr>
          <w:rFonts w:ascii="Arial Narrow" w:hAnsi="Arial Narrow" w:cs="Arial"/>
          <w:b/>
          <w:color w:val="000000"/>
        </w:rPr>
      </w:pPr>
      <w:r w:rsidRPr="00065A1A">
        <w:rPr>
          <w:rFonts w:ascii="Arial Narrow" w:hAnsi="Arial Narrow" w:cs="Arial"/>
          <w:b/>
          <w:color w:val="000000"/>
          <w:u w:val="single"/>
        </w:rPr>
        <w:t>Certificación de no reporte en el Sistema de Información de Registro de Sanciones e Inhabilidades de la Procuraduría General de la Nación.</w:t>
      </w:r>
    </w:p>
    <w:p w14:paraId="1EEA96B7" w14:textId="77777777" w:rsidR="004C0097" w:rsidRPr="00065A1A" w:rsidRDefault="004C0097" w:rsidP="004C0097">
      <w:pPr>
        <w:autoSpaceDE w:val="0"/>
        <w:autoSpaceDN w:val="0"/>
        <w:adjustRightInd w:val="0"/>
        <w:rPr>
          <w:rFonts w:ascii="Arial Narrow" w:hAnsi="Arial Narrow" w:cs="Arial"/>
          <w:color w:val="000000"/>
        </w:rPr>
      </w:pPr>
    </w:p>
    <w:p w14:paraId="28A4B38A"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Con el fin de acreditar la no inclusión en el Sistema de Información de Registro de Sanciones e inhabilidades EL MINISTERIO, verificará el certificado de antecedentes disciplinarios expedido por la Procuraduría General de la Nación, que el proponente, persona natural o jurídica y su representante legal y cada uno de sus integrantes cuando el mismo sea un consorcio, una unión temporal o una promesa de sociedad, no se encuentre(n) reportado(s).</w:t>
      </w:r>
    </w:p>
    <w:p w14:paraId="51886C6E" w14:textId="77777777" w:rsidR="004C0097" w:rsidRPr="00065A1A" w:rsidRDefault="004C0097" w:rsidP="004C0097">
      <w:pPr>
        <w:autoSpaceDE w:val="0"/>
        <w:autoSpaceDN w:val="0"/>
        <w:adjustRightInd w:val="0"/>
        <w:rPr>
          <w:rFonts w:ascii="Arial Narrow" w:hAnsi="Arial Narrow" w:cs="Arial"/>
          <w:color w:val="000000"/>
        </w:rPr>
      </w:pPr>
    </w:p>
    <w:p w14:paraId="79B493BF" w14:textId="7777777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 xml:space="preserve">En el evento en que el proponente cuente con el correspondiente certificado expedido por la Procuraduría General de la Nación, en el(los) cual(es) conste que no está(n) sancionados, podrá aportarlo con su propuesta. (Esta consulta se debe realizar a través de la página web </w:t>
      </w:r>
      <w:r w:rsidRPr="00065A1A">
        <w:rPr>
          <w:rFonts w:ascii="Arial Narrow" w:hAnsi="Arial Narrow" w:cs="Arial"/>
          <w:color w:val="0000FF"/>
        </w:rPr>
        <w:t xml:space="preserve">www.procuraduria.gov.co </w:t>
      </w:r>
      <w:r w:rsidRPr="00065A1A">
        <w:rPr>
          <w:rFonts w:ascii="Arial Narrow" w:hAnsi="Arial Narrow" w:cs="Arial"/>
          <w:color w:val="000000"/>
        </w:rPr>
        <w:t>no tiene costo alguno).</w:t>
      </w:r>
    </w:p>
    <w:p w14:paraId="1F94F3C9" w14:textId="77777777" w:rsidR="004C0097" w:rsidRPr="00065A1A" w:rsidRDefault="004C0097" w:rsidP="004C0097">
      <w:pPr>
        <w:autoSpaceDE w:val="0"/>
        <w:autoSpaceDN w:val="0"/>
        <w:adjustRightInd w:val="0"/>
        <w:rPr>
          <w:rFonts w:ascii="Arial Narrow" w:hAnsi="Arial Narrow" w:cs="Arial"/>
          <w:color w:val="000000"/>
        </w:rPr>
      </w:pPr>
    </w:p>
    <w:p w14:paraId="305920FD" w14:textId="77777777" w:rsidR="004C0097" w:rsidRPr="00065A1A" w:rsidRDefault="004C0097" w:rsidP="004C0097">
      <w:pPr>
        <w:pStyle w:val="NormalWeb"/>
        <w:spacing w:before="0" w:beforeAutospacing="0" w:after="0" w:afterAutospacing="0"/>
        <w:rPr>
          <w:rFonts w:ascii="Arial Narrow" w:hAnsi="Arial Narrow"/>
          <w:sz w:val="24"/>
          <w:szCs w:val="24"/>
        </w:rPr>
      </w:pPr>
      <w:r w:rsidRPr="00065A1A">
        <w:rPr>
          <w:rFonts w:ascii="Arial Narrow" w:hAnsi="Arial Narrow"/>
          <w:b/>
          <w:sz w:val="24"/>
          <w:szCs w:val="24"/>
        </w:rPr>
        <w:t>Para extranjeros:</w:t>
      </w:r>
      <w:r w:rsidRPr="00065A1A">
        <w:rPr>
          <w:rFonts w:ascii="Arial Narrow" w:hAnsi="Arial Narrow"/>
          <w:sz w:val="24"/>
          <w:szCs w:val="24"/>
        </w:rPr>
        <w:t xml:space="preserve"> Las personas naturales o jurídicas extranjeras, sin domicilio o sucursal en Colombia deberán manifestar por medio de certificación expedida bajo la gravedad de juramento y debidamente firmada por el proponente natural o el representante legal de personas jurídicas, se deberá hacer dicha manifestación respecto de no estar incluido en el sistema de información de registro de sanciones e inhabilidades de la Procuraduría General de la Nación. </w:t>
      </w:r>
    </w:p>
    <w:p w14:paraId="665361E0" w14:textId="77777777" w:rsidR="004C0097" w:rsidRPr="00065A1A" w:rsidRDefault="004C0097" w:rsidP="004C0097">
      <w:pPr>
        <w:pStyle w:val="NormalWeb"/>
        <w:spacing w:before="0" w:beforeAutospacing="0" w:after="0" w:afterAutospacing="0"/>
        <w:rPr>
          <w:rFonts w:ascii="Arial Narrow" w:hAnsi="Arial Narrow"/>
          <w:sz w:val="24"/>
          <w:szCs w:val="24"/>
        </w:rPr>
      </w:pPr>
    </w:p>
    <w:p w14:paraId="27DEB1A8" w14:textId="77777777" w:rsidR="004C0097" w:rsidRPr="00065A1A" w:rsidRDefault="004C0097" w:rsidP="005C3F4B">
      <w:pPr>
        <w:numPr>
          <w:ilvl w:val="2"/>
          <w:numId w:val="37"/>
        </w:numPr>
        <w:autoSpaceDE w:val="0"/>
        <w:autoSpaceDN w:val="0"/>
        <w:adjustRightInd w:val="0"/>
        <w:ind w:left="1134"/>
        <w:rPr>
          <w:rFonts w:ascii="Arial Narrow" w:hAnsi="Arial Narrow" w:cs="Arial"/>
          <w:b/>
        </w:rPr>
      </w:pPr>
      <w:r w:rsidRPr="00065A1A">
        <w:rPr>
          <w:rFonts w:ascii="Arial Narrow" w:hAnsi="Arial Narrow" w:cs="Arial"/>
          <w:b/>
          <w:u w:val="single"/>
        </w:rPr>
        <w:t>Cédula de ciudadanía</w:t>
      </w:r>
      <w:r w:rsidRPr="00065A1A">
        <w:rPr>
          <w:rFonts w:ascii="Arial Narrow" w:hAnsi="Arial Narrow" w:cs="Arial"/>
          <w:b/>
        </w:rPr>
        <w:t>.</w:t>
      </w:r>
    </w:p>
    <w:p w14:paraId="2552475C" w14:textId="77777777" w:rsidR="004C0097" w:rsidRPr="00065A1A" w:rsidRDefault="004C0097" w:rsidP="004C0097">
      <w:pPr>
        <w:autoSpaceDE w:val="0"/>
        <w:autoSpaceDN w:val="0"/>
        <w:adjustRightInd w:val="0"/>
        <w:rPr>
          <w:rFonts w:ascii="Arial Narrow" w:hAnsi="Arial Narrow" w:cs="Arial"/>
        </w:rPr>
      </w:pPr>
    </w:p>
    <w:p w14:paraId="60885948"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Toda persona natural que funja como oferente en el presente proceso de contratación, deberá allegar la fotocopia legible de su cédula de ciudadanía amarilla de hologramas, de conformidad con la Ley 757 de 2002, modificada por la Ley 999 de 2005, reglamentada por el Decreto 4969 de 2009. Igualmente lo deberá hacer el representante legal de la persona jurídica que se presente como proponente y cada uno de los miembros del consorcio o unión temporal que se constituya para el efecto.</w:t>
      </w:r>
    </w:p>
    <w:p w14:paraId="69D5F638" w14:textId="77777777" w:rsidR="004C0097" w:rsidRPr="00065A1A" w:rsidRDefault="004C0097" w:rsidP="004C0097">
      <w:pPr>
        <w:autoSpaceDE w:val="0"/>
        <w:autoSpaceDN w:val="0"/>
        <w:adjustRightInd w:val="0"/>
        <w:rPr>
          <w:rFonts w:ascii="Arial Narrow" w:hAnsi="Arial Narrow" w:cs="Arial"/>
        </w:rPr>
      </w:pPr>
    </w:p>
    <w:p w14:paraId="5053C518"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Para personas extranjeras sin domicilio en Colombia, acreditará su existencia mediante una copia de su pasaporte vigente.</w:t>
      </w:r>
    </w:p>
    <w:p w14:paraId="38BD0223" w14:textId="77777777" w:rsidR="004C0097" w:rsidRPr="00065A1A" w:rsidRDefault="004C0097" w:rsidP="004C0097">
      <w:pPr>
        <w:autoSpaceDE w:val="0"/>
        <w:autoSpaceDN w:val="0"/>
        <w:adjustRightInd w:val="0"/>
        <w:rPr>
          <w:rFonts w:ascii="Arial Narrow" w:hAnsi="Arial Narrow" w:cs="Arial"/>
        </w:rPr>
      </w:pPr>
    </w:p>
    <w:p w14:paraId="4607B91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Para personas extranjeras domiciliadas en Colombia, acreditará su existencia mediante una copia de su cédula de extranjería.</w:t>
      </w:r>
    </w:p>
    <w:p w14:paraId="12BBDA1F" w14:textId="77777777" w:rsidR="008F0D5F" w:rsidRPr="00065A1A" w:rsidRDefault="008F0D5F" w:rsidP="004C0097">
      <w:pPr>
        <w:autoSpaceDE w:val="0"/>
        <w:autoSpaceDN w:val="0"/>
        <w:adjustRightInd w:val="0"/>
        <w:rPr>
          <w:rFonts w:ascii="Arial Narrow" w:hAnsi="Arial Narrow" w:cs="Arial"/>
        </w:rPr>
      </w:pPr>
    </w:p>
    <w:p w14:paraId="4BAB83EB" w14:textId="77777777" w:rsidR="008F0D5F" w:rsidRPr="00065A1A" w:rsidRDefault="008F0D5F" w:rsidP="004C0097">
      <w:pPr>
        <w:autoSpaceDE w:val="0"/>
        <w:autoSpaceDN w:val="0"/>
        <w:adjustRightInd w:val="0"/>
        <w:rPr>
          <w:rFonts w:ascii="Arial Narrow" w:hAnsi="Arial Narrow" w:cs="Arial"/>
        </w:rPr>
      </w:pPr>
    </w:p>
    <w:p w14:paraId="0DF0B21B" w14:textId="77777777" w:rsidR="008F0D5F" w:rsidRPr="00065A1A" w:rsidRDefault="008F0D5F" w:rsidP="004C0097">
      <w:pPr>
        <w:autoSpaceDE w:val="0"/>
        <w:autoSpaceDN w:val="0"/>
        <w:adjustRightInd w:val="0"/>
        <w:rPr>
          <w:rFonts w:ascii="Arial Narrow" w:hAnsi="Arial Narrow" w:cs="Arial"/>
        </w:rPr>
      </w:pPr>
    </w:p>
    <w:p w14:paraId="5A7746DB" w14:textId="77777777" w:rsidR="005B3A9B" w:rsidRPr="00065A1A" w:rsidRDefault="005B3A9B" w:rsidP="004C0097">
      <w:pPr>
        <w:autoSpaceDE w:val="0"/>
        <w:autoSpaceDN w:val="0"/>
        <w:adjustRightInd w:val="0"/>
        <w:rPr>
          <w:rFonts w:ascii="Arial Narrow" w:hAnsi="Arial Narrow" w:cs="Arial"/>
          <w:b/>
        </w:rPr>
      </w:pPr>
    </w:p>
    <w:p w14:paraId="00D9118B" w14:textId="77777777" w:rsidR="004C0097" w:rsidRPr="00065A1A" w:rsidRDefault="004C0097" w:rsidP="005C3F4B">
      <w:pPr>
        <w:numPr>
          <w:ilvl w:val="2"/>
          <w:numId w:val="37"/>
        </w:numPr>
        <w:autoSpaceDE w:val="0"/>
        <w:autoSpaceDN w:val="0"/>
        <w:adjustRightInd w:val="0"/>
        <w:ind w:left="1134" w:hanging="567"/>
        <w:rPr>
          <w:rFonts w:ascii="Arial Narrow" w:hAnsi="Arial Narrow" w:cs="Arial"/>
          <w:b/>
        </w:rPr>
      </w:pPr>
      <w:r w:rsidRPr="00065A1A">
        <w:rPr>
          <w:rFonts w:ascii="Arial Narrow" w:hAnsi="Arial Narrow" w:cs="Arial"/>
          <w:b/>
          <w:u w:val="single"/>
        </w:rPr>
        <w:t>Declaración de no estar incluido en las listas nacionales e internacionales de lavados de activos</w:t>
      </w:r>
      <w:r w:rsidRPr="00065A1A">
        <w:rPr>
          <w:rFonts w:ascii="Arial Narrow" w:hAnsi="Arial Narrow" w:cs="Arial"/>
          <w:b/>
        </w:rPr>
        <w:t>.</w:t>
      </w:r>
    </w:p>
    <w:p w14:paraId="2282C36F" w14:textId="77777777" w:rsidR="004C0097" w:rsidRPr="00065A1A" w:rsidRDefault="004C0097" w:rsidP="004C0097">
      <w:pPr>
        <w:autoSpaceDE w:val="0"/>
        <w:autoSpaceDN w:val="0"/>
        <w:adjustRightInd w:val="0"/>
        <w:rPr>
          <w:rFonts w:ascii="Arial Narrow" w:hAnsi="Arial Narrow" w:cs="Arial"/>
        </w:rPr>
      </w:pPr>
    </w:p>
    <w:p w14:paraId="0D904D2C"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El Representante legal debe anexar declaración expresa bajo la gravedad del juramento que se entenderá prestado con la suscripción de la declaración de que la empresa, ni él están incluidos en listas nacionales o internacionales de lavado de activos. Cuando se trate de consorcios y/o uniones temporales cada uno de sus integrantes deberá presentar el documento respectivo.</w:t>
      </w:r>
    </w:p>
    <w:p w14:paraId="73ED59C6" w14:textId="77777777" w:rsidR="004C0097" w:rsidRPr="00065A1A" w:rsidRDefault="004C0097" w:rsidP="004C0097">
      <w:pPr>
        <w:autoSpaceDE w:val="0"/>
        <w:autoSpaceDN w:val="0"/>
        <w:adjustRightInd w:val="0"/>
        <w:rPr>
          <w:rFonts w:ascii="Arial Narrow" w:hAnsi="Arial Narrow" w:cs="Arial"/>
          <w:b/>
        </w:rPr>
      </w:pPr>
    </w:p>
    <w:p w14:paraId="7399FFBE" w14:textId="77777777" w:rsidR="004C0097" w:rsidRPr="00065A1A" w:rsidRDefault="004C0097" w:rsidP="005C3F4B">
      <w:pPr>
        <w:numPr>
          <w:ilvl w:val="2"/>
          <w:numId w:val="37"/>
        </w:numPr>
        <w:autoSpaceDE w:val="0"/>
        <w:autoSpaceDN w:val="0"/>
        <w:adjustRightInd w:val="0"/>
        <w:ind w:left="1134" w:hanging="567"/>
        <w:rPr>
          <w:rFonts w:ascii="Arial Narrow" w:hAnsi="Arial Narrow" w:cs="Arial"/>
          <w:b/>
        </w:rPr>
      </w:pPr>
      <w:r w:rsidRPr="00065A1A">
        <w:rPr>
          <w:rFonts w:ascii="Arial Narrow" w:hAnsi="Arial Narrow" w:cs="Arial"/>
          <w:b/>
          <w:u w:val="single"/>
        </w:rPr>
        <w:t>Original de la garantía de seriedad de la propuesta acompañada de las condiciones generales o aval bancario que garantice la seriedad de la oferta</w:t>
      </w:r>
      <w:r w:rsidRPr="00065A1A">
        <w:rPr>
          <w:rFonts w:ascii="Arial Narrow" w:hAnsi="Arial Narrow" w:cs="Arial"/>
          <w:b/>
        </w:rPr>
        <w:t>.</w:t>
      </w:r>
    </w:p>
    <w:p w14:paraId="75F51986" w14:textId="77777777" w:rsidR="004C0097" w:rsidRPr="00065A1A" w:rsidRDefault="004C0097" w:rsidP="004C0097">
      <w:pPr>
        <w:autoSpaceDE w:val="0"/>
        <w:autoSpaceDN w:val="0"/>
        <w:adjustRightInd w:val="0"/>
        <w:rPr>
          <w:rFonts w:ascii="Arial Narrow" w:hAnsi="Arial Narrow" w:cs="Arial"/>
        </w:rPr>
      </w:pPr>
    </w:p>
    <w:p w14:paraId="56E13379" w14:textId="77777777" w:rsidR="004C0097" w:rsidRPr="00065A1A" w:rsidRDefault="004C0097" w:rsidP="004C0097">
      <w:pPr>
        <w:tabs>
          <w:tab w:val="left" w:pos="8190"/>
        </w:tabs>
        <w:rPr>
          <w:rFonts w:ascii="Arial Narrow" w:hAnsi="Arial Narrow" w:cs="Arial"/>
        </w:rPr>
      </w:pPr>
      <w:r w:rsidRPr="00065A1A">
        <w:rPr>
          <w:rFonts w:ascii="Arial Narrow" w:hAnsi="Arial Narrow" w:cs="Arial"/>
        </w:rPr>
        <w:t>Requisitos para la garantía de seriedad de la propuesta:</w:t>
      </w:r>
    </w:p>
    <w:p w14:paraId="1880844C" w14:textId="77777777" w:rsidR="004C0097" w:rsidRPr="00065A1A" w:rsidRDefault="004C0097" w:rsidP="004C0097">
      <w:pPr>
        <w:tabs>
          <w:tab w:val="left" w:pos="8190"/>
        </w:tabs>
        <w:rPr>
          <w:rFonts w:ascii="Arial Narrow" w:hAnsi="Arial Narrow" w:cs="Arial"/>
        </w:rPr>
      </w:pPr>
    </w:p>
    <w:tbl>
      <w:tblPr>
        <w:tblW w:w="4890" w:type="pct"/>
        <w:tblInd w:w="70" w:type="dxa"/>
        <w:tblLayout w:type="fixed"/>
        <w:tblCellMar>
          <w:left w:w="70" w:type="dxa"/>
          <w:right w:w="70" w:type="dxa"/>
        </w:tblCellMar>
        <w:tblLook w:val="0000" w:firstRow="0" w:lastRow="0" w:firstColumn="0" w:lastColumn="0" w:noHBand="0" w:noVBand="0"/>
      </w:tblPr>
      <w:tblGrid>
        <w:gridCol w:w="1481"/>
        <w:gridCol w:w="6594"/>
      </w:tblGrid>
      <w:tr w:rsidR="004C0097" w:rsidRPr="00065A1A" w14:paraId="56F96DA4"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15601B33" w14:textId="77777777" w:rsidR="004C0097" w:rsidRPr="00065A1A" w:rsidRDefault="004C0097" w:rsidP="00A436C6">
            <w:pPr>
              <w:tabs>
                <w:tab w:val="left" w:pos="8190"/>
              </w:tabs>
              <w:rPr>
                <w:rFonts w:ascii="Arial Narrow" w:hAnsi="Arial Narrow" w:cs="Arial"/>
                <w:b/>
                <w:bCs/>
              </w:rPr>
            </w:pPr>
            <w:r w:rsidRPr="00065A1A">
              <w:rPr>
                <w:rFonts w:ascii="Arial Narrow" w:hAnsi="Arial Narrow" w:cs="Arial"/>
                <w:b/>
                <w:bCs/>
              </w:rPr>
              <w:t>BENEFICIARIO:</w:t>
            </w:r>
          </w:p>
        </w:tc>
        <w:tc>
          <w:tcPr>
            <w:tcW w:w="4083" w:type="pct"/>
            <w:tcBorders>
              <w:top w:val="single" w:sz="6" w:space="0" w:color="auto"/>
              <w:left w:val="single" w:sz="6" w:space="0" w:color="auto"/>
              <w:bottom w:val="single" w:sz="6" w:space="0" w:color="auto"/>
              <w:right w:val="single" w:sz="6" w:space="0" w:color="auto"/>
            </w:tcBorders>
          </w:tcPr>
          <w:p w14:paraId="230020DC" w14:textId="77777777" w:rsidR="004C0097" w:rsidRPr="00065A1A" w:rsidRDefault="004C0097" w:rsidP="00A436C6">
            <w:pPr>
              <w:tabs>
                <w:tab w:val="left" w:pos="8190"/>
              </w:tabs>
              <w:rPr>
                <w:rFonts w:ascii="Arial Narrow" w:hAnsi="Arial Narrow" w:cs="Arial"/>
              </w:rPr>
            </w:pPr>
            <w:r w:rsidRPr="00065A1A">
              <w:rPr>
                <w:rFonts w:ascii="Arial Narrow" w:hAnsi="Arial Narrow" w:cs="Arial"/>
              </w:rPr>
              <w:t>MINISTERIO DE AMBIENTE Y DESARROLLO SOSTENIBLE  – NIT:   830.115.395-1</w:t>
            </w:r>
          </w:p>
        </w:tc>
      </w:tr>
      <w:tr w:rsidR="004C0097" w:rsidRPr="00065A1A" w14:paraId="63774BDE"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39EFFEA0" w14:textId="77777777" w:rsidR="004C0097" w:rsidRPr="00065A1A" w:rsidRDefault="004C0097" w:rsidP="00A436C6">
            <w:pPr>
              <w:tabs>
                <w:tab w:val="left" w:pos="8190"/>
              </w:tabs>
              <w:rPr>
                <w:rFonts w:ascii="Arial Narrow" w:hAnsi="Arial Narrow" w:cs="Arial"/>
                <w:b/>
                <w:bCs/>
              </w:rPr>
            </w:pPr>
            <w:r w:rsidRPr="00065A1A">
              <w:rPr>
                <w:rFonts w:ascii="Arial Narrow" w:hAnsi="Arial Narrow" w:cs="Arial"/>
                <w:b/>
                <w:bCs/>
              </w:rPr>
              <w:t>AFIANZADO – TOMADOR:</w:t>
            </w:r>
          </w:p>
        </w:tc>
        <w:tc>
          <w:tcPr>
            <w:tcW w:w="4083" w:type="pct"/>
            <w:tcBorders>
              <w:top w:val="single" w:sz="6" w:space="0" w:color="auto"/>
              <w:left w:val="single" w:sz="6" w:space="0" w:color="auto"/>
              <w:bottom w:val="single" w:sz="6" w:space="0" w:color="auto"/>
              <w:right w:val="single" w:sz="6" w:space="0" w:color="auto"/>
            </w:tcBorders>
          </w:tcPr>
          <w:p w14:paraId="470815FE" w14:textId="77777777" w:rsidR="004C0097" w:rsidRPr="00065A1A" w:rsidRDefault="004C0097" w:rsidP="00A436C6">
            <w:pPr>
              <w:tabs>
                <w:tab w:val="left" w:pos="8190"/>
              </w:tabs>
              <w:rPr>
                <w:rFonts w:ascii="Arial Narrow" w:hAnsi="Arial Narrow" w:cs="Arial"/>
              </w:rPr>
            </w:pPr>
            <w:r w:rsidRPr="00065A1A">
              <w:rPr>
                <w:rFonts w:ascii="Arial Narrow" w:hAnsi="Arial Narrow" w:cs="Arial"/>
              </w:rPr>
              <w:t xml:space="preserve">El afianzado es el proponente. En este aspecto se debe tener en cuenta lo siguiente: </w:t>
            </w:r>
          </w:p>
          <w:p w14:paraId="1C409142" w14:textId="77777777" w:rsidR="004C0097" w:rsidRPr="00065A1A" w:rsidRDefault="004C0097" w:rsidP="00A436C6">
            <w:pPr>
              <w:numPr>
                <w:ilvl w:val="0"/>
                <w:numId w:val="3"/>
              </w:numPr>
              <w:tabs>
                <w:tab w:val="clear" w:pos="1080"/>
                <w:tab w:val="num" w:pos="701"/>
                <w:tab w:val="left" w:pos="8190"/>
              </w:tabs>
              <w:ind w:left="701"/>
              <w:rPr>
                <w:rFonts w:ascii="Arial Narrow" w:hAnsi="Arial Narrow" w:cs="Arial"/>
              </w:rPr>
            </w:pPr>
            <w:r w:rsidRPr="00065A1A">
              <w:rPr>
                <w:rFonts w:ascii="Arial Narrow" w:hAnsi="Arial Narrow" w:cs="Arial"/>
              </w:rPr>
              <w:t xml:space="preserve">El /los nombre(s) debe(n) señalarse de la misma forma como figura(n) en el certificado de existencia y representación legal, (persona jurídica) o en el documento de identidad (persona natural).  </w:t>
            </w:r>
          </w:p>
          <w:p w14:paraId="74115E99" w14:textId="77777777" w:rsidR="004C0097" w:rsidRPr="00065A1A" w:rsidRDefault="004C0097" w:rsidP="00A436C6">
            <w:pPr>
              <w:numPr>
                <w:ilvl w:val="0"/>
                <w:numId w:val="3"/>
              </w:numPr>
              <w:tabs>
                <w:tab w:val="clear" w:pos="1080"/>
                <w:tab w:val="num" w:pos="701"/>
                <w:tab w:val="left" w:pos="8190"/>
              </w:tabs>
              <w:ind w:left="701"/>
              <w:rPr>
                <w:rFonts w:ascii="Arial Narrow" w:hAnsi="Arial Narrow" w:cs="Arial"/>
              </w:rPr>
            </w:pPr>
            <w:r w:rsidRPr="00065A1A">
              <w:rPr>
                <w:rFonts w:ascii="Arial Narrow" w:hAnsi="Arial Narrow" w:cs="Arial"/>
              </w:rPr>
              <w:t xml:space="preserve">En el caso de consorcios o uniones temporales debe ser tomada a nombre del consorcio o unión temporal (indicando todos y cada uno de sus integrantes). </w:t>
            </w:r>
          </w:p>
          <w:p w14:paraId="59671AAD" w14:textId="77777777" w:rsidR="004C0097" w:rsidRPr="00065A1A" w:rsidRDefault="004C0097" w:rsidP="00A436C6">
            <w:pPr>
              <w:numPr>
                <w:ilvl w:val="0"/>
                <w:numId w:val="3"/>
              </w:numPr>
              <w:tabs>
                <w:tab w:val="clear" w:pos="1080"/>
                <w:tab w:val="num" w:pos="701"/>
                <w:tab w:val="left" w:pos="8190"/>
              </w:tabs>
              <w:ind w:left="701"/>
              <w:rPr>
                <w:rFonts w:ascii="Arial Narrow" w:hAnsi="Arial Narrow" w:cs="Arial"/>
              </w:rPr>
            </w:pPr>
            <w:r w:rsidRPr="00065A1A">
              <w:rPr>
                <w:rFonts w:ascii="Arial Narrow" w:hAnsi="Arial Narrow" w:cs="Arial"/>
              </w:rPr>
              <w:t>En caso de que el proponente tenga establecimiento de comercio, en la garantía debe figurar como afianzado la persona natural.</w:t>
            </w:r>
          </w:p>
        </w:tc>
      </w:tr>
      <w:tr w:rsidR="004C0097" w:rsidRPr="00065A1A" w14:paraId="5B52A4CB"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72A66880" w14:textId="77777777" w:rsidR="004C0097" w:rsidRPr="00065A1A" w:rsidRDefault="004C0097" w:rsidP="00A436C6">
            <w:pPr>
              <w:tabs>
                <w:tab w:val="left" w:pos="8190"/>
              </w:tabs>
              <w:rPr>
                <w:rFonts w:ascii="Arial Narrow" w:hAnsi="Arial Narrow" w:cs="Arial"/>
                <w:b/>
                <w:bCs/>
              </w:rPr>
            </w:pPr>
            <w:r w:rsidRPr="00065A1A">
              <w:rPr>
                <w:rFonts w:ascii="Arial Narrow" w:hAnsi="Arial Narrow" w:cs="Arial"/>
                <w:b/>
                <w:bCs/>
              </w:rPr>
              <w:t>VIGENCIA:</w:t>
            </w:r>
          </w:p>
        </w:tc>
        <w:tc>
          <w:tcPr>
            <w:tcW w:w="4083" w:type="pct"/>
            <w:tcBorders>
              <w:top w:val="single" w:sz="6" w:space="0" w:color="auto"/>
              <w:left w:val="single" w:sz="6" w:space="0" w:color="auto"/>
              <w:bottom w:val="single" w:sz="6" w:space="0" w:color="auto"/>
              <w:right w:val="single" w:sz="6" w:space="0" w:color="auto"/>
            </w:tcBorders>
          </w:tcPr>
          <w:p w14:paraId="7503E311" w14:textId="77777777" w:rsidR="004C0097" w:rsidRPr="00065A1A" w:rsidRDefault="004C0097" w:rsidP="00A436C6">
            <w:pPr>
              <w:autoSpaceDE w:val="0"/>
              <w:autoSpaceDN w:val="0"/>
              <w:adjustRightInd w:val="0"/>
              <w:rPr>
                <w:rFonts w:ascii="Arial Narrow" w:hAnsi="Arial Narrow" w:cs="Arial"/>
              </w:rPr>
            </w:pPr>
            <w:r w:rsidRPr="00065A1A">
              <w:rPr>
                <w:rFonts w:ascii="Arial Narrow" w:hAnsi="Arial Narrow" w:cs="Arial"/>
              </w:rPr>
              <w:t xml:space="preserve">El plazo de vigencia se extiende desde el momento de la presentación de la oferta, y hasta por tres meses más o hasta la aprobación de la garantía que ampara los riesgos propios de la etapa contractual. </w:t>
            </w:r>
          </w:p>
          <w:p w14:paraId="312B0B06" w14:textId="77777777" w:rsidR="004C0097" w:rsidRPr="00065A1A" w:rsidRDefault="004C0097" w:rsidP="00A436C6">
            <w:pPr>
              <w:autoSpaceDE w:val="0"/>
              <w:autoSpaceDN w:val="0"/>
              <w:adjustRightInd w:val="0"/>
              <w:rPr>
                <w:rFonts w:ascii="Arial Narrow" w:hAnsi="Arial Narrow" w:cs="Arial"/>
              </w:rPr>
            </w:pPr>
            <w:r w:rsidRPr="00065A1A">
              <w:rPr>
                <w:rFonts w:ascii="Arial Narrow" w:hAnsi="Arial Narrow" w:cs="Arial"/>
              </w:rPr>
              <w:t>(En caso que la fecha de cierre del Concurso de Méritos se amplíe, debe tenerse en cuenta la nueva fecha para efecto de la vigencia de la póliza).</w:t>
            </w:r>
          </w:p>
        </w:tc>
      </w:tr>
      <w:tr w:rsidR="004C0097" w:rsidRPr="00065A1A" w14:paraId="6ED037BA"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0C88E1C1" w14:textId="4D4AD2C4" w:rsidR="004C0097" w:rsidRPr="00065A1A" w:rsidRDefault="00ED5526" w:rsidP="00A436C6">
            <w:pPr>
              <w:tabs>
                <w:tab w:val="left" w:pos="8190"/>
              </w:tabs>
              <w:rPr>
                <w:rFonts w:ascii="Arial Narrow" w:hAnsi="Arial Narrow" w:cs="Arial"/>
                <w:b/>
                <w:bCs/>
              </w:rPr>
            </w:pPr>
            <w:r>
              <w:rPr>
                <w:rFonts w:ascii="Arial Narrow" w:hAnsi="Arial Narrow" w:cs="Arial"/>
                <w:b/>
                <w:bCs/>
              </w:rPr>
              <w:t xml:space="preserve">VALOR ASEGURADO </w:t>
            </w:r>
          </w:p>
        </w:tc>
        <w:tc>
          <w:tcPr>
            <w:tcW w:w="4083" w:type="pct"/>
            <w:tcBorders>
              <w:top w:val="single" w:sz="6" w:space="0" w:color="auto"/>
              <w:left w:val="single" w:sz="6" w:space="0" w:color="auto"/>
              <w:bottom w:val="single" w:sz="6" w:space="0" w:color="auto"/>
              <w:right w:val="single" w:sz="6" w:space="0" w:color="auto"/>
            </w:tcBorders>
          </w:tcPr>
          <w:p w14:paraId="7A497310" w14:textId="77777777" w:rsidR="004C0097" w:rsidRPr="00065A1A" w:rsidRDefault="004C0097" w:rsidP="00A436C6">
            <w:pPr>
              <w:autoSpaceDE w:val="0"/>
              <w:autoSpaceDN w:val="0"/>
              <w:adjustRightInd w:val="0"/>
              <w:rPr>
                <w:rFonts w:ascii="Arial Narrow" w:hAnsi="Arial Narrow" w:cs="Arial"/>
              </w:rPr>
            </w:pPr>
            <w:r w:rsidRPr="00065A1A">
              <w:rPr>
                <w:rFonts w:ascii="Arial Narrow" w:hAnsi="Arial Narrow" w:cs="Arial"/>
                <w:bCs/>
              </w:rPr>
              <w:t>10% del valor del presupuesto oficial. (</w:t>
            </w:r>
            <w:r w:rsidRPr="00065A1A">
              <w:rPr>
                <w:rFonts w:ascii="Arial Narrow" w:hAnsi="Arial Narrow" w:cs="Arial"/>
              </w:rPr>
              <w:t>Las cifras del valor de la póliza deben expresarse en pesos, sin utilizar decimales, para lo cual se aproximará al múltiplo de mil inmediato, teniendo en cuenta reducir al valor inferior si el decimal es de 1 a 49 y aproximar al siguiente superior, si el decimal es de 50 a 99.)</w:t>
            </w:r>
          </w:p>
        </w:tc>
      </w:tr>
      <w:tr w:rsidR="004C0097" w:rsidRPr="00065A1A" w14:paraId="21E5BD54"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44F6D1C8" w14:textId="77777777" w:rsidR="004C0097" w:rsidRPr="00065A1A" w:rsidRDefault="004C0097" w:rsidP="00A436C6">
            <w:pPr>
              <w:tabs>
                <w:tab w:val="left" w:pos="8190"/>
              </w:tabs>
              <w:rPr>
                <w:rFonts w:ascii="Arial Narrow" w:hAnsi="Arial Narrow" w:cs="Arial"/>
                <w:b/>
                <w:bCs/>
              </w:rPr>
            </w:pPr>
            <w:r w:rsidRPr="00065A1A">
              <w:rPr>
                <w:rFonts w:ascii="Arial Narrow" w:hAnsi="Arial Narrow" w:cs="Arial"/>
                <w:b/>
                <w:bCs/>
              </w:rPr>
              <w:t>OBJETO:</w:t>
            </w:r>
          </w:p>
        </w:tc>
        <w:tc>
          <w:tcPr>
            <w:tcW w:w="4083" w:type="pct"/>
            <w:tcBorders>
              <w:top w:val="single" w:sz="6" w:space="0" w:color="auto"/>
              <w:left w:val="single" w:sz="6" w:space="0" w:color="auto"/>
              <w:bottom w:val="single" w:sz="6" w:space="0" w:color="auto"/>
              <w:right w:val="single" w:sz="6" w:space="0" w:color="auto"/>
            </w:tcBorders>
          </w:tcPr>
          <w:p w14:paraId="4BDABF32" w14:textId="4E3E77F6" w:rsidR="004C0097" w:rsidRPr="00065A1A" w:rsidRDefault="004C0097" w:rsidP="007E575D">
            <w:pPr>
              <w:rPr>
                <w:rFonts w:ascii="Arial Narrow" w:hAnsi="Arial Narrow"/>
                <w:i/>
              </w:rPr>
            </w:pPr>
            <w:r w:rsidRPr="00065A1A">
              <w:rPr>
                <w:rFonts w:ascii="Arial Narrow" w:hAnsi="Arial Narrow"/>
              </w:rPr>
              <w:t xml:space="preserve">Amparar la seriedad de los ofrecimientos hechos por el proponente en el proceso de Concurso de Méritos </w:t>
            </w:r>
            <w:r w:rsidR="00A87167" w:rsidRPr="00065A1A">
              <w:rPr>
                <w:rFonts w:ascii="Arial Narrow" w:hAnsi="Arial Narrow"/>
              </w:rPr>
              <w:t xml:space="preserve">Abierto No. </w:t>
            </w:r>
            <w:r w:rsidR="007E575D" w:rsidRPr="00065A1A">
              <w:rPr>
                <w:rFonts w:ascii="Arial Narrow" w:hAnsi="Arial Narrow"/>
              </w:rPr>
              <w:t>17</w:t>
            </w:r>
            <w:r w:rsidRPr="00065A1A">
              <w:rPr>
                <w:rFonts w:ascii="Arial Narrow" w:hAnsi="Arial Narrow"/>
              </w:rPr>
              <w:t xml:space="preserve"> de 2015, cuyo objeto es: </w:t>
            </w:r>
            <w:r w:rsidR="00FE3B8A" w:rsidRPr="00065A1A">
              <w:rPr>
                <w:rFonts w:ascii="Arial Narrow" w:hAnsi="Arial Narrow"/>
              </w:rPr>
              <w:t>“</w:t>
            </w:r>
            <w:r w:rsidR="00754FB6" w:rsidRPr="00065A1A">
              <w:rPr>
                <w:rFonts w:ascii="Arial Narrow" w:hAnsi="Arial Narrow"/>
                <w:i/>
              </w:rPr>
              <w:t>Desarrollar el rediseño visual del portal web del Sistema de Información Ambiental - SIAC, acorde con los lineamientos de la Estrategia de Gobierno en Línea, cumpliendo con los criterios de accesibilidad y usabilidad definidos en la norma NTC 5854.</w:t>
            </w:r>
            <w:r w:rsidRPr="00065A1A">
              <w:rPr>
                <w:rFonts w:ascii="Arial Narrow" w:hAnsi="Arial Narrow"/>
                <w:i/>
              </w:rPr>
              <w:t>"</w:t>
            </w:r>
          </w:p>
        </w:tc>
      </w:tr>
      <w:tr w:rsidR="004C0097" w:rsidRPr="00065A1A" w14:paraId="0DD360E9" w14:textId="77777777" w:rsidTr="00A436C6">
        <w:tc>
          <w:tcPr>
            <w:tcW w:w="917" w:type="pct"/>
            <w:tcBorders>
              <w:top w:val="single" w:sz="6" w:space="0" w:color="auto"/>
              <w:left w:val="single" w:sz="6" w:space="0" w:color="auto"/>
              <w:bottom w:val="single" w:sz="6" w:space="0" w:color="auto"/>
              <w:right w:val="single" w:sz="6" w:space="0" w:color="auto"/>
            </w:tcBorders>
            <w:shd w:val="clear" w:color="auto" w:fill="C0C0C0"/>
            <w:vAlign w:val="center"/>
          </w:tcPr>
          <w:p w14:paraId="059D0308" w14:textId="77777777" w:rsidR="004C0097" w:rsidRPr="00065A1A" w:rsidRDefault="004C0097" w:rsidP="00A436C6">
            <w:pPr>
              <w:tabs>
                <w:tab w:val="left" w:pos="8190"/>
              </w:tabs>
              <w:rPr>
                <w:rFonts w:ascii="Arial Narrow" w:hAnsi="Arial Narrow" w:cs="Arial"/>
                <w:b/>
                <w:bCs/>
              </w:rPr>
            </w:pPr>
            <w:r w:rsidRPr="00065A1A">
              <w:rPr>
                <w:rFonts w:ascii="Arial Narrow" w:hAnsi="Arial Narrow" w:cs="Arial"/>
                <w:b/>
                <w:bCs/>
              </w:rPr>
              <w:t>FIRMA</w:t>
            </w:r>
          </w:p>
        </w:tc>
        <w:tc>
          <w:tcPr>
            <w:tcW w:w="4083" w:type="pct"/>
            <w:tcBorders>
              <w:top w:val="single" w:sz="6" w:space="0" w:color="auto"/>
              <w:left w:val="single" w:sz="6" w:space="0" w:color="auto"/>
              <w:bottom w:val="single" w:sz="6" w:space="0" w:color="auto"/>
              <w:right w:val="single" w:sz="6" w:space="0" w:color="auto"/>
            </w:tcBorders>
          </w:tcPr>
          <w:p w14:paraId="7389F044" w14:textId="77777777" w:rsidR="004C0097" w:rsidRPr="00065A1A" w:rsidRDefault="004C0097" w:rsidP="00A436C6">
            <w:pPr>
              <w:rPr>
                <w:rFonts w:ascii="Arial Narrow" w:hAnsi="Arial Narrow"/>
              </w:rPr>
            </w:pPr>
            <w:r w:rsidRPr="00065A1A">
              <w:rPr>
                <w:rFonts w:ascii="Arial Narrow" w:hAnsi="Arial Narrow"/>
              </w:rPr>
              <w:t>El tomador deberá aportar la garantía debidamente firmada</w:t>
            </w:r>
          </w:p>
        </w:tc>
      </w:tr>
    </w:tbl>
    <w:p w14:paraId="01397608" w14:textId="77777777" w:rsidR="004C0097" w:rsidRPr="00065A1A" w:rsidRDefault="004C0097" w:rsidP="004C0097">
      <w:pPr>
        <w:tabs>
          <w:tab w:val="left" w:pos="8190"/>
        </w:tabs>
        <w:rPr>
          <w:rFonts w:ascii="Arial Narrow" w:hAnsi="Arial Narrow" w:cs="Arial"/>
        </w:rPr>
      </w:pPr>
    </w:p>
    <w:p w14:paraId="1471CAE7" w14:textId="77777777" w:rsidR="004C0097" w:rsidRPr="00065A1A" w:rsidRDefault="004C0097" w:rsidP="004C0097">
      <w:pPr>
        <w:autoSpaceDE w:val="0"/>
        <w:autoSpaceDN w:val="0"/>
        <w:adjustRightInd w:val="0"/>
        <w:rPr>
          <w:rFonts w:ascii="Arial Narrow" w:hAnsi="Arial Narrow" w:cs="Arial"/>
          <w:strike/>
        </w:rPr>
      </w:pPr>
      <w:r w:rsidRPr="00065A1A">
        <w:rPr>
          <w:rFonts w:ascii="Arial Narrow" w:hAnsi="Arial Narrow" w:cs="Arial"/>
        </w:rPr>
        <w:t>El proponente debe allegar con su propuesta, el original de la póliza de seriedad de la propuesta acompañada de sus condiciones generales.</w:t>
      </w:r>
    </w:p>
    <w:p w14:paraId="6C81CA05" w14:textId="77777777" w:rsidR="004C0097" w:rsidRPr="00065A1A" w:rsidRDefault="004C0097" w:rsidP="004C0097">
      <w:pPr>
        <w:autoSpaceDE w:val="0"/>
        <w:autoSpaceDN w:val="0"/>
        <w:adjustRightInd w:val="0"/>
        <w:rPr>
          <w:rFonts w:ascii="Arial Narrow" w:hAnsi="Arial Narrow" w:cs="Arial"/>
          <w:strike/>
        </w:rPr>
      </w:pPr>
    </w:p>
    <w:p w14:paraId="4A301FCF"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Si la oferta se presenta en forma conjunta, es decir, bajo la modalidad de CONSORCIO O UNION TEMPORAL, la póliza que garantiza la seriedad de la propuesta se tomara a nombre del consorcio o unión temporal, indicando sus integrantes y deberá estar firmada por el representante del mismo.</w:t>
      </w:r>
    </w:p>
    <w:p w14:paraId="33411F58" w14:textId="77777777" w:rsidR="004C0097" w:rsidRPr="00065A1A" w:rsidRDefault="004C0097" w:rsidP="004C0097">
      <w:pPr>
        <w:autoSpaceDE w:val="0"/>
        <w:autoSpaceDN w:val="0"/>
        <w:adjustRightInd w:val="0"/>
        <w:rPr>
          <w:rFonts w:ascii="Arial Narrow" w:hAnsi="Arial Narrow" w:cs="Arial"/>
        </w:rPr>
      </w:pPr>
    </w:p>
    <w:p w14:paraId="645C2FF5"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Si el proponente es persona natural y tiene establecimiento de comercio, el tomador debe ser la persona natural y no su establecimiento de comercio.</w:t>
      </w:r>
    </w:p>
    <w:p w14:paraId="3FA8C4A9" w14:textId="77777777" w:rsidR="004C0097" w:rsidRPr="00065A1A" w:rsidRDefault="004C0097" w:rsidP="004C0097">
      <w:pPr>
        <w:autoSpaceDE w:val="0"/>
        <w:autoSpaceDN w:val="0"/>
        <w:adjustRightInd w:val="0"/>
        <w:rPr>
          <w:rFonts w:ascii="Arial Narrow" w:hAnsi="Arial Narrow" w:cs="Arial"/>
        </w:rPr>
      </w:pPr>
    </w:p>
    <w:p w14:paraId="488D6E7F"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En caso que la fecha de cierre de la selección abreviada se amplíe, debe tenerse en cuenta la nueva fecha para efecto de la vigencia de la póliza. </w:t>
      </w:r>
    </w:p>
    <w:p w14:paraId="74D4D593" w14:textId="77777777" w:rsidR="004C0097" w:rsidRPr="00065A1A" w:rsidRDefault="004C0097" w:rsidP="004C0097">
      <w:pPr>
        <w:autoSpaceDE w:val="0"/>
        <w:autoSpaceDN w:val="0"/>
        <w:adjustRightInd w:val="0"/>
        <w:rPr>
          <w:rFonts w:ascii="Arial Narrow" w:hAnsi="Arial Narrow" w:cs="Arial"/>
        </w:rPr>
      </w:pPr>
    </w:p>
    <w:p w14:paraId="241267A2"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La garantía de seriedad de la oferta cubrirá los perjuicios derivados del incumplimiento del ofrecimiento, en los siguientes eventos, los cuales deben incluirse en el contenido de la garantía de seriedad presentada: </w:t>
      </w:r>
    </w:p>
    <w:p w14:paraId="711E75CF" w14:textId="77777777" w:rsidR="004C0097" w:rsidRPr="00065A1A" w:rsidRDefault="004C0097" w:rsidP="004C0097">
      <w:pPr>
        <w:autoSpaceDE w:val="0"/>
        <w:autoSpaceDN w:val="0"/>
        <w:adjustRightInd w:val="0"/>
        <w:rPr>
          <w:rFonts w:ascii="Arial Narrow" w:hAnsi="Arial Narrow" w:cs="Arial"/>
        </w:rPr>
      </w:pPr>
    </w:p>
    <w:p w14:paraId="389A7CBD" w14:textId="77777777" w:rsidR="004C0097" w:rsidRPr="00065A1A" w:rsidRDefault="004C0097" w:rsidP="005C3F4B">
      <w:pPr>
        <w:numPr>
          <w:ilvl w:val="0"/>
          <w:numId w:val="12"/>
        </w:numPr>
        <w:autoSpaceDE w:val="0"/>
        <w:autoSpaceDN w:val="0"/>
        <w:adjustRightInd w:val="0"/>
        <w:ind w:left="0" w:firstLine="0"/>
        <w:contextualSpacing/>
        <w:rPr>
          <w:rFonts w:ascii="Arial Narrow" w:hAnsi="Arial Narrow" w:cs="Arial"/>
        </w:rPr>
      </w:pPr>
      <w:r w:rsidRPr="00065A1A">
        <w:rPr>
          <w:rFonts w:ascii="Arial Narrow" w:hAnsi="Arial Narrow" w:cs="Arial"/>
        </w:rPr>
        <w:t xml:space="preserve">La no ampliación de la vigencia de la garantía de seriedad de la oferta cuando el plazo para la adjudicación o para suscribir el contrato es prorrogado, siempre que tal prórroga sea inferior a tres (3) meses. </w:t>
      </w:r>
    </w:p>
    <w:p w14:paraId="19B01FED" w14:textId="77777777" w:rsidR="004C0097" w:rsidRPr="00065A1A" w:rsidRDefault="004C0097" w:rsidP="005C3F4B">
      <w:pPr>
        <w:numPr>
          <w:ilvl w:val="0"/>
          <w:numId w:val="12"/>
        </w:numPr>
        <w:autoSpaceDE w:val="0"/>
        <w:autoSpaceDN w:val="0"/>
        <w:adjustRightInd w:val="0"/>
        <w:ind w:left="0" w:firstLine="0"/>
        <w:contextualSpacing/>
        <w:rPr>
          <w:rFonts w:ascii="Arial Narrow" w:hAnsi="Arial Narrow" w:cs="Arial"/>
        </w:rPr>
      </w:pPr>
      <w:r w:rsidRPr="00065A1A">
        <w:rPr>
          <w:rFonts w:ascii="Arial Narrow" w:hAnsi="Arial Narrow" w:cs="Arial"/>
        </w:rPr>
        <w:t>El retiro de la oferta después de vencido el plazo fijado para la presentación de las ofertas.</w:t>
      </w:r>
    </w:p>
    <w:p w14:paraId="14C58298" w14:textId="77777777" w:rsidR="004C0097" w:rsidRPr="00065A1A" w:rsidRDefault="004C0097" w:rsidP="005C3F4B">
      <w:pPr>
        <w:numPr>
          <w:ilvl w:val="0"/>
          <w:numId w:val="12"/>
        </w:numPr>
        <w:autoSpaceDE w:val="0"/>
        <w:autoSpaceDN w:val="0"/>
        <w:adjustRightInd w:val="0"/>
        <w:ind w:left="0" w:firstLine="0"/>
        <w:contextualSpacing/>
        <w:rPr>
          <w:rFonts w:ascii="Arial Narrow" w:hAnsi="Arial Narrow" w:cs="Arial"/>
        </w:rPr>
      </w:pPr>
      <w:r w:rsidRPr="00065A1A">
        <w:rPr>
          <w:rFonts w:ascii="Arial Narrow" w:hAnsi="Arial Narrow" w:cs="Arial"/>
        </w:rPr>
        <w:t>La no suscripción del contrato sin justa causa por parte del proponente seleccionado.</w:t>
      </w:r>
    </w:p>
    <w:p w14:paraId="782FBD3C" w14:textId="77777777" w:rsidR="004C0097" w:rsidRPr="00065A1A" w:rsidRDefault="004C0097" w:rsidP="005C3F4B">
      <w:pPr>
        <w:numPr>
          <w:ilvl w:val="0"/>
          <w:numId w:val="12"/>
        </w:numPr>
        <w:autoSpaceDE w:val="0"/>
        <w:autoSpaceDN w:val="0"/>
        <w:adjustRightInd w:val="0"/>
        <w:ind w:left="0" w:firstLine="0"/>
        <w:contextualSpacing/>
        <w:rPr>
          <w:rFonts w:ascii="Arial Narrow" w:hAnsi="Arial Narrow" w:cs="Arial"/>
          <w:lang w:val="es-ES"/>
        </w:rPr>
      </w:pPr>
      <w:r w:rsidRPr="00065A1A">
        <w:rPr>
          <w:rFonts w:ascii="Arial Narrow" w:hAnsi="Arial Narrow" w:cs="Arial"/>
        </w:rPr>
        <w:t xml:space="preserve">La falta de otorgamiento por parte del proponente seleccionado, de la garantía de cumplimiento del contrato. </w:t>
      </w:r>
    </w:p>
    <w:p w14:paraId="5A7B9397" w14:textId="77777777" w:rsidR="004C0097" w:rsidRPr="00065A1A" w:rsidRDefault="004C0097" w:rsidP="004C0097">
      <w:pPr>
        <w:autoSpaceDE w:val="0"/>
        <w:autoSpaceDN w:val="0"/>
        <w:adjustRightInd w:val="0"/>
        <w:rPr>
          <w:rFonts w:ascii="Arial Narrow" w:hAnsi="Arial Narrow" w:cs="Arial"/>
          <w:lang w:val="es-ES"/>
        </w:rPr>
      </w:pPr>
    </w:p>
    <w:p w14:paraId="3198527C" w14:textId="77777777" w:rsidR="00B644E8" w:rsidRPr="00065A1A" w:rsidRDefault="00B644E8" w:rsidP="004C0097">
      <w:pPr>
        <w:autoSpaceDE w:val="0"/>
        <w:autoSpaceDN w:val="0"/>
        <w:adjustRightInd w:val="0"/>
        <w:rPr>
          <w:rFonts w:ascii="Arial Narrow" w:hAnsi="Arial Narrow" w:cs="Arial"/>
          <w:lang w:val="es-ES"/>
        </w:rPr>
      </w:pPr>
    </w:p>
    <w:p w14:paraId="51D9FE2B" w14:textId="77777777" w:rsidR="004C0097" w:rsidRPr="00065A1A" w:rsidRDefault="004C0097" w:rsidP="005C3F4B">
      <w:pPr>
        <w:numPr>
          <w:ilvl w:val="2"/>
          <w:numId w:val="37"/>
        </w:numPr>
        <w:autoSpaceDE w:val="0"/>
        <w:autoSpaceDN w:val="0"/>
        <w:adjustRightInd w:val="0"/>
        <w:ind w:left="1134"/>
        <w:rPr>
          <w:rFonts w:ascii="Arial Narrow" w:hAnsi="Arial Narrow" w:cs="Arial"/>
          <w:b/>
        </w:rPr>
      </w:pPr>
      <w:r w:rsidRPr="00065A1A">
        <w:rPr>
          <w:rFonts w:ascii="Arial Narrow" w:hAnsi="Arial Narrow" w:cs="Arial"/>
          <w:b/>
          <w:u w:val="single"/>
        </w:rPr>
        <w:t>Antecedentes Judiciales expedido por la Policía Nacional</w:t>
      </w:r>
      <w:r w:rsidRPr="00065A1A">
        <w:rPr>
          <w:rFonts w:ascii="Arial Narrow" w:hAnsi="Arial Narrow" w:cs="Arial"/>
          <w:b/>
        </w:rPr>
        <w:t>:</w:t>
      </w:r>
    </w:p>
    <w:p w14:paraId="32F88A31" w14:textId="77777777" w:rsidR="004C0097" w:rsidRPr="00065A1A" w:rsidRDefault="004C0097" w:rsidP="004C0097">
      <w:pPr>
        <w:autoSpaceDE w:val="0"/>
        <w:autoSpaceDN w:val="0"/>
        <w:adjustRightInd w:val="0"/>
        <w:rPr>
          <w:rFonts w:ascii="Arial Narrow" w:hAnsi="Arial Narrow" w:cs="Arial"/>
          <w:b/>
        </w:rPr>
      </w:pPr>
    </w:p>
    <w:p w14:paraId="03DA5A16"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Con el fin de acreditar que el proponente no se encuentre en alguna causal de inhabilidad, EL MINISTERIO verificará en el certificado de antecedentes judiciales expedido por la Policía Nacional que aquel, persona natural o jurídica y su representante legal y cada uno de sus integrantes cuando el mismo sea un consorcio, una unión temporal o una promesa de sociedad, no se encuentre(n) inhabilitados.</w:t>
      </w:r>
    </w:p>
    <w:p w14:paraId="6ABEC120" w14:textId="77777777" w:rsidR="004C0097" w:rsidRPr="00065A1A" w:rsidRDefault="004C0097" w:rsidP="004C0097">
      <w:pPr>
        <w:autoSpaceDE w:val="0"/>
        <w:autoSpaceDN w:val="0"/>
        <w:adjustRightInd w:val="0"/>
        <w:rPr>
          <w:rFonts w:ascii="Arial Narrow" w:hAnsi="Arial Narrow" w:cs="Arial"/>
        </w:rPr>
      </w:pPr>
    </w:p>
    <w:p w14:paraId="3303DF3D"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En el evento en que el proponente cuente con el correspondiente certificado expedido por la Policía Nacional, podrá aportarlo con su propuesta. (Esta consulta se debe realizar a través de la página web http:/www.policia.gov.co)</w:t>
      </w:r>
    </w:p>
    <w:p w14:paraId="777F12F4" w14:textId="77777777" w:rsidR="009D15B2" w:rsidRPr="00065A1A" w:rsidRDefault="009D15B2" w:rsidP="004C0097">
      <w:pPr>
        <w:autoSpaceDE w:val="0"/>
        <w:autoSpaceDN w:val="0"/>
        <w:adjustRightInd w:val="0"/>
        <w:rPr>
          <w:rFonts w:ascii="Arial Narrow" w:hAnsi="Arial Narrow" w:cs="Arial"/>
        </w:rPr>
      </w:pPr>
    </w:p>
    <w:p w14:paraId="3697EF3E" w14:textId="77777777" w:rsidR="004C0097" w:rsidRPr="00065A1A" w:rsidRDefault="004C0097" w:rsidP="004C0097">
      <w:pPr>
        <w:autoSpaceDE w:val="0"/>
        <w:autoSpaceDN w:val="0"/>
        <w:adjustRightInd w:val="0"/>
        <w:rPr>
          <w:rFonts w:ascii="Arial Narrow" w:hAnsi="Arial Narrow" w:cs="Arial"/>
        </w:rPr>
      </w:pPr>
    </w:p>
    <w:p w14:paraId="7DC1ED52" w14:textId="77777777" w:rsidR="004C0097" w:rsidRPr="00065A1A" w:rsidRDefault="004C0097" w:rsidP="005C3F4B">
      <w:pPr>
        <w:numPr>
          <w:ilvl w:val="2"/>
          <w:numId w:val="37"/>
        </w:numPr>
        <w:autoSpaceDE w:val="0"/>
        <w:autoSpaceDN w:val="0"/>
        <w:adjustRightInd w:val="0"/>
        <w:ind w:left="1134"/>
        <w:rPr>
          <w:rFonts w:ascii="Arial Narrow" w:hAnsi="Arial Narrow" w:cs="Arial"/>
          <w:b/>
        </w:rPr>
      </w:pPr>
      <w:r w:rsidRPr="00065A1A">
        <w:rPr>
          <w:rFonts w:ascii="Arial Narrow" w:hAnsi="Arial Narrow" w:cs="Arial"/>
          <w:b/>
          <w:u w:val="single"/>
        </w:rPr>
        <w:t>Libreta Militar</w:t>
      </w:r>
      <w:r w:rsidRPr="00065A1A">
        <w:rPr>
          <w:rFonts w:ascii="Arial Narrow" w:hAnsi="Arial Narrow" w:cs="Arial"/>
          <w:b/>
        </w:rPr>
        <w:t>:</w:t>
      </w:r>
    </w:p>
    <w:p w14:paraId="13BA4DCA" w14:textId="77777777" w:rsidR="004C0097" w:rsidRPr="00065A1A" w:rsidRDefault="004C0097" w:rsidP="004C0097">
      <w:pPr>
        <w:autoSpaceDE w:val="0"/>
        <w:autoSpaceDN w:val="0"/>
        <w:adjustRightInd w:val="0"/>
        <w:rPr>
          <w:rFonts w:ascii="Arial Narrow" w:hAnsi="Arial Narrow" w:cs="Arial"/>
        </w:rPr>
      </w:pPr>
    </w:p>
    <w:p w14:paraId="6D47008B"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Los proponentes (hombres) personas naturales deberán presentar la copia de la libreta militar ampliada al 150%, siempre que reúna condición de Hombre menor de 50 años. </w:t>
      </w:r>
    </w:p>
    <w:p w14:paraId="57ECBD3F" w14:textId="77777777" w:rsidR="004C0097" w:rsidRPr="00065A1A" w:rsidRDefault="004C0097" w:rsidP="004C0097">
      <w:pPr>
        <w:autoSpaceDE w:val="0"/>
        <w:autoSpaceDN w:val="0"/>
        <w:adjustRightInd w:val="0"/>
        <w:rPr>
          <w:rFonts w:ascii="Arial Narrow" w:hAnsi="Arial Narrow" w:cs="Arial"/>
        </w:rPr>
      </w:pPr>
    </w:p>
    <w:p w14:paraId="3024F154"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En caso de consorcio o unión temporal, este requisito deberá cumplirse respecto de cada uno de sus integrantes, de conformidad con el artículo 111 de Decreto 2150 de 1995.</w:t>
      </w:r>
    </w:p>
    <w:p w14:paraId="144AFC62" w14:textId="77777777" w:rsidR="004C0097" w:rsidRPr="00065A1A" w:rsidRDefault="004C0097" w:rsidP="004C0097">
      <w:pPr>
        <w:autoSpaceDE w:val="0"/>
        <w:autoSpaceDN w:val="0"/>
        <w:adjustRightInd w:val="0"/>
        <w:rPr>
          <w:rFonts w:ascii="Arial Narrow" w:hAnsi="Arial Narrow" w:cs="Arial"/>
        </w:rPr>
      </w:pPr>
    </w:p>
    <w:p w14:paraId="610711A0" w14:textId="77777777" w:rsidR="009D15B2" w:rsidRPr="00065A1A" w:rsidRDefault="009D15B2" w:rsidP="004C0097">
      <w:pPr>
        <w:autoSpaceDE w:val="0"/>
        <w:autoSpaceDN w:val="0"/>
        <w:adjustRightInd w:val="0"/>
        <w:rPr>
          <w:rFonts w:ascii="Arial Narrow" w:hAnsi="Arial Narrow" w:cs="Arial"/>
        </w:rPr>
      </w:pPr>
    </w:p>
    <w:p w14:paraId="1BC0FF6A" w14:textId="77777777" w:rsidR="004C0097" w:rsidRPr="00065A1A" w:rsidRDefault="004C0097" w:rsidP="005C3F4B">
      <w:pPr>
        <w:numPr>
          <w:ilvl w:val="2"/>
          <w:numId w:val="37"/>
        </w:numPr>
        <w:autoSpaceDE w:val="0"/>
        <w:autoSpaceDN w:val="0"/>
        <w:adjustRightInd w:val="0"/>
        <w:ind w:left="1134" w:hanging="567"/>
        <w:rPr>
          <w:rFonts w:ascii="Arial Narrow" w:eastAsia="Calibri" w:hAnsi="Arial Narrow" w:cs="Arial"/>
          <w:b/>
          <w:u w:val="single"/>
          <w:lang w:val="es-CO" w:eastAsia="en-US"/>
        </w:rPr>
      </w:pPr>
      <w:r w:rsidRPr="00065A1A">
        <w:rPr>
          <w:rFonts w:ascii="Arial Narrow" w:hAnsi="Arial Narrow" w:cs="Arial"/>
          <w:b/>
          <w:u w:val="single"/>
          <w:lang w:val="es-CO" w:eastAsia="es-CO"/>
        </w:rPr>
        <w:t>Inhabilidades e incompatibilidades.</w:t>
      </w:r>
    </w:p>
    <w:p w14:paraId="561347BE" w14:textId="77777777" w:rsidR="004C0097" w:rsidRPr="00065A1A" w:rsidRDefault="004C0097" w:rsidP="004C0097">
      <w:pPr>
        <w:autoSpaceDE w:val="0"/>
        <w:autoSpaceDN w:val="0"/>
        <w:adjustRightInd w:val="0"/>
        <w:rPr>
          <w:rFonts w:ascii="Arial Narrow" w:eastAsia="Calibri" w:hAnsi="Arial Narrow" w:cs="Arial"/>
          <w:u w:val="single"/>
          <w:lang w:val="es-CO" w:eastAsia="en-US"/>
        </w:rPr>
      </w:pPr>
    </w:p>
    <w:p w14:paraId="3CB433BE" w14:textId="77777777" w:rsidR="004C0097" w:rsidRPr="00065A1A" w:rsidRDefault="004C0097" w:rsidP="004C0097">
      <w:pPr>
        <w:autoSpaceDE w:val="0"/>
        <w:autoSpaceDN w:val="0"/>
        <w:adjustRightInd w:val="0"/>
        <w:rPr>
          <w:rFonts w:ascii="Arial Narrow" w:eastAsia="Calibri" w:hAnsi="Arial Narrow" w:cs="Arial"/>
          <w:lang w:val="es-CO" w:eastAsia="en-US"/>
        </w:rPr>
      </w:pPr>
      <w:r w:rsidRPr="00065A1A">
        <w:rPr>
          <w:rFonts w:ascii="Arial Narrow" w:eastAsia="Calibri" w:hAnsi="Arial Narrow" w:cs="Arial"/>
          <w:lang w:val="es-CO" w:eastAsia="en-US"/>
        </w:rPr>
        <w:t>Declaración de la persona natural ó del representante legal de la persona jurídica o de cada uno de los integrantes del consorcio o unión temporal, cuando sea el caso, de que no se encuentran incursos en ninguna de las causales de inhabilidad e incompatibilidad señaladas en la Constitución Política, en los artículos 8 y 9 de la Ley 80 de 1993, adicionado por el artículo 18 de la Ley 1150 de 2011 y la Ley 1474 de 2011 y demás normas concordantes; la cual se entenderá cumplida con la presentación de la propuesta y la manifestación que se haga en la carta de presentación de la propuesta.</w:t>
      </w:r>
    </w:p>
    <w:p w14:paraId="6831D331" w14:textId="77777777" w:rsidR="004C0097" w:rsidRPr="00065A1A" w:rsidRDefault="004C0097" w:rsidP="004C0097">
      <w:pPr>
        <w:autoSpaceDE w:val="0"/>
        <w:autoSpaceDN w:val="0"/>
        <w:adjustRightInd w:val="0"/>
        <w:rPr>
          <w:rFonts w:ascii="Arial Narrow" w:eastAsia="Calibri" w:hAnsi="Arial Narrow" w:cs="Arial"/>
          <w:lang w:val="es-CO" w:eastAsia="en-US"/>
        </w:rPr>
      </w:pPr>
    </w:p>
    <w:p w14:paraId="5A7FF077" w14:textId="77777777" w:rsidR="004C0097" w:rsidRPr="00065A1A" w:rsidRDefault="004C0097" w:rsidP="005C3F4B">
      <w:pPr>
        <w:numPr>
          <w:ilvl w:val="2"/>
          <w:numId w:val="37"/>
        </w:numPr>
        <w:autoSpaceDE w:val="0"/>
        <w:autoSpaceDN w:val="0"/>
        <w:adjustRightInd w:val="0"/>
        <w:ind w:left="1134" w:hanging="567"/>
        <w:rPr>
          <w:rFonts w:ascii="Arial Narrow" w:eastAsia="Calibri" w:hAnsi="Arial Narrow" w:cs="Arial"/>
          <w:b/>
          <w:lang w:val="es-CO" w:eastAsia="en-US"/>
        </w:rPr>
      </w:pPr>
      <w:r w:rsidRPr="00065A1A">
        <w:rPr>
          <w:rFonts w:ascii="Arial Narrow" w:eastAsia="Calibri" w:hAnsi="Arial Narrow" w:cs="Arial"/>
          <w:b/>
          <w:lang w:val="es-CO" w:eastAsia="en-US"/>
        </w:rPr>
        <w:t>Registro Único de Proponentes:</w:t>
      </w:r>
    </w:p>
    <w:p w14:paraId="7938F41F" w14:textId="77777777" w:rsidR="004C0097" w:rsidRPr="00065A1A" w:rsidRDefault="004C0097" w:rsidP="004C0097">
      <w:pPr>
        <w:autoSpaceDE w:val="0"/>
        <w:autoSpaceDN w:val="0"/>
        <w:adjustRightInd w:val="0"/>
        <w:rPr>
          <w:rFonts w:ascii="Arial Narrow" w:eastAsia="Calibri" w:hAnsi="Arial Narrow" w:cs="Arial"/>
          <w:lang w:val="es-CO" w:eastAsia="en-US"/>
        </w:rPr>
      </w:pPr>
    </w:p>
    <w:p w14:paraId="18FA42E0" w14:textId="256014D8" w:rsidR="004C0097" w:rsidRPr="00065A1A" w:rsidRDefault="004C0097" w:rsidP="004C0097">
      <w:pPr>
        <w:pStyle w:val="Sinespaciado"/>
        <w:rPr>
          <w:rFonts w:ascii="Arial Narrow" w:hAnsi="Arial Narrow" w:cs="Arial"/>
          <w:sz w:val="24"/>
          <w:szCs w:val="24"/>
          <w:lang w:val="es-ES"/>
        </w:rPr>
      </w:pPr>
      <w:r w:rsidRPr="00065A1A">
        <w:rPr>
          <w:rFonts w:ascii="Arial Narrow" w:hAnsi="Arial Narrow" w:cs="Arial"/>
          <w:sz w:val="24"/>
          <w:szCs w:val="24"/>
          <w:lang w:val="es-ES"/>
        </w:rPr>
        <w:t xml:space="preserve">De conformidad con lo establecido en el artículo 6° Ley 1150 de 2007, modificada por el artículo 221 del Decreto 019 de 2012 y el artículo </w:t>
      </w:r>
      <w:r w:rsidR="00934C6C" w:rsidRPr="00065A1A">
        <w:rPr>
          <w:rFonts w:ascii="Arial Narrow" w:hAnsi="Arial Narrow" w:cs="Arial"/>
          <w:sz w:val="24"/>
          <w:szCs w:val="24"/>
          <w:lang w:val="es-ES"/>
        </w:rPr>
        <w:t>2.2.1.1.1.5.1 d</w:t>
      </w:r>
      <w:r w:rsidRPr="00065A1A">
        <w:rPr>
          <w:rFonts w:ascii="Arial Narrow" w:hAnsi="Arial Narrow" w:cs="Arial"/>
          <w:sz w:val="24"/>
          <w:szCs w:val="24"/>
          <w:lang w:val="es-ES"/>
        </w:rPr>
        <w:t>el Decreto 1</w:t>
      </w:r>
      <w:r w:rsidR="00934C6C" w:rsidRPr="00065A1A">
        <w:rPr>
          <w:rFonts w:ascii="Arial Narrow" w:hAnsi="Arial Narrow" w:cs="Arial"/>
          <w:sz w:val="24"/>
          <w:szCs w:val="24"/>
          <w:lang w:val="es-ES"/>
        </w:rPr>
        <w:t>082</w:t>
      </w:r>
      <w:r w:rsidRPr="00065A1A">
        <w:rPr>
          <w:rFonts w:ascii="Arial Narrow" w:hAnsi="Arial Narrow" w:cs="Arial"/>
          <w:sz w:val="24"/>
          <w:szCs w:val="24"/>
          <w:lang w:val="es-ES"/>
        </w:rPr>
        <w:t xml:space="preserve"> de 201</w:t>
      </w:r>
      <w:r w:rsidR="00934C6C" w:rsidRPr="00065A1A">
        <w:rPr>
          <w:rFonts w:ascii="Arial Narrow" w:hAnsi="Arial Narrow" w:cs="Arial"/>
          <w:sz w:val="24"/>
          <w:szCs w:val="24"/>
          <w:lang w:val="es-ES"/>
        </w:rPr>
        <w:t>5</w:t>
      </w:r>
      <w:r w:rsidRPr="00065A1A">
        <w:rPr>
          <w:rFonts w:ascii="Arial Narrow" w:hAnsi="Arial Narrow" w:cs="Arial"/>
          <w:sz w:val="24"/>
          <w:szCs w:val="24"/>
          <w:lang w:val="es-ES"/>
        </w:rPr>
        <w:t xml:space="preserve">, los interesados en participar en este proceso deben estar inscritos en el Registro Único de Proponentes, por lo tanto, los proponentes deben allegar el correspondiente certificado de inscripción en el RUP, </w:t>
      </w:r>
      <w:r w:rsidRPr="00065A1A">
        <w:rPr>
          <w:rFonts w:ascii="Arial Narrow" w:hAnsi="Arial Narrow" w:cs="Arial"/>
          <w:b/>
          <w:bCs/>
          <w:sz w:val="24"/>
          <w:szCs w:val="24"/>
          <w:u w:val="single"/>
          <w:lang w:val="es-ES"/>
        </w:rPr>
        <w:t>vigente y en firme</w:t>
      </w:r>
      <w:r w:rsidRPr="00065A1A">
        <w:rPr>
          <w:rFonts w:ascii="Arial Narrow" w:hAnsi="Arial Narrow" w:cs="Arial"/>
          <w:sz w:val="24"/>
          <w:szCs w:val="24"/>
          <w:lang w:val="es-ES"/>
        </w:rPr>
        <w:t>, expedido por la Cámara de Comercio de su jurisdicción, dentro de los 30 días calendario anteriores a la fecha de</w:t>
      </w:r>
      <w:r w:rsidR="002A368D" w:rsidRPr="00065A1A">
        <w:rPr>
          <w:rFonts w:ascii="Arial Narrow" w:hAnsi="Arial Narrow" w:cs="Arial"/>
          <w:sz w:val="24"/>
          <w:szCs w:val="24"/>
          <w:lang w:val="es-ES"/>
        </w:rPr>
        <w:t xml:space="preserve"> cierre</w:t>
      </w:r>
      <w:r w:rsidRPr="00065A1A">
        <w:rPr>
          <w:rFonts w:ascii="Arial Narrow" w:hAnsi="Arial Narrow" w:cs="Arial"/>
          <w:sz w:val="24"/>
          <w:szCs w:val="24"/>
          <w:lang w:val="es-ES"/>
        </w:rPr>
        <w:t>.</w:t>
      </w:r>
    </w:p>
    <w:p w14:paraId="53E4375B" w14:textId="77777777" w:rsidR="004C0097" w:rsidRPr="00065A1A" w:rsidRDefault="004C0097" w:rsidP="004C0097">
      <w:pPr>
        <w:pStyle w:val="Sinespaciado"/>
        <w:rPr>
          <w:rFonts w:ascii="Arial Narrow" w:hAnsi="Arial Narrow" w:cs="Arial"/>
          <w:sz w:val="24"/>
          <w:szCs w:val="24"/>
          <w:lang w:val="es-ES"/>
        </w:rPr>
      </w:pPr>
    </w:p>
    <w:p w14:paraId="35231326" w14:textId="77777777" w:rsidR="00996331" w:rsidRPr="00065A1A" w:rsidRDefault="00996331" w:rsidP="00996331">
      <w:pPr>
        <w:rPr>
          <w:rFonts w:ascii="Arial Narrow" w:hAnsi="Arial Narrow"/>
          <w:lang w:val="es-CO"/>
        </w:rPr>
      </w:pPr>
      <w:r w:rsidRPr="00065A1A">
        <w:rPr>
          <w:rFonts w:ascii="Arial Narrow" w:hAnsi="Arial Narrow"/>
          <w:b/>
          <w:bCs/>
          <w:lang w:val="es-CO"/>
        </w:rPr>
        <w:t>Nota 1</w:t>
      </w:r>
      <w:r w:rsidRPr="00065A1A">
        <w:rPr>
          <w:rFonts w:ascii="Arial Narrow" w:hAnsi="Arial Narrow"/>
          <w:lang w:val="es-CO"/>
        </w:rPr>
        <w:t xml:space="preserve">: Para el cierre del proceso el proponente (persona natural, jurídica, consorcio, unión temporal, extranjero) deberá estar inscrito en el Registro Único de proponentes y su información deberá estar en firme por lo menos el día hábil anterior a la fecha prevista en el cronograma para la diligencia de la apertura y revisión de la propuesta económica teniendo en cuenta que con el resultado de ésta se procederá a la adjudicación del contrato. </w:t>
      </w:r>
    </w:p>
    <w:p w14:paraId="1DA26981" w14:textId="77777777" w:rsidR="00996331" w:rsidRPr="00065A1A" w:rsidRDefault="00996331" w:rsidP="00996331">
      <w:pPr>
        <w:rPr>
          <w:rFonts w:ascii="Arial Narrow" w:hAnsi="Arial Narrow"/>
          <w:highlight w:val="yellow"/>
          <w:lang w:val="es-CO"/>
        </w:rPr>
      </w:pPr>
    </w:p>
    <w:p w14:paraId="7AB64563" w14:textId="77777777" w:rsidR="00996331" w:rsidRPr="00065A1A" w:rsidRDefault="00996331" w:rsidP="00996331">
      <w:pPr>
        <w:rPr>
          <w:rFonts w:ascii="Arial Narrow" w:hAnsi="Arial Narrow"/>
          <w:bCs/>
          <w:lang w:val="es-CO"/>
        </w:rPr>
      </w:pPr>
      <w:r w:rsidRPr="00065A1A">
        <w:rPr>
          <w:rFonts w:ascii="Arial Narrow" w:hAnsi="Arial Narrow"/>
          <w:b/>
          <w:bCs/>
          <w:lang w:val="es-CO"/>
        </w:rPr>
        <w:t xml:space="preserve">Nota 2: </w:t>
      </w:r>
      <w:r w:rsidRPr="00065A1A">
        <w:rPr>
          <w:rFonts w:ascii="Arial Narrow" w:hAnsi="Arial Narrow"/>
          <w:bCs/>
          <w:lang w:val="es-CO"/>
        </w:rPr>
        <w:t>Cuando el proponente sea un Consorcio o Unión Temporal, para la verificación de cumplimiento de los requisitos exigidos por la Entidad en el RUP, todos los miembros deberán acreditar la inscripción y clasificación en el Registro Único de Proponentes vigente y en firme.</w:t>
      </w:r>
    </w:p>
    <w:p w14:paraId="3D90EAC4" w14:textId="77777777" w:rsidR="00996331" w:rsidRPr="00065A1A" w:rsidRDefault="00996331" w:rsidP="00996331">
      <w:pPr>
        <w:rPr>
          <w:rFonts w:ascii="Arial Narrow" w:hAnsi="Arial Narrow"/>
          <w:bCs/>
          <w:lang w:val="es-CO"/>
        </w:rPr>
      </w:pPr>
    </w:p>
    <w:p w14:paraId="7B8B2828" w14:textId="77777777" w:rsidR="00996331" w:rsidRPr="00065A1A" w:rsidRDefault="00996331" w:rsidP="00996331">
      <w:pPr>
        <w:rPr>
          <w:rFonts w:ascii="Arial Narrow" w:hAnsi="Arial Narrow"/>
          <w:lang w:val="es-CO"/>
        </w:rPr>
      </w:pPr>
      <w:r w:rsidRPr="00065A1A">
        <w:rPr>
          <w:rFonts w:ascii="Arial Narrow" w:hAnsi="Arial Narrow"/>
          <w:b/>
          <w:bCs/>
          <w:lang w:val="es-CO"/>
        </w:rPr>
        <w:t>Nota 3:</w:t>
      </w:r>
      <w:r w:rsidRPr="00065A1A">
        <w:rPr>
          <w:rFonts w:ascii="Arial Narrow" w:hAnsi="Arial Narrow"/>
          <w:lang w:val="es-CO"/>
        </w:rPr>
        <w:t xml:space="preserve"> Las personas extranjeras naturales o jurídicas sin domicilio en Colombia no tienen la obligación de inscribirse en el RUP, según lo establece el artículo 6 de la Ley 1150 de 2007 modificado por el artículo 221 del Decreto 019 de 2012.  En razón a lo anterior, y con el fin de realizar la verificación de requisitos habilitantes dichas personas deberán diligenciar los anexos del pliego de condiciones.</w:t>
      </w:r>
    </w:p>
    <w:p w14:paraId="24908743" w14:textId="77777777" w:rsidR="00996331" w:rsidRPr="00065A1A" w:rsidRDefault="00996331" w:rsidP="00996331">
      <w:pPr>
        <w:rPr>
          <w:rFonts w:ascii="Arial Narrow" w:hAnsi="Arial Narrow"/>
          <w:highlight w:val="yellow"/>
          <w:lang w:val="es-CO"/>
        </w:rPr>
      </w:pPr>
    </w:p>
    <w:p w14:paraId="57A1CB36" w14:textId="77777777" w:rsidR="00996331" w:rsidRPr="00065A1A" w:rsidRDefault="00996331" w:rsidP="00996331">
      <w:pPr>
        <w:rPr>
          <w:rFonts w:ascii="Arial Narrow" w:hAnsi="Arial Narrow"/>
          <w:lang w:val="es-CO"/>
        </w:rPr>
      </w:pPr>
      <w:r w:rsidRPr="00065A1A">
        <w:rPr>
          <w:rFonts w:ascii="Arial Narrow" w:hAnsi="Arial Narrow"/>
          <w:b/>
          <w:bCs/>
          <w:lang w:val="es-CO"/>
        </w:rPr>
        <w:t>Nota 4:</w:t>
      </w:r>
      <w:r w:rsidRPr="00065A1A">
        <w:rPr>
          <w:rFonts w:ascii="Arial Narrow" w:hAnsi="Arial Narrow"/>
          <w:lang w:val="es-CO"/>
        </w:rPr>
        <w:t xml:space="preserve"> En el evento de resultar favorecido con la adjudicación un proponente extranjero sin domicilio ni sucursal en Colombia, para efectos de poder celebrar y ejecutar el contrato deberá, previamente, constituir una sucursal en Colombia en los términos del Código de Comercio, de acuerdo con lo señalado en los artículos 471 y 474 del citado Código.</w:t>
      </w:r>
    </w:p>
    <w:p w14:paraId="74FDC775" w14:textId="77777777" w:rsidR="00996331" w:rsidRPr="00065A1A" w:rsidRDefault="00996331" w:rsidP="00996331">
      <w:pPr>
        <w:widowControl w:val="0"/>
        <w:contextualSpacing/>
        <w:rPr>
          <w:rFonts w:ascii="Arial Narrow" w:hAnsi="Arial Narrow"/>
        </w:rPr>
      </w:pPr>
    </w:p>
    <w:p w14:paraId="4984BAA6" w14:textId="77777777" w:rsidR="004C0097" w:rsidRPr="00065A1A" w:rsidRDefault="004C0097" w:rsidP="004C0097">
      <w:pPr>
        <w:pStyle w:val="Ttulo4"/>
        <w:spacing w:before="0"/>
        <w:rPr>
          <w:rStyle w:val="CarCar20"/>
          <w:rFonts w:ascii="Arial Narrow" w:eastAsiaTheme="majorEastAsia" w:hAnsi="Arial Narrow" w:cs="Arial"/>
          <w:b/>
          <w:bCs w:val="0"/>
          <w:i w:val="0"/>
          <w:color w:val="auto"/>
        </w:rPr>
      </w:pPr>
    </w:p>
    <w:p w14:paraId="03F955BD" w14:textId="77777777" w:rsidR="004C0097" w:rsidRPr="00065A1A" w:rsidRDefault="004C0097" w:rsidP="005C3F4B">
      <w:pPr>
        <w:numPr>
          <w:ilvl w:val="2"/>
          <w:numId w:val="37"/>
        </w:numPr>
        <w:ind w:left="1134" w:hanging="567"/>
        <w:rPr>
          <w:rFonts w:ascii="Arial Narrow" w:hAnsi="Arial Narrow" w:cs="Arial"/>
          <w:b/>
        </w:rPr>
      </w:pPr>
      <w:r w:rsidRPr="00065A1A">
        <w:rPr>
          <w:rFonts w:ascii="Arial Narrow" w:hAnsi="Arial Narrow" w:cs="Arial"/>
          <w:b/>
        </w:rPr>
        <w:t>REQUISITOS HABILITANTES DE PERSONAS EXTRANJERAS NO INSCRITAS EN EL REGISTRO ÚNICO DE PROPONENTES POR NO TENER DOMICILIO O SUCURSAL EN EL PAÍS.</w:t>
      </w:r>
    </w:p>
    <w:p w14:paraId="0F5AE890" w14:textId="77777777" w:rsidR="004C0097" w:rsidRPr="00065A1A" w:rsidRDefault="004C0097" w:rsidP="004C0097">
      <w:pPr>
        <w:ind w:left="284"/>
        <w:rPr>
          <w:rFonts w:ascii="Arial Narrow" w:hAnsi="Arial Narrow" w:cs="Arial"/>
          <w:b/>
        </w:rPr>
      </w:pPr>
    </w:p>
    <w:p w14:paraId="2D9898EE" w14:textId="77777777" w:rsidR="004C0097" w:rsidRPr="00065A1A" w:rsidRDefault="004C0097" w:rsidP="004C0097">
      <w:pPr>
        <w:ind w:left="284"/>
        <w:rPr>
          <w:rFonts w:ascii="Arial Narrow" w:hAnsi="Arial Narrow" w:cs="Arial"/>
          <w:b/>
        </w:rPr>
      </w:pPr>
      <w:r w:rsidRPr="00065A1A">
        <w:rPr>
          <w:rFonts w:ascii="Arial Narrow" w:hAnsi="Arial Narrow" w:cs="Arial"/>
          <w:b/>
        </w:rPr>
        <w:t xml:space="preserve">Capacidad Jurídica: </w:t>
      </w:r>
    </w:p>
    <w:p w14:paraId="522FBA47" w14:textId="77777777" w:rsidR="004C0097" w:rsidRPr="00065A1A" w:rsidRDefault="004C0097" w:rsidP="004C0097">
      <w:pPr>
        <w:ind w:left="284"/>
        <w:rPr>
          <w:rFonts w:ascii="Arial Narrow" w:hAnsi="Arial Narrow" w:cs="Arial"/>
        </w:rPr>
      </w:pPr>
    </w:p>
    <w:p w14:paraId="0C0A0B24" w14:textId="77777777" w:rsidR="004C0097" w:rsidRPr="00065A1A" w:rsidRDefault="004C0097" w:rsidP="004C0097">
      <w:pPr>
        <w:rPr>
          <w:rFonts w:ascii="Arial Narrow" w:hAnsi="Arial Narrow" w:cs="Arial"/>
        </w:rPr>
      </w:pPr>
      <w:r w:rsidRPr="00065A1A">
        <w:rPr>
          <w:rFonts w:ascii="Arial Narrow" w:hAnsi="Arial Narrow" w:cs="Arial"/>
        </w:rPr>
        <w:t xml:space="preserve">La persona natural extranjera sin domicilio en Colombia, acreditará su existencia mediante una copia de su pasaporte vigente. </w:t>
      </w:r>
    </w:p>
    <w:p w14:paraId="785A1348" w14:textId="77777777" w:rsidR="004C0097" w:rsidRPr="00065A1A" w:rsidRDefault="004C0097" w:rsidP="004C0097">
      <w:pPr>
        <w:rPr>
          <w:rFonts w:ascii="Arial Narrow" w:hAnsi="Arial Narrow" w:cs="Arial"/>
        </w:rPr>
      </w:pPr>
    </w:p>
    <w:p w14:paraId="32A29BA1" w14:textId="77777777" w:rsidR="004C0097" w:rsidRPr="00065A1A" w:rsidRDefault="004C0097" w:rsidP="004C0097">
      <w:pPr>
        <w:rPr>
          <w:rFonts w:ascii="Arial Narrow" w:hAnsi="Arial Narrow" w:cs="Arial"/>
        </w:rPr>
      </w:pPr>
      <w:r w:rsidRPr="00065A1A">
        <w:rPr>
          <w:rFonts w:ascii="Arial Narrow" w:hAnsi="Arial Narrow" w:cs="Arial"/>
        </w:rPr>
        <w:t xml:space="preserve">Se deberán aportar los documentos que acrediten la existencia y representación legal de la sociedad extranjera en el país de origen. Así mismo, su decisión de establecer negocios en Colombia cumpliendo con los requisitos señalados en el artículo 472 del Código de Comercio, que indica: </w:t>
      </w:r>
    </w:p>
    <w:p w14:paraId="23394DAD" w14:textId="77777777" w:rsidR="004C0097" w:rsidRPr="00065A1A" w:rsidRDefault="004C0097" w:rsidP="004C0097">
      <w:pPr>
        <w:rPr>
          <w:rFonts w:ascii="Arial Narrow" w:hAnsi="Arial Narrow" w:cs="Arial"/>
        </w:rPr>
      </w:pPr>
    </w:p>
    <w:p w14:paraId="6865A5AF" w14:textId="77777777" w:rsidR="004C0097" w:rsidRPr="00065A1A" w:rsidRDefault="004C0097" w:rsidP="004C0097">
      <w:pPr>
        <w:rPr>
          <w:rFonts w:ascii="Arial Narrow" w:hAnsi="Arial Narrow" w:cs="Arial"/>
        </w:rPr>
      </w:pPr>
      <w:r w:rsidRPr="00065A1A">
        <w:rPr>
          <w:rFonts w:ascii="Arial Narrow" w:hAnsi="Arial Narrow" w:cs="Arial"/>
          <w:b/>
        </w:rPr>
        <w:t>“Artículo 472:</w:t>
      </w:r>
      <w:r w:rsidRPr="00065A1A">
        <w:rPr>
          <w:rFonts w:ascii="Arial Narrow" w:hAnsi="Arial Narrow" w:cs="Arial"/>
        </w:rPr>
        <w:t xml:space="preserve"> La resolución o acto en que la sociedad acuerda conforme a la ley de su domicilio principal establecer negocios permanentes en Colombia, expresará: </w:t>
      </w:r>
    </w:p>
    <w:p w14:paraId="1E92217D" w14:textId="77777777" w:rsidR="004C0097" w:rsidRPr="00065A1A" w:rsidRDefault="004C0097" w:rsidP="004C0097">
      <w:pPr>
        <w:rPr>
          <w:rFonts w:ascii="Arial Narrow" w:hAnsi="Arial Narrow" w:cs="Arial"/>
        </w:rPr>
      </w:pPr>
      <w:r w:rsidRPr="00065A1A">
        <w:rPr>
          <w:rFonts w:ascii="Arial Narrow" w:hAnsi="Arial Narrow" w:cs="Arial"/>
        </w:rPr>
        <w:t xml:space="preserve">1) Los negocios que se proponga desarrollar, ajustándose a las exigencias de la ley colombiana respecto a la claridad y concreción del objeto social; </w:t>
      </w:r>
    </w:p>
    <w:p w14:paraId="671B7600" w14:textId="77777777" w:rsidR="004C0097" w:rsidRPr="00065A1A" w:rsidRDefault="004C0097" w:rsidP="004C0097">
      <w:pPr>
        <w:rPr>
          <w:rFonts w:ascii="Arial Narrow" w:hAnsi="Arial Narrow" w:cs="Arial"/>
        </w:rPr>
      </w:pPr>
      <w:r w:rsidRPr="00065A1A">
        <w:rPr>
          <w:rFonts w:ascii="Arial Narrow" w:hAnsi="Arial Narrow" w:cs="Arial"/>
        </w:rPr>
        <w:t xml:space="preserve">2) El monto del capital asignado a la sucursal, y el originado en otras fuentes, si las hubiere; </w:t>
      </w:r>
    </w:p>
    <w:p w14:paraId="238AC3AE" w14:textId="77777777" w:rsidR="004C0097" w:rsidRPr="00065A1A" w:rsidRDefault="004C0097" w:rsidP="004C0097">
      <w:pPr>
        <w:rPr>
          <w:rFonts w:ascii="Arial Narrow" w:hAnsi="Arial Narrow" w:cs="Arial"/>
        </w:rPr>
      </w:pPr>
      <w:r w:rsidRPr="00065A1A">
        <w:rPr>
          <w:rFonts w:ascii="Arial Narrow" w:hAnsi="Arial Narrow" w:cs="Arial"/>
        </w:rPr>
        <w:t xml:space="preserve">3) El lugar escogido como domicilio; </w:t>
      </w:r>
    </w:p>
    <w:p w14:paraId="1D81B059" w14:textId="77777777" w:rsidR="004C0097" w:rsidRPr="00065A1A" w:rsidRDefault="004C0097" w:rsidP="004C0097">
      <w:pPr>
        <w:rPr>
          <w:rFonts w:ascii="Arial Narrow" w:hAnsi="Arial Narrow" w:cs="Arial"/>
        </w:rPr>
      </w:pPr>
      <w:r w:rsidRPr="00065A1A">
        <w:rPr>
          <w:rFonts w:ascii="Arial Narrow" w:hAnsi="Arial Narrow" w:cs="Arial"/>
        </w:rPr>
        <w:t xml:space="preserve">4) El plazo de duración de sus negocios en el país y las causales para la terminación de los mismos; </w:t>
      </w:r>
    </w:p>
    <w:p w14:paraId="1356FA69" w14:textId="77777777" w:rsidR="004C0097" w:rsidRPr="00065A1A" w:rsidRDefault="004C0097" w:rsidP="004C0097">
      <w:pPr>
        <w:rPr>
          <w:rFonts w:ascii="Arial Narrow" w:hAnsi="Arial Narrow" w:cs="Arial"/>
        </w:rPr>
      </w:pPr>
      <w:r w:rsidRPr="00065A1A">
        <w:rPr>
          <w:rFonts w:ascii="Arial Narrow" w:hAnsi="Arial Narrow" w:cs="Arial"/>
        </w:rPr>
        <w:t xml:space="preserve">5) La designación de un mandatario general, con uno o más suplentes, que represente a la sociedad en todos los negocios que se proponga desarrollar en el país. Dicho mandatario se entenderá facultado para realizar todos los actos comprendidos en el objeto social, y tendrá la personería judicial y extrajudicial de la sociedad para todos los efectos legales, y </w:t>
      </w:r>
    </w:p>
    <w:p w14:paraId="0AD14AD7" w14:textId="77777777" w:rsidR="004C0097" w:rsidRPr="00065A1A" w:rsidRDefault="004C0097" w:rsidP="004C0097">
      <w:pPr>
        <w:rPr>
          <w:rFonts w:ascii="Arial Narrow" w:hAnsi="Arial Narrow" w:cs="Arial"/>
        </w:rPr>
      </w:pPr>
      <w:r w:rsidRPr="00065A1A">
        <w:rPr>
          <w:rFonts w:ascii="Arial Narrow" w:hAnsi="Arial Narrow" w:cs="Arial"/>
        </w:rPr>
        <w:t xml:space="preserve">6) La designación del revisor fiscal, quien será persona natural con residencia permanente en Colombia”. </w:t>
      </w:r>
    </w:p>
    <w:p w14:paraId="1A30D287" w14:textId="77777777" w:rsidR="004C0097" w:rsidRPr="00065A1A" w:rsidRDefault="004C0097" w:rsidP="004C0097">
      <w:pPr>
        <w:rPr>
          <w:rFonts w:ascii="Arial Narrow" w:hAnsi="Arial Narrow" w:cs="Arial"/>
        </w:rPr>
      </w:pPr>
    </w:p>
    <w:p w14:paraId="5E095644" w14:textId="77777777" w:rsidR="004C0097" w:rsidRPr="00065A1A" w:rsidRDefault="004C0097" w:rsidP="004C0097">
      <w:pPr>
        <w:rPr>
          <w:rFonts w:ascii="Arial Narrow" w:hAnsi="Arial Narrow" w:cs="Arial"/>
        </w:rPr>
      </w:pPr>
      <w:r w:rsidRPr="00065A1A">
        <w:rPr>
          <w:rFonts w:ascii="Arial Narrow" w:hAnsi="Arial Narrow" w:cs="Arial"/>
        </w:rPr>
        <w:t xml:space="preserve">Cuando participen en Consorcio o Unión Temporal podrán designar un solo mandatario común y, en tal caso, bastará para todos los efectos la presentación del documento de conformación del Consorcio o Unión Temporal, suscrita por todos los integrantes, con los requisitos de autenticación, consularización y/o apostille y traducción exigidos en el Código de Comercio de Colombia, además de los señalados en éste documento. </w:t>
      </w:r>
    </w:p>
    <w:p w14:paraId="273F44A6" w14:textId="77777777" w:rsidR="004C0097" w:rsidRPr="00065A1A" w:rsidRDefault="004C0097" w:rsidP="004C0097">
      <w:pPr>
        <w:rPr>
          <w:rFonts w:ascii="Arial Narrow" w:hAnsi="Arial Narrow" w:cs="Arial"/>
        </w:rPr>
      </w:pPr>
    </w:p>
    <w:p w14:paraId="413954E5" w14:textId="77777777" w:rsidR="004C0097" w:rsidRPr="00065A1A" w:rsidRDefault="004C0097" w:rsidP="004C0097">
      <w:pPr>
        <w:rPr>
          <w:rFonts w:ascii="Arial Narrow" w:hAnsi="Arial Narrow" w:cs="Arial"/>
        </w:rPr>
      </w:pPr>
      <w:r w:rsidRPr="00065A1A">
        <w:rPr>
          <w:rFonts w:ascii="Arial Narrow" w:hAnsi="Arial Narrow" w:cs="Arial"/>
        </w:rPr>
        <w:t>Tratándose de proponentes extranjeros sin domicilio o sucursal en Colombia y en cuyo país de origen no exista la obligación de realizar aportes parafiscales y al sistema de seguridad social, se deberá indicar esta circunstancia en documento suscrito bajo la gravedad de juramento por el proponente persona natural o por el representante legal de la persona jurídica, consorcio o unión temporal.</w:t>
      </w:r>
    </w:p>
    <w:p w14:paraId="4F7A9EB2" w14:textId="77777777" w:rsidR="004C0097" w:rsidRPr="00065A1A" w:rsidRDefault="004C0097" w:rsidP="004C0097">
      <w:pPr>
        <w:rPr>
          <w:rFonts w:ascii="Arial Narrow" w:hAnsi="Arial Narrow" w:cs="Arial"/>
        </w:rPr>
      </w:pPr>
    </w:p>
    <w:p w14:paraId="2E26F3C6" w14:textId="77777777" w:rsidR="004C0097" w:rsidRPr="00065A1A" w:rsidRDefault="004C0097" w:rsidP="004C0097">
      <w:pPr>
        <w:rPr>
          <w:rFonts w:ascii="Arial Narrow" w:hAnsi="Arial Narrow" w:cs="Arial"/>
        </w:rPr>
      </w:pPr>
      <w:r w:rsidRPr="00065A1A">
        <w:rPr>
          <w:rFonts w:ascii="Arial Narrow" w:hAnsi="Arial Narrow" w:cs="Arial"/>
        </w:rPr>
        <w:t xml:space="preserve">Tratándose de proponentes extranjeros sin domicilio o sucursal en Colombia y en cuyo país de origen no exista ente estatal que certifique la ausencia de antecedentes disciplinarios o que no exista Boletín de Responsables Fiscales o su equivalencia, se deberá indicar esta circunstancias como la declaración de no contar con antecedentes disciplinarios que implique inhabilidad para contratar en documento suscrito bajo la gravedad de juramento por el proponente persona natural o representante legal de la persona jurídica, como proponente individual o integrante del proponente plural. </w:t>
      </w:r>
    </w:p>
    <w:p w14:paraId="2762B5FE" w14:textId="77777777" w:rsidR="004C0097" w:rsidRPr="00065A1A" w:rsidRDefault="004C0097" w:rsidP="004C0097">
      <w:pPr>
        <w:rPr>
          <w:rFonts w:ascii="Arial Narrow" w:hAnsi="Arial Narrow" w:cs="Arial"/>
        </w:rPr>
      </w:pPr>
    </w:p>
    <w:p w14:paraId="10EC9A8E" w14:textId="77777777" w:rsidR="004C0097" w:rsidRPr="00065A1A" w:rsidRDefault="004C0097" w:rsidP="004C0097">
      <w:pPr>
        <w:rPr>
          <w:rFonts w:ascii="Arial Narrow" w:hAnsi="Arial Narrow" w:cs="Arial"/>
        </w:rPr>
      </w:pPr>
      <w:r w:rsidRPr="00065A1A">
        <w:rPr>
          <w:rFonts w:ascii="Arial Narrow" w:hAnsi="Arial Narrow" w:cs="Arial"/>
        </w:rPr>
        <w:t>Cuando se trate de personas naturales o jurídicas extranjeras sin domicilio o sucursal en Colombia, deberán además acreditar un apoderado domiciliado en Colombia debidamente facultado para realizar el ofrecimiento, de ser necesario presentar la propuesta, participar y comprometer a su representado en las diferentes instancias del proceso de selección, suscribir los documentos y declaraciones que se requiera, así como el contrato, suministrar la información que le sea solicitada, y demás actos necesarios de acuerdo con la convocatoria, así como para ejecutar el contrato, liquidarlo o representarlo judicial o extrajudicialmente.</w:t>
      </w:r>
    </w:p>
    <w:p w14:paraId="5FF205C9" w14:textId="77777777" w:rsidR="004C0097" w:rsidRPr="00065A1A" w:rsidRDefault="004C0097" w:rsidP="004C0097">
      <w:pPr>
        <w:rPr>
          <w:rFonts w:ascii="Arial Narrow" w:hAnsi="Arial Narrow" w:cs="Arial"/>
        </w:rPr>
      </w:pPr>
    </w:p>
    <w:p w14:paraId="62D4E5CE" w14:textId="77777777" w:rsidR="004C0097" w:rsidRPr="00065A1A" w:rsidRDefault="004C0097" w:rsidP="004C0097">
      <w:pPr>
        <w:rPr>
          <w:rFonts w:ascii="Arial Narrow" w:hAnsi="Arial Narrow" w:cs="Arial"/>
        </w:rPr>
      </w:pPr>
      <w:r w:rsidRPr="00065A1A">
        <w:rPr>
          <w:rFonts w:ascii="Arial Narrow" w:hAnsi="Arial Narrow" w:cs="Arial"/>
        </w:rPr>
        <w:t>Dicho apoderado podrá ser el mismo apoderado único para el caso de personas extranjeras que participen en consorcio o unión temporal, y en tal caso, bastará para todos los efectos, la presentación del poder común otorgado por todos los integrantes del consorcio o unión temporal con los requisitos relacionados con la autenticación, consularización y traducción; particularmente con lo exigido en el código de Comercio de Colombia.</w:t>
      </w:r>
    </w:p>
    <w:p w14:paraId="1C80FE5C" w14:textId="77777777" w:rsidR="004C0097" w:rsidRPr="00065A1A" w:rsidRDefault="004C0097" w:rsidP="004C0097">
      <w:pPr>
        <w:rPr>
          <w:rFonts w:ascii="Arial Narrow" w:hAnsi="Arial Narrow" w:cs="Arial"/>
        </w:rPr>
      </w:pPr>
    </w:p>
    <w:p w14:paraId="1BAABFD4" w14:textId="77777777" w:rsidR="004C0097" w:rsidRPr="00065A1A" w:rsidRDefault="004C0097" w:rsidP="004C0097">
      <w:pPr>
        <w:rPr>
          <w:rFonts w:ascii="Arial Narrow" w:hAnsi="Arial Narrow" w:cs="Arial"/>
        </w:rPr>
      </w:pPr>
      <w:r w:rsidRPr="00065A1A">
        <w:rPr>
          <w:rFonts w:ascii="Arial Narrow" w:hAnsi="Arial Narrow" w:cs="Arial"/>
        </w:rPr>
        <w:t>El poder a que se refiere este párrafo podrá otorgarse en el mismo acto de constitución del consorcio o unión temporal.</w:t>
      </w:r>
    </w:p>
    <w:p w14:paraId="008DE888" w14:textId="77777777" w:rsidR="004C0097" w:rsidRPr="00065A1A" w:rsidRDefault="004C0097" w:rsidP="004C0097">
      <w:pPr>
        <w:autoSpaceDE w:val="0"/>
        <w:autoSpaceDN w:val="0"/>
        <w:adjustRightInd w:val="0"/>
        <w:rPr>
          <w:rFonts w:ascii="Arial Narrow" w:hAnsi="Arial Narrow" w:cs="Arial"/>
          <w:lang w:eastAsia="es-CO"/>
        </w:rPr>
      </w:pPr>
    </w:p>
    <w:p w14:paraId="5F1E6BF1" w14:textId="77777777" w:rsidR="004C0097" w:rsidRPr="00065A1A" w:rsidRDefault="004C0097" w:rsidP="005C3F4B">
      <w:pPr>
        <w:numPr>
          <w:ilvl w:val="1"/>
          <w:numId w:val="37"/>
        </w:numPr>
        <w:shd w:val="clear" w:color="auto" w:fill="FFFFFF"/>
        <w:autoSpaceDE w:val="0"/>
        <w:autoSpaceDN w:val="0"/>
        <w:adjustRightInd w:val="0"/>
        <w:rPr>
          <w:rFonts w:ascii="Arial Narrow" w:hAnsi="Arial Narrow" w:cs="Arial"/>
          <w:b/>
        </w:rPr>
      </w:pPr>
      <w:r w:rsidRPr="00065A1A">
        <w:rPr>
          <w:rFonts w:ascii="Arial Narrow" w:hAnsi="Arial Narrow" w:cs="Arial"/>
          <w:b/>
        </w:rPr>
        <w:t>REQUISITOS HABILITANTES DE CAPACIDAD FINANCIERA</w:t>
      </w:r>
    </w:p>
    <w:p w14:paraId="2D1FE1C8" w14:textId="77777777" w:rsidR="004C0097" w:rsidRPr="00065A1A" w:rsidRDefault="004C0097" w:rsidP="004C0097">
      <w:pPr>
        <w:shd w:val="clear" w:color="auto" w:fill="FFFFFF"/>
        <w:autoSpaceDE w:val="0"/>
        <w:autoSpaceDN w:val="0"/>
        <w:adjustRightInd w:val="0"/>
        <w:rPr>
          <w:rFonts w:ascii="Arial Narrow" w:hAnsi="Arial Narrow" w:cs="Arial"/>
          <w:b/>
        </w:rPr>
      </w:pPr>
    </w:p>
    <w:p w14:paraId="3B2583CF" w14:textId="49177D9E"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Para la verificación de la capacidad financiera y organizacional, la entidad tomara la información que refleje el RUP actualizado en el </w:t>
      </w:r>
      <w:r w:rsidR="00AD7085" w:rsidRPr="00065A1A">
        <w:rPr>
          <w:rFonts w:ascii="Arial Narrow" w:hAnsi="Arial Narrow" w:cs="Arial"/>
        </w:rPr>
        <w:t>marco del D</w:t>
      </w:r>
      <w:r w:rsidRPr="00065A1A">
        <w:rPr>
          <w:rFonts w:ascii="Arial Narrow" w:hAnsi="Arial Narrow" w:cs="Arial"/>
        </w:rPr>
        <w:t>ecreto 1</w:t>
      </w:r>
      <w:r w:rsidR="00AD7085" w:rsidRPr="00065A1A">
        <w:rPr>
          <w:rFonts w:ascii="Arial Narrow" w:hAnsi="Arial Narrow" w:cs="Arial"/>
        </w:rPr>
        <w:t>082</w:t>
      </w:r>
      <w:r w:rsidRPr="00065A1A">
        <w:rPr>
          <w:rFonts w:ascii="Arial Narrow" w:hAnsi="Arial Narrow" w:cs="Arial"/>
        </w:rPr>
        <w:t xml:space="preserve"> de 201</w:t>
      </w:r>
      <w:r w:rsidR="00AD7085" w:rsidRPr="00065A1A">
        <w:rPr>
          <w:rFonts w:ascii="Arial Narrow" w:hAnsi="Arial Narrow" w:cs="Arial"/>
        </w:rPr>
        <w:t>5</w:t>
      </w:r>
      <w:r w:rsidRPr="00065A1A">
        <w:rPr>
          <w:rFonts w:ascii="Arial Narrow" w:hAnsi="Arial Narrow" w:cs="Arial"/>
        </w:rPr>
        <w:t xml:space="preserve"> con información financiera en firme a 31 de Diciembre de 2014. </w:t>
      </w:r>
    </w:p>
    <w:p w14:paraId="293E60FC" w14:textId="77777777" w:rsidR="004C0097" w:rsidRPr="00065A1A" w:rsidRDefault="004C0097" w:rsidP="004C0097">
      <w:pPr>
        <w:autoSpaceDE w:val="0"/>
        <w:autoSpaceDN w:val="0"/>
        <w:adjustRightInd w:val="0"/>
        <w:ind w:right="51"/>
        <w:rPr>
          <w:rFonts w:ascii="Arial Narrow" w:hAnsi="Arial Narrow" w:cs="Arial"/>
        </w:rPr>
      </w:pPr>
    </w:p>
    <w:p w14:paraId="591B73A5"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Para el caso de los Consorcios o Unión Temporales, cada uno de los miembros del Consorcio o Unión deben deberán presentar el RUP.</w:t>
      </w:r>
    </w:p>
    <w:p w14:paraId="0D306174" w14:textId="77777777" w:rsidR="004C0097" w:rsidRPr="00065A1A" w:rsidRDefault="004C0097" w:rsidP="004C0097">
      <w:pPr>
        <w:autoSpaceDE w:val="0"/>
        <w:autoSpaceDN w:val="0"/>
        <w:adjustRightInd w:val="0"/>
        <w:rPr>
          <w:rFonts w:ascii="Arial Narrow" w:hAnsi="Arial Narrow" w:cs="Arial"/>
        </w:rPr>
      </w:pPr>
    </w:p>
    <w:p w14:paraId="141750D2" w14:textId="77777777" w:rsidR="004C0097" w:rsidRPr="00065A1A" w:rsidRDefault="004C0097" w:rsidP="004C0097">
      <w:pPr>
        <w:autoSpaceDE w:val="0"/>
        <w:autoSpaceDN w:val="0"/>
        <w:adjustRightInd w:val="0"/>
        <w:rPr>
          <w:rFonts w:ascii="Arial Narrow" w:hAnsi="Arial Narrow" w:cs="Arial"/>
        </w:rPr>
      </w:pPr>
      <w:r w:rsidRPr="00065A1A">
        <w:rPr>
          <w:rFonts w:ascii="Arial Narrow" w:hAnsi="Arial Narrow" w:cs="Arial"/>
        </w:rPr>
        <w:t xml:space="preserve">Así mismo, las Personas Extranjeras deberán diligenciar el formato ANEXO 3, denominado VERIFICACIÓN CAPACIDAD FINANCIERA Y ORGANIZACIONAL PARA PERSONAS EXTRANJERAS el cual deberá ser diligenciado en su totalidad con la información financiera </w:t>
      </w:r>
      <w:r w:rsidRPr="00065A1A">
        <w:rPr>
          <w:rFonts w:ascii="Arial Narrow" w:hAnsi="Arial Narrow" w:cs="Arial"/>
          <w:b/>
        </w:rPr>
        <w:t xml:space="preserve">con corte 31 de Diciembre de 2014, </w:t>
      </w:r>
      <w:r w:rsidRPr="00065A1A">
        <w:rPr>
          <w:rFonts w:ascii="Arial Narrow" w:hAnsi="Arial Narrow" w:cs="Arial"/>
        </w:rPr>
        <w:t>debidamente consularizado o apostillado firmada por el Representante legal y Revisor Fiscal o Contador Público, acompañada de traducción simple al idioma español, con los valores re-expresados a la moneda legal colombiana, por ser ésta la unidad de medida por disposición legal. a la tasa de cambio de la fecha de cierre de los mismos, avalados con la firma de un contador público con Tarjeta Profesional expedida por la Junta Central de Contadores de Colombia, de la cual deberá anexar copia y presentar el Certificado de Vigencia de Inscripción y Antecedentes Disciplinarios, vigente a la fecha de cierre del presente proceso.</w:t>
      </w:r>
    </w:p>
    <w:p w14:paraId="5D844C2C" w14:textId="77777777" w:rsidR="004C0097" w:rsidRPr="00065A1A" w:rsidRDefault="004C0097" w:rsidP="004C0097">
      <w:pPr>
        <w:autoSpaceDE w:val="0"/>
        <w:autoSpaceDN w:val="0"/>
        <w:adjustRightInd w:val="0"/>
        <w:ind w:right="51"/>
        <w:rPr>
          <w:rFonts w:ascii="Arial Narrow" w:hAnsi="Arial Narrow" w:cs="Arial"/>
        </w:rPr>
      </w:pPr>
    </w:p>
    <w:p w14:paraId="376B238E" w14:textId="06BAFFD6" w:rsidR="004C0097" w:rsidRPr="00065A1A" w:rsidRDefault="004C0097" w:rsidP="005C3F4B">
      <w:pPr>
        <w:pStyle w:val="Prrafodelista"/>
        <w:numPr>
          <w:ilvl w:val="2"/>
          <w:numId w:val="39"/>
        </w:numPr>
        <w:autoSpaceDE w:val="0"/>
        <w:autoSpaceDN w:val="0"/>
        <w:adjustRightInd w:val="0"/>
        <w:ind w:right="51"/>
        <w:rPr>
          <w:rFonts w:ascii="Arial Narrow" w:hAnsi="Arial Narrow" w:cs="Arial"/>
          <w:b/>
        </w:rPr>
      </w:pPr>
      <w:r w:rsidRPr="00065A1A">
        <w:rPr>
          <w:rFonts w:ascii="Arial Narrow" w:hAnsi="Arial Narrow" w:cs="Arial"/>
          <w:b/>
        </w:rPr>
        <w:t>INDICADORES PARA MEDIR LA CAPACIDAD FINANCIERA:</w:t>
      </w:r>
    </w:p>
    <w:p w14:paraId="243FC3D2" w14:textId="77777777" w:rsidR="004C0097" w:rsidRPr="00065A1A" w:rsidRDefault="004C0097" w:rsidP="004C0097">
      <w:pPr>
        <w:autoSpaceDE w:val="0"/>
        <w:autoSpaceDN w:val="0"/>
        <w:adjustRightInd w:val="0"/>
        <w:ind w:right="51"/>
        <w:rPr>
          <w:rFonts w:ascii="Arial Narrow" w:hAnsi="Arial Narrow" w:cs="Arial"/>
        </w:rPr>
      </w:pPr>
    </w:p>
    <w:p w14:paraId="3D4822D6" w14:textId="77777777" w:rsidR="004C0097" w:rsidRPr="00065A1A" w:rsidRDefault="004C0097" w:rsidP="004C0097">
      <w:pPr>
        <w:rPr>
          <w:rFonts w:ascii="Arial Narrow" w:hAnsi="Arial Narrow" w:cs="Arial"/>
        </w:rPr>
      </w:pPr>
      <w:r w:rsidRPr="00065A1A">
        <w:rPr>
          <w:rFonts w:ascii="Arial Narrow" w:hAnsi="Arial Narrow" w:cs="Arial"/>
        </w:rPr>
        <w:t>Los indicadores de capacidad financiera, buscan establecer unas mínimas condiciones que reflejan la salud financiera de los proponentes a través de su liquidez y endeudamiento, estas condiciones muestran la aptitud del proponente para cumplir oportuna y cabalmente el objeto del contrato.</w:t>
      </w:r>
    </w:p>
    <w:p w14:paraId="136D3387" w14:textId="77777777" w:rsidR="004C0097" w:rsidRPr="00065A1A" w:rsidRDefault="004C0097" w:rsidP="004C0097">
      <w:pPr>
        <w:rPr>
          <w:rFonts w:ascii="Arial Narrow" w:hAnsi="Arial Narrow" w:cs="Arial"/>
        </w:rPr>
      </w:pPr>
    </w:p>
    <w:p w14:paraId="5F5E75F7" w14:textId="07710072" w:rsidR="004C0097" w:rsidRPr="00065A1A" w:rsidRDefault="004C0097" w:rsidP="004C0097">
      <w:pPr>
        <w:rPr>
          <w:rFonts w:ascii="Arial Narrow" w:hAnsi="Arial Narrow" w:cs="Arial"/>
        </w:rPr>
      </w:pPr>
      <w:r w:rsidRPr="00065A1A">
        <w:rPr>
          <w:rFonts w:ascii="Arial Narrow" w:hAnsi="Arial Narrow" w:cs="Arial"/>
        </w:rPr>
        <w:t>Los indicadores financieros establecidos en el presente proceso se enmarcan en el Decreto 1</w:t>
      </w:r>
      <w:r w:rsidR="00005398" w:rsidRPr="00065A1A">
        <w:rPr>
          <w:rFonts w:ascii="Arial Narrow" w:hAnsi="Arial Narrow" w:cs="Arial"/>
        </w:rPr>
        <w:t>082</w:t>
      </w:r>
      <w:r w:rsidRPr="00065A1A">
        <w:rPr>
          <w:rFonts w:ascii="Arial Narrow" w:hAnsi="Arial Narrow" w:cs="Arial"/>
        </w:rPr>
        <w:t xml:space="preserve"> de 201</w:t>
      </w:r>
      <w:r w:rsidR="00005398" w:rsidRPr="00065A1A">
        <w:rPr>
          <w:rFonts w:ascii="Arial Narrow" w:hAnsi="Arial Narrow" w:cs="Arial"/>
        </w:rPr>
        <w:t>5</w:t>
      </w:r>
      <w:r w:rsidRPr="00065A1A">
        <w:rPr>
          <w:rFonts w:ascii="Arial Narrow" w:hAnsi="Arial Narrow" w:cs="Arial"/>
        </w:rPr>
        <w:t xml:space="preserve"> así como en los lineamientos dados por Colombia Compra Eficiente.</w:t>
      </w:r>
    </w:p>
    <w:p w14:paraId="45E08036" w14:textId="77777777" w:rsidR="004C0097" w:rsidRPr="00065A1A" w:rsidRDefault="004C0097" w:rsidP="004C0097">
      <w:pPr>
        <w:rPr>
          <w:rFonts w:ascii="Arial Narrow" w:hAnsi="Arial Narrow" w:cs="Arial"/>
        </w:rPr>
      </w:pPr>
    </w:p>
    <w:tbl>
      <w:tblPr>
        <w:tblW w:w="8594" w:type="dxa"/>
        <w:jc w:val="center"/>
        <w:tblCellMar>
          <w:left w:w="70" w:type="dxa"/>
          <w:right w:w="70" w:type="dxa"/>
        </w:tblCellMar>
        <w:tblLook w:val="04A0" w:firstRow="1" w:lastRow="0" w:firstColumn="1" w:lastColumn="0" w:noHBand="0" w:noVBand="1"/>
      </w:tblPr>
      <w:tblGrid>
        <w:gridCol w:w="2247"/>
        <w:gridCol w:w="1964"/>
        <w:gridCol w:w="1503"/>
        <w:gridCol w:w="2880"/>
      </w:tblGrid>
      <w:tr w:rsidR="004C0097" w:rsidRPr="00065A1A" w14:paraId="109FCF7F" w14:textId="77777777" w:rsidTr="00A436C6">
        <w:trPr>
          <w:trHeight w:val="300"/>
          <w:jc w:val="center"/>
        </w:trPr>
        <w:tc>
          <w:tcPr>
            <w:tcW w:w="5714" w:type="dxa"/>
            <w:gridSpan w:val="3"/>
            <w:tcBorders>
              <w:top w:val="single" w:sz="4" w:space="0" w:color="auto"/>
              <w:left w:val="single" w:sz="4" w:space="0" w:color="auto"/>
              <w:bottom w:val="single" w:sz="4" w:space="0" w:color="auto"/>
              <w:right w:val="single" w:sz="4" w:space="0" w:color="000000"/>
            </w:tcBorders>
            <w:shd w:val="clear" w:color="auto" w:fill="D9D9D9"/>
            <w:noWrap/>
            <w:vAlign w:val="bottom"/>
            <w:hideMark/>
          </w:tcPr>
          <w:p w14:paraId="50A37EA5"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REQUISITOS MÍNIMOS HABILITANTES</w:t>
            </w:r>
          </w:p>
        </w:tc>
        <w:tc>
          <w:tcPr>
            <w:tcW w:w="2880" w:type="dxa"/>
            <w:tcBorders>
              <w:top w:val="single" w:sz="4" w:space="0" w:color="auto"/>
              <w:left w:val="single" w:sz="4" w:space="0" w:color="auto"/>
              <w:bottom w:val="single" w:sz="4" w:space="0" w:color="auto"/>
              <w:right w:val="single" w:sz="4" w:space="0" w:color="000000"/>
            </w:tcBorders>
            <w:shd w:val="clear" w:color="auto" w:fill="D9D9D9"/>
          </w:tcPr>
          <w:p w14:paraId="2B3E506A" w14:textId="77777777" w:rsidR="004C0097" w:rsidRPr="00065A1A" w:rsidRDefault="004C0097" w:rsidP="00A436C6">
            <w:pPr>
              <w:jc w:val="center"/>
              <w:rPr>
                <w:rFonts w:ascii="Arial Narrow" w:hAnsi="Arial Narrow" w:cs="Arial"/>
                <w:b/>
                <w:bCs/>
                <w:color w:val="000000"/>
                <w:lang w:eastAsia="es-CO"/>
              </w:rPr>
            </w:pPr>
          </w:p>
        </w:tc>
      </w:tr>
      <w:tr w:rsidR="004C0097" w:rsidRPr="00065A1A" w14:paraId="79A27977" w14:textId="77777777" w:rsidTr="00A436C6">
        <w:trPr>
          <w:trHeight w:val="300"/>
          <w:jc w:val="center"/>
        </w:trPr>
        <w:tc>
          <w:tcPr>
            <w:tcW w:w="2247" w:type="dxa"/>
            <w:tcBorders>
              <w:top w:val="nil"/>
              <w:left w:val="single" w:sz="4" w:space="0" w:color="auto"/>
              <w:bottom w:val="single" w:sz="4" w:space="0" w:color="auto"/>
              <w:right w:val="single" w:sz="4" w:space="0" w:color="auto"/>
            </w:tcBorders>
            <w:shd w:val="clear" w:color="auto" w:fill="D9D9D9"/>
            <w:noWrap/>
            <w:vAlign w:val="center"/>
            <w:hideMark/>
          </w:tcPr>
          <w:p w14:paraId="5DE7FE92"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CLASIFICACIÓN</w:t>
            </w:r>
          </w:p>
        </w:tc>
        <w:tc>
          <w:tcPr>
            <w:tcW w:w="1964" w:type="dxa"/>
            <w:vMerge w:val="restart"/>
            <w:tcBorders>
              <w:top w:val="single" w:sz="4" w:space="0" w:color="auto"/>
              <w:bottom w:val="single" w:sz="4" w:space="0" w:color="auto"/>
            </w:tcBorders>
            <w:shd w:val="clear" w:color="auto" w:fill="D9D9D9"/>
            <w:noWrap/>
            <w:vAlign w:val="center"/>
            <w:hideMark/>
          </w:tcPr>
          <w:p w14:paraId="281E132A"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FORMULA</w:t>
            </w:r>
          </w:p>
        </w:tc>
        <w:tc>
          <w:tcPr>
            <w:tcW w:w="1503" w:type="dxa"/>
            <w:vMerge w:val="restart"/>
            <w:tcBorders>
              <w:top w:val="nil"/>
              <w:left w:val="single" w:sz="4" w:space="0" w:color="auto"/>
              <w:right w:val="single" w:sz="4" w:space="0" w:color="auto"/>
            </w:tcBorders>
            <w:shd w:val="clear" w:color="auto" w:fill="D9D9D9"/>
            <w:noWrap/>
            <w:vAlign w:val="center"/>
            <w:hideMark/>
          </w:tcPr>
          <w:p w14:paraId="24D1E9DB"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MARGEN SOLICITADO</w:t>
            </w:r>
          </w:p>
        </w:tc>
        <w:tc>
          <w:tcPr>
            <w:tcW w:w="2880" w:type="dxa"/>
            <w:vMerge w:val="restart"/>
            <w:tcBorders>
              <w:top w:val="nil"/>
              <w:left w:val="single" w:sz="4" w:space="0" w:color="auto"/>
              <w:right w:val="single" w:sz="4" w:space="0" w:color="auto"/>
            </w:tcBorders>
            <w:shd w:val="clear" w:color="auto" w:fill="D9D9D9"/>
          </w:tcPr>
          <w:p w14:paraId="240547DC"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CONSORCIOS O UNIONES TEMPORALES</w:t>
            </w:r>
          </w:p>
        </w:tc>
      </w:tr>
      <w:tr w:rsidR="004C0097" w:rsidRPr="00065A1A" w14:paraId="42B780CD" w14:textId="77777777" w:rsidTr="00A436C6">
        <w:trPr>
          <w:trHeight w:val="300"/>
          <w:jc w:val="center"/>
        </w:trPr>
        <w:tc>
          <w:tcPr>
            <w:tcW w:w="2247" w:type="dxa"/>
            <w:tcBorders>
              <w:top w:val="nil"/>
              <w:left w:val="single" w:sz="4" w:space="0" w:color="auto"/>
              <w:bottom w:val="single" w:sz="4" w:space="0" w:color="auto"/>
              <w:right w:val="single" w:sz="4" w:space="0" w:color="auto"/>
            </w:tcBorders>
            <w:shd w:val="clear" w:color="auto" w:fill="D9D9D9"/>
            <w:noWrap/>
            <w:vAlign w:val="center"/>
            <w:hideMark/>
          </w:tcPr>
          <w:p w14:paraId="691AD36C"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INDICADOR</w:t>
            </w:r>
          </w:p>
        </w:tc>
        <w:tc>
          <w:tcPr>
            <w:tcW w:w="1964" w:type="dxa"/>
            <w:vMerge/>
            <w:tcBorders>
              <w:left w:val="single" w:sz="4" w:space="0" w:color="auto"/>
              <w:bottom w:val="single" w:sz="4" w:space="0" w:color="auto"/>
              <w:right w:val="single" w:sz="4" w:space="0" w:color="auto"/>
            </w:tcBorders>
            <w:shd w:val="clear" w:color="auto" w:fill="D9D9D9"/>
            <w:noWrap/>
            <w:vAlign w:val="center"/>
            <w:hideMark/>
          </w:tcPr>
          <w:p w14:paraId="452DC68D" w14:textId="77777777" w:rsidR="004C0097" w:rsidRPr="00065A1A" w:rsidRDefault="004C0097" w:rsidP="00A436C6">
            <w:pPr>
              <w:jc w:val="center"/>
              <w:rPr>
                <w:rFonts w:ascii="Arial Narrow" w:hAnsi="Arial Narrow" w:cs="Arial"/>
                <w:b/>
                <w:bCs/>
                <w:color w:val="000000"/>
                <w:lang w:eastAsia="es-CO"/>
              </w:rPr>
            </w:pPr>
          </w:p>
        </w:tc>
        <w:tc>
          <w:tcPr>
            <w:tcW w:w="1503" w:type="dxa"/>
            <w:vMerge/>
            <w:tcBorders>
              <w:left w:val="single" w:sz="4" w:space="0" w:color="auto"/>
              <w:bottom w:val="single" w:sz="4" w:space="0" w:color="auto"/>
              <w:right w:val="single" w:sz="4" w:space="0" w:color="auto"/>
            </w:tcBorders>
            <w:shd w:val="clear" w:color="auto" w:fill="D9D9D9"/>
            <w:noWrap/>
            <w:vAlign w:val="center"/>
            <w:hideMark/>
          </w:tcPr>
          <w:p w14:paraId="0826F3C8" w14:textId="77777777" w:rsidR="004C0097" w:rsidRPr="00065A1A" w:rsidRDefault="004C0097" w:rsidP="00A436C6">
            <w:pPr>
              <w:jc w:val="center"/>
              <w:rPr>
                <w:rFonts w:ascii="Arial Narrow" w:hAnsi="Arial Narrow" w:cs="Arial"/>
                <w:b/>
                <w:bCs/>
                <w:color w:val="000000"/>
                <w:lang w:eastAsia="es-CO"/>
              </w:rPr>
            </w:pPr>
          </w:p>
        </w:tc>
        <w:tc>
          <w:tcPr>
            <w:tcW w:w="2880" w:type="dxa"/>
            <w:vMerge/>
            <w:tcBorders>
              <w:left w:val="single" w:sz="4" w:space="0" w:color="auto"/>
              <w:bottom w:val="single" w:sz="4" w:space="0" w:color="auto"/>
              <w:right w:val="single" w:sz="4" w:space="0" w:color="auto"/>
            </w:tcBorders>
            <w:shd w:val="clear" w:color="auto" w:fill="D9D9D9"/>
            <w:vAlign w:val="center"/>
            <w:hideMark/>
          </w:tcPr>
          <w:p w14:paraId="5962E9FD" w14:textId="77777777" w:rsidR="004C0097" w:rsidRPr="00065A1A" w:rsidRDefault="004C0097" w:rsidP="00A436C6">
            <w:pPr>
              <w:jc w:val="center"/>
              <w:rPr>
                <w:rFonts w:ascii="Arial Narrow" w:hAnsi="Arial Narrow" w:cs="Arial"/>
                <w:b/>
                <w:bCs/>
                <w:color w:val="000000"/>
                <w:lang w:eastAsia="es-CO"/>
              </w:rPr>
            </w:pPr>
          </w:p>
        </w:tc>
      </w:tr>
      <w:tr w:rsidR="004C0097" w:rsidRPr="00065A1A" w14:paraId="0CCED3BA" w14:textId="77777777" w:rsidTr="00A436C6">
        <w:trPr>
          <w:trHeight w:val="276"/>
          <w:jc w:val="center"/>
        </w:trPr>
        <w:tc>
          <w:tcPr>
            <w:tcW w:w="2247" w:type="dxa"/>
            <w:tcBorders>
              <w:top w:val="single" w:sz="4" w:space="0" w:color="auto"/>
              <w:left w:val="single" w:sz="4" w:space="0" w:color="auto"/>
              <w:bottom w:val="single" w:sz="4" w:space="0" w:color="auto"/>
              <w:right w:val="single" w:sz="4" w:space="0" w:color="auto"/>
            </w:tcBorders>
            <w:noWrap/>
            <w:vAlign w:val="center"/>
            <w:hideMark/>
          </w:tcPr>
          <w:p w14:paraId="14D515E9"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LIQUIDEZ</w:t>
            </w:r>
          </w:p>
        </w:tc>
        <w:tc>
          <w:tcPr>
            <w:tcW w:w="1964" w:type="dxa"/>
            <w:tcBorders>
              <w:top w:val="single" w:sz="4" w:space="0" w:color="auto"/>
              <w:left w:val="nil"/>
              <w:bottom w:val="single" w:sz="4" w:space="0" w:color="auto"/>
              <w:right w:val="single" w:sz="4" w:space="0" w:color="auto"/>
            </w:tcBorders>
            <w:vAlign w:val="center"/>
            <w:hideMark/>
          </w:tcPr>
          <w:p w14:paraId="4DB65287"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Activo Corriente / Pasivo Corriente</w:t>
            </w:r>
          </w:p>
        </w:tc>
        <w:tc>
          <w:tcPr>
            <w:tcW w:w="1503" w:type="dxa"/>
            <w:tcBorders>
              <w:top w:val="single" w:sz="4" w:space="0" w:color="auto"/>
              <w:left w:val="nil"/>
              <w:bottom w:val="single" w:sz="4" w:space="0" w:color="auto"/>
              <w:right w:val="single" w:sz="4" w:space="0" w:color="auto"/>
            </w:tcBorders>
            <w:noWrap/>
            <w:vAlign w:val="center"/>
            <w:hideMark/>
          </w:tcPr>
          <w:p w14:paraId="6688D870"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&gt;= 1</w:t>
            </w:r>
          </w:p>
        </w:tc>
        <w:tc>
          <w:tcPr>
            <w:tcW w:w="2880" w:type="dxa"/>
            <w:tcBorders>
              <w:top w:val="single" w:sz="4" w:space="0" w:color="auto"/>
              <w:left w:val="nil"/>
              <w:bottom w:val="single" w:sz="4" w:space="0" w:color="auto"/>
              <w:right w:val="single" w:sz="4" w:space="0" w:color="auto"/>
            </w:tcBorders>
            <w:hideMark/>
          </w:tcPr>
          <w:p w14:paraId="2AE420E6" w14:textId="77777777" w:rsidR="004C0097" w:rsidRPr="00065A1A" w:rsidRDefault="004C0097" w:rsidP="00A436C6">
            <w:pPr>
              <w:autoSpaceDE w:val="0"/>
              <w:autoSpaceDN w:val="0"/>
              <w:adjustRightInd w:val="0"/>
              <w:spacing w:before="120" w:after="120"/>
              <w:ind w:right="51"/>
              <w:rPr>
                <w:rFonts w:ascii="Arial Narrow" w:hAnsi="Arial Narrow" w:cs="Arial"/>
                <w:color w:val="000000"/>
              </w:rPr>
            </w:pPr>
            <w:r w:rsidRPr="00065A1A">
              <w:rPr>
                <w:rFonts w:ascii="Arial Narrow" w:hAnsi="Arial Narrow" w:cs="Arial"/>
                <w:color w:val="000000"/>
              </w:rPr>
              <w:t>Se aplicará la fórmula del indicador, mediante la sumatoria de los indicadores de liquidez de cada uno de los integrantes y el resultado se divide en el número de integrantes. El resultado debe cumplir con el margen solicitado.</w:t>
            </w:r>
          </w:p>
        </w:tc>
      </w:tr>
      <w:tr w:rsidR="004C0097" w:rsidRPr="00065A1A" w14:paraId="59F48673" w14:textId="77777777" w:rsidTr="00A436C6">
        <w:trPr>
          <w:trHeight w:val="1984"/>
          <w:jc w:val="center"/>
        </w:trPr>
        <w:tc>
          <w:tcPr>
            <w:tcW w:w="2247" w:type="dxa"/>
            <w:tcBorders>
              <w:top w:val="single" w:sz="4" w:space="0" w:color="auto"/>
              <w:left w:val="single" w:sz="4" w:space="0" w:color="auto"/>
              <w:bottom w:val="single" w:sz="4" w:space="0" w:color="auto"/>
              <w:right w:val="single" w:sz="4" w:space="0" w:color="auto"/>
            </w:tcBorders>
            <w:noWrap/>
            <w:vAlign w:val="center"/>
            <w:hideMark/>
          </w:tcPr>
          <w:p w14:paraId="759D3493"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NIVEL DE ENDEUDAMIENTO</w:t>
            </w:r>
          </w:p>
        </w:tc>
        <w:tc>
          <w:tcPr>
            <w:tcW w:w="1964" w:type="dxa"/>
            <w:tcBorders>
              <w:top w:val="single" w:sz="4" w:space="0" w:color="auto"/>
              <w:left w:val="nil"/>
              <w:bottom w:val="single" w:sz="4" w:space="0" w:color="auto"/>
              <w:right w:val="single" w:sz="4" w:space="0" w:color="auto"/>
            </w:tcBorders>
            <w:noWrap/>
            <w:vAlign w:val="center"/>
            <w:hideMark/>
          </w:tcPr>
          <w:p w14:paraId="2AF6D979"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Pasivo Total / Activo Total</w:t>
            </w:r>
          </w:p>
        </w:tc>
        <w:tc>
          <w:tcPr>
            <w:tcW w:w="1503" w:type="dxa"/>
            <w:tcBorders>
              <w:top w:val="single" w:sz="4" w:space="0" w:color="auto"/>
              <w:left w:val="nil"/>
              <w:bottom w:val="single" w:sz="4" w:space="0" w:color="auto"/>
              <w:right w:val="single" w:sz="4" w:space="0" w:color="auto"/>
            </w:tcBorders>
            <w:noWrap/>
            <w:vAlign w:val="center"/>
            <w:hideMark/>
          </w:tcPr>
          <w:p w14:paraId="5B01CA5A"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&lt;= AL 0,70</w:t>
            </w:r>
          </w:p>
        </w:tc>
        <w:tc>
          <w:tcPr>
            <w:tcW w:w="2880" w:type="dxa"/>
            <w:tcBorders>
              <w:top w:val="single" w:sz="4" w:space="0" w:color="auto"/>
              <w:left w:val="nil"/>
              <w:bottom w:val="single" w:sz="4" w:space="0" w:color="auto"/>
              <w:right w:val="single" w:sz="4" w:space="0" w:color="auto"/>
            </w:tcBorders>
            <w:hideMark/>
          </w:tcPr>
          <w:p w14:paraId="6EBCBEE7" w14:textId="77777777" w:rsidR="004C0097" w:rsidRPr="00065A1A" w:rsidRDefault="004C0097" w:rsidP="00A436C6">
            <w:pPr>
              <w:autoSpaceDE w:val="0"/>
              <w:autoSpaceDN w:val="0"/>
              <w:adjustRightInd w:val="0"/>
              <w:spacing w:before="120" w:after="120"/>
              <w:ind w:right="51"/>
              <w:rPr>
                <w:rFonts w:ascii="Arial Narrow" w:hAnsi="Arial Narrow" w:cs="Arial"/>
                <w:color w:val="000000"/>
              </w:rPr>
            </w:pPr>
            <w:r w:rsidRPr="00065A1A">
              <w:rPr>
                <w:rFonts w:ascii="Arial Narrow" w:hAnsi="Arial Narrow" w:cs="Arial"/>
                <w:color w:val="000000"/>
              </w:rPr>
              <w:t>Se aplicará la fórmula del indicador, mediante la sumatoria de los indicadores de endeudamiento de cada uno de los integrantes y el resultado se divide en el número de integrantes. El resultado debe cumplir con el margen solicitado</w:t>
            </w:r>
          </w:p>
        </w:tc>
      </w:tr>
      <w:tr w:rsidR="004C0097" w:rsidRPr="00065A1A" w14:paraId="41E2021F" w14:textId="77777777" w:rsidTr="00A436C6">
        <w:trPr>
          <w:trHeight w:val="2069"/>
          <w:jc w:val="center"/>
        </w:trPr>
        <w:tc>
          <w:tcPr>
            <w:tcW w:w="2247" w:type="dxa"/>
            <w:tcBorders>
              <w:top w:val="single" w:sz="4" w:space="0" w:color="auto"/>
              <w:left w:val="single" w:sz="4" w:space="0" w:color="auto"/>
              <w:bottom w:val="single" w:sz="4" w:space="0" w:color="auto"/>
              <w:right w:val="single" w:sz="4" w:space="0" w:color="auto"/>
            </w:tcBorders>
            <w:noWrap/>
            <w:vAlign w:val="center"/>
          </w:tcPr>
          <w:p w14:paraId="14D6BE39"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RAZÓN DE COBERTURA DE INTERESES</w:t>
            </w:r>
          </w:p>
        </w:tc>
        <w:tc>
          <w:tcPr>
            <w:tcW w:w="1964" w:type="dxa"/>
            <w:tcBorders>
              <w:top w:val="single" w:sz="4" w:space="0" w:color="auto"/>
              <w:left w:val="nil"/>
              <w:bottom w:val="single" w:sz="4" w:space="0" w:color="auto"/>
              <w:right w:val="single" w:sz="4" w:space="0" w:color="auto"/>
            </w:tcBorders>
            <w:noWrap/>
            <w:vAlign w:val="center"/>
          </w:tcPr>
          <w:p w14:paraId="0D4C5F63" w14:textId="77777777" w:rsidR="004C0097" w:rsidRPr="00065A1A" w:rsidRDefault="004C0097"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Utilidad Operacional / Gastos de Intereses</w:t>
            </w:r>
          </w:p>
        </w:tc>
        <w:tc>
          <w:tcPr>
            <w:tcW w:w="1503" w:type="dxa"/>
            <w:tcBorders>
              <w:top w:val="single" w:sz="4" w:space="0" w:color="auto"/>
              <w:left w:val="nil"/>
              <w:bottom w:val="single" w:sz="4" w:space="0" w:color="auto"/>
              <w:right w:val="single" w:sz="4" w:space="0" w:color="auto"/>
            </w:tcBorders>
            <w:noWrap/>
            <w:vAlign w:val="center"/>
          </w:tcPr>
          <w:p w14:paraId="45F401CD" w14:textId="5D4090AE" w:rsidR="004C0097" w:rsidRPr="00065A1A" w:rsidRDefault="00BC375D" w:rsidP="00A436C6">
            <w:pPr>
              <w:autoSpaceDE w:val="0"/>
              <w:autoSpaceDN w:val="0"/>
              <w:adjustRightInd w:val="0"/>
              <w:spacing w:before="120" w:after="120"/>
              <w:ind w:right="51"/>
              <w:jc w:val="center"/>
              <w:rPr>
                <w:rFonts w:ascii="Arial Narrow" w:hAnsi="Arial Narrow" w:cs="Arial"/>
                <w:color w:val="000000"/>
              </w:rPr>
            </w:pPr>
            <w:r w:rsidRPr="00065A1A">
              <w:rPr>
                <w:rFonts w:ascii="Arial Narrow" w:hAnsi="Arial Narrow" w:cs="Arial"/>
                <w:color w:val="000000"/>
              </w:rPr>
              <w:t>&gt;=5</w:t>
            </w:r>
          </w:p>
        </w:tc>
        <w:tc>
          <w:tcPr>
            <w:tcW w:w="2880" w:type="dxa"/>
            <w:tcBorders>
              <w:top w:val="single" w:sz="4" w:space="0" w:color="auto"/>
              <w:left w:val="nil"/>
              <w:bottom w:val="single" w:sz="4" w:space="0" w:color="auto"/>
              <w:right w:val="single" w:sz="4" w:space="0" w:color="auto"/>
            </w:tcBorders>
          </w:tcPr>
          <w:p w14:paraId="3CF5EF16" w14:textId="77777777" w:rsidR="004C0097" w:rsidRPr="00065A1A" w:rsidRDefault="004C0097" w:rsidP="00A436C6">
            <w:pPr>
              <w:autoSpaceDE w:val="0"/>
              <w:autoSpaceDN w:val="0"/>
              <w:adjustRightInd w:val="0"/>
              <w:spacing w:before="120" w:after="120"/>
              <w:ind w:right="51"/>
              <w:rPr>
                <w:rFonts w:ascii="Arial Narrow" w:hAnsi="Arial Narrow" w:cs="Arial"/>
                <w:color w:val="000000"/>
              </w:rPr>
            </w:pPr>
            <w:r w:rsidRPr="00065A1A">
              <w:rPr>
                <w:rFonts w:ascii="Arial Narrow" w:hAnsi="Arial Narrow" w:cs="Arial"/>
                <w:color w:val="000000"/>
              </w:rPr>
              <w:t>Se aplicará la fórmula del indicador, mediante la sumatoria de los indicadores de razón de cobertura de intereses de cada uno de los integrantes y el resultado se divide en el número de integrantes. El resultado debe cumplir con el margen solicitado</w:t>
            </w:r>
          </w:p>
        </w:tc>
      </w:tr>
    </w:tbl>
    <w:p w14:paraId="16784504" w14:textId="77777777" w:rsidR="004C0097" w:rsidRPr="00065A1A" w:rsidRDefault="004C0097" w:rsidP="004C0097">
      <w:pPr>
        <w:autoSpaceDE w:val="0"/>
        <w:autoSpaceDN w:val="0"/>
        <w:adjustRightInd w:val="0"/>
        <w:ind w:right="51"/>
        <w:rPr>
          <w:rFonts w:ascii="Arial Narrow" w:hAnsi="Arial Narrow" w:cs="Arial"/>
        </w:rPr>
      </w:pPr>
    </w:p>
    <w:p w14:paraId="1EFC778F" w14:textId="77777777" w:rsidR="004C0097" w:rsidRPr="00065A1A" w:rsidRDefault="004C0097" w:rsidP="004C0097">
      <w:pPr>
        <w:rPr>
          <w:rFonts w:ascii="Arial Narrow" w:hAnsi="Arial Narrow" w:cs="Arial"/>
        </w:rPr>
      </w:pPr>
      <w:r w:rsidRPr="00065A1A">
        <w:rPr>
          <w:rFonts w:ascii="Arial Narrow" w:hAnsi="Arial Narrow" w:cs="Arial"/>
        </w:rPr>
        <w:t>En el caso del indicador de cobertura de intereses, como lo señala el Manual de Colombia Compra Eficiente, puede haber empresas que no presentan obligaciones financieras y por ende no incurren en gastos financieros, es decir el denominador es cero (0) y no sería posible calcular el indicador, por lo tanto el proponente que no tiene obligaciones financieras resulta habilitado.</w:t>
      </w:r>
    </w:p>
    <w:p w14:paraId="568358E7" w14:textId="77777777" w:rsidR="004C0097" w:rsidRPr="00065A1A" w:rsidRDefault="004C0097" w:rsidP="004C0097">
      <w:pPr>
        <w:rPr>
          <w:rFonts w:ascii="Arial Narrow" w:hAnsi="Arial Narrow" w:cs="Arial"/>
        </w:rPr>
      </w:pPr>
    </w:p>
    <w:p w14:paraId="07F6795A" w14:textId="77777777" w:rsidR="004C0097" w:rsidRPr="00065A1A" w:rsidRDefault="004C0097" w:rsidP="004C0097">
      <w:pPr>
        <w:shd w:val="clear" w:color="auto" w:fill="FFFFFF"/>
        <w:rPr>
          <w:rFonts w:ascii="Arial Narrow" w:hAnsi="Arial Narrow" w:cs="Arial"/>
        </w:rPr>
      </w:pPr>
      <w:r w:rsidRPr="00065A1A">
        <w:rPr>
          <w:rFonts w:ascii="Arial Narrow" w:hAnsi="Arial Narrow" w:cs="Arial"/>
        </w:rPr>
        <w:t>Los oferentes cuyos gastos de intereses sean cero (0), no podrán calcular el indicador de razón de cobertura de intereses. En este caso el oferente cumple el indicador, salvo que la utilidad operacional sea negativa, caso en el cual NO cumple con el indicador de cobertura de intereses.</w:t>
      </w:r>
    </w:p>
    <w:p w14:paraId="159A2699" w14:textId="77777777" w:rsidR="004C0097" w:rsidRPr="00065A1A" w:rsidRDefault="004C0097" w:rsidP="004C0097">
      <w:pPr>
        <w:rPr>
          <w:rFonts w:ascii="Arial Narrow" w:hAnsi="Arial Narrow" w:cs="Arial"/>
          <w:b/>
          <w:bCs/>
          <w:spacing w:val="-2"/>
        </w:rPr>
      </w:pPr>
    </w:p>
    <w:p w14:paraId="55C77833" w14:textId="77777777" w:rsidR="004C0097" w:rsidRPr="00065A1A" w:rsidRDefault="004C0097" w:rsidP="004C0097">
      <w:pPr>
        <w:rPr>
          <w:rFonts w:ascii="Arial Narrow" w:hAnsi="Arial Narrow" w:cs="Arial"/>
          <w:spacing w:val="-2"/>
        </w:rPr>
      </w:pPr>
      <w:r w:rsidRPr="00065A1A">
        <w:rPr>
          <w:rFonts w:ascii="Arial Narrow" w:hAnsi="Arial Narrow" w:cs="Arial"/>
          <w:b/>
          <w:bCs/>
          <w:spacing w:val="-2"/>
        </w:rPr>
        <w:t>NOTA 1</w:t>
      </w:r>
      <w:r w:rsidRPr="00065A1A">
        <w:rPr>
          <w:rFonts w:ascii="Arial Narrow" w:hAnsi="Arial Narrow" w:cs="Arial"/>
          <w:spacing w:val="-2"/>
        </w:rPr>
        <w:t>: Cuando el proponente no cumpla con alguno de los indicadores de la capacidad financiera, la propuesta será considerada como NO HABILITADA, por lo tanto no continua en el proceso de selección.</w:t>
      </w:r>
    </w:p>
    <w:p w14:paraId="605B1457" w14:textId="77777777" w:rsidR="004C0097" w:rsidRPr="00065A1A" w:rsidRDefault="004C0097" w:rsidP="004C0097">
      <w:pPr>
        <w:rPr>
          <w:rFonts w:ascii="Arial Narrow" w:hAnsi="Arial Narrow" w:cs="Arial"/>
          <w:b/>
          <w:spacing w:val="-2"/>
        </w:rPr>
      </w:pPr>
    </w:p>
    <w:p w14:paraId="21284950" w14:textId="7A708FB8" w:rsidR="004C0097" w:rsidRPr="00065A1A" w:rsidRDefault="004C0097" w:rsidP="004C0097">
      <w:pPr>
        <w:rPr>
          <w:rFonts w:ascii="Arial Narrow" w:hAnsi="Arial Narrow" w:cs="Arial"/>
          <w:spacing w:val="-2"/>
        </w:rPr>
      </w:pPr>
      <w:r w:rsidRPr="00065A1A">
        <w:rPr>
          <w:rFonts w:ascii="Arial Narrow" w:hAnsi="Arial Narrow" w:cs="Arial"/>
          <w:b/>
          <w:spacing w:val="-2"/>
        </w:rPr>
        <w:t>Nota 2:</w:t>
      </w:r>
      <w:r w:rsidRPr="00065A1A">
        <w:rPr>
          <w:rFonts w:ascii="Arial Narrow" w:hAnsi="Arial Narrow" w:cs="Arial"/>
          <w:spacing w:val="-2"/>
        </w:rPr>
        <w:t xml:space="preserve"> La fuente de información para la verificación de los indicadores financiera será el RUP debidamente actualizado en el marco del Decreto 1</w:t>
      </w:r>
      <w:r w:rsidR="00032256" w:rsidRPr="00065A1A">
        <w:rPr>
          <w:rFonts w:ascii="Arial Narrow" w:hAnsi="Arial Narrow" w:cs="Arial"/>
          <w:spacing w:val="-2"/>
        </w:rPr>
        <w:t>082</w:t>
      </w:r>
      <w:r w:rsidRPr="00065A1A">
        <w:rPr>
          <w:rFonts w:ascii="Arial Narrow" w:hAnsi="Arial Narrow" w:cs="Arial"/>
          <w:spacing w:val="-2"/>
        </w:rPr>
        <w:t xml:space="preserve"> de 201</w:t>
      </w:r>
      <w:r w:rsidR="00032256" w:rsidRPr="00065A1A">
        <w:rPr>
          <w:rFonts w:ascii="Arial Narrow" w:hAnsi="Arial Narrow" w:cs="Arial"/>
          <w:spacing w:val="-2"/>
        </w:rPr>
        <w:t>5</w:t>
      </w:r>
      <w:r w:rsidRPr="00065A1A">
        <w:rPr>
          <w:rFonts w:ascii="Arial Narrow" w:hAnsi="Arial Narrow" w:cs="Arial"/>
          <w:spacing w:val="-2"/>
        </w:rPr>
        <w:t>, con información en firme a 31 de diciembre de 2014.</w:t>
      </w:r>
    </w:p>
    <w:p w14:paraId="219157A2" w14:textId="77777777" w:rsidR="004C0097" w:rsidRPr="00065A1A" w:rsidRDefault="004C0097" w:rsidP="004C0097">
      <w:pPr>
        <w:autoSpaceDE w:val="0"/>
        <w:autoSpaceDN w:val="0"/>
        <w:adjustRightInd w:val="0"/>
        <w:ind w:right="51"/>
        <w:rPr>
          <w:rFonts w:ascii="Arial Narrow" w:hAnsi="Arial Narrow" w:cs="Arial"/>
          <w:b/>
        </w:rPr>
      </w:pPr>
    </w:p>
    <w:p w14:paraId="5FDBA5F6" w14:textId="77777777" w:rsidR="004C0097" w:rsidRPr="00065A1A" w:rsidRDefault="004C0097" w:rsidP="004C0097">
      <w:pPr>
        <w:autoSpaceDE w:val="0"/>
        <w:autoSpaceDN w:val="0"/>
        <w:adjustRightInd w:val="0"/>
        <w:ind w:right="51"/>
        <w:rPr>
          <w:rFonts w:ascii="Arial Narrow" w:hAnsi="Arial Narrow"/>
        </w:rPr>
      </w:pPr>
      <w:r w:rsidRPr="00065A1A">
        <w:rPr>
          <w:rFonts w:ascii="Arial Narrow" w:hAnsi="Arial Narrow"/>
          <w:b/>
          <w:bCs/>
        </w:rPr>
        <w:t xml:space="preserve">Nota 3: </w:t>
      </w:r>
      <w:r w:rsidRPr="00065A1A">
        <w:rPr>
          <w:rFonts w:ascii="Arial Narrow" w:hAnsi="Arial Narrow"/>
        </w:rPr>
        <w:t>Únicamente para personas extranjeras la capacidad financiera se verificara con el diligenciamiento del ANEXO 3 denominado VERIFICACIÓN CAPACIDAD FINANCIERA Y ORGANIZACIONAL PARA PERSONAS EXTRANJERAS.</w:t>
      </w:r>
    </w:p>
    <w:p w14:paraId="087AAC7B" w14:textId="77777777" w:rsidR="004C0097" w:rsidRPr="00065A1A" w:rsidRDefault="004C0097" w:rsidP="004C0097">
      <w:pPr>
        <w:autoSpaceDE w:val="0"/>
        <w:autoSpaceDN w:val="0"/>
        <w:adjustRightInd w:val="0"/>
        <w:ind w:right="51"/>
        <w:rPr>
          <w:rFonts w:ascii="Arial Narrow" w:hAnsi="Arial Narrow" w:cs="Arial"/>
          <w:b/>
          <w:highlight w:val="yellow"/>
        </w:rPr>
      </w:pPr>
    </w:p>
    <w:p w14:paraId="6537A38D" w14:textId="77777777" w:rsidR="004C0097" w:rsidRPr="00065A1A" w:rsidRDefault="004C0097" w:rsidP="005C3F4B">
      <w:pPr>
        <w:numPr>
          <w:ilvl w:val="2"/>
          <w:numId w:val="39"/>
        </w:numPr>
        <w:autoSpaceDE w:val="0"/>
        <w:autoSpaceDN w:val="0"/>
        <w:adjustRightInd w:val="0"/>
        <w:ind w:right="51"/>
        <w:rPr>
          <w:rFonts w:ascii="Arial Narrow" w:hAnsi="Arial Narrow" w:cs="Arial"/>
          <w:b/>
        </w:rPr>
      </w:pPr>
      <w:r w:rsidRPr="00065A1A">
        <w:rPr>
          <w:rFonts w:ascii="Arial Narrow" w:hAnsi="Arial Narrow" w:cs="Arial"/>
          <w:b/>
        </w:rPr>
        <w:t>INDICADORES PARA MEDIR LA CAPACIDAD ORGANIZACIONAL:</w:t>
      </w:r>
    </w:p>
    <w:p w14:paraId="228A5342" w14:textId="77777777" w:rsidR="004C0097" w:rsidRPr="00065A1A" w:rsidRDefault="004C0097" w:rsidP="004C0097">
      <w:pPr>
        <w:autoSpaceDE w:val="0"/>
        <w:autoSpaceDN w:val="0"/>
        <w:adjustRightInd w:val="0"/>
        <w:ind w:right="51"/>
        <w:rPr>
          <w:rFonts w:ascii="Arial Narrow" w:hAnsi="Arial Narrow" w:cs="Arial"/>
          <w:b/>
          <w:highlight w:val="yellow"/>
        </w:rPr>
      </w:pPr>
    </w:p>
    <w:p w14:paraId="2FA8C832" w14:textId="1D79B187" w:rsidR="004C0097" w:rsidRPr="00065A1A" w:rsidRDefault="004C0097" w:rsidP="004C0097">
      <w:pPr>
        <w:autoSpaceDE w:val="0"/>
        <w:autoSpaceDN w:val="0"/>
        <w:adjustRightInd w:val="0"/>
        <w:rPr>
          <w:rFonts w:ascii="Arial Narrow" w:hAnsi="Arial Narrow" w:cs="Arial"/>
          <w:color w:val="000000"/>
        </w:rPr>
      </w:pPr>
      <w:r w:rsidRPr="00065A1A">
        <w:rPr>
          <w:rFonts w:ascii="Arial Narrow" w:hAnsi="Arial Narrow" w:cs="Arial"/>
          <w:color w:val="000000"/>
        </w:rPr>
        <w:t>La capacidad organizacional es la aptitud de un proponente para cumplir oportuna y cabalmente el objeto del contrato en función de su organización interna. Los indicadores establecidos por la Entidad en el presente proceso se enmarcan en el Decreto 1</w:t>
      </w:r>
      <w:r w:rsidR="001178C5" w:rsidRPr="00065A1A">
        <w:rPr>
          <w:rFonts w:ascii="Arial Narrow" w:hAnsi="Arial Narrow" w:cs="Arial"/>
          <w:color w:val="000000"/>
        </w:rPr>
        <w:t>082</w:t>
      </w:r>
      <w:r w:rsidRPr="00065A1A">
        <w:rPr>
          <w:rFonts w:ascii="Arial Narrow" w:hAnsi="Arial Narrow" w:cs="Arial"/>
          <w:color w:val="000000"/>
        </w:rPr>
        <w:t xml:space="preserve"> de 2.01</w:t>
      </w:r>
      <w:r w:rsidR="001178C5" w:rsidRPr="00065A1A">
        <w:rPr>
          <w:rFonts w:ascii="Arial Narrow" w:hAnsi="Arial Narrow" w:cs="Arial"/>
          <w:color w:val="000000"/>
        </w:rPr>
        <w:t>5</w:t>
      </w:r>
      <w:r w:rsidRPr="00065A1A">
        <w:rPr>
          <w:rFonts w:ascii="Arial Narrow" w:hAnsi="Arial Narrow" w:cs="Arial"/>
          <w:color w:val="000000"/>
        </w:rPr>
        <w:t>, que definió los siguientes indicadores de rentabilidad para medir la capacidad organizacional de un proponente.</w:t>
      </w:r>
    </w:p>
    <w:p w14:paraId="7914E8FF" w14:textId="77777777" w:rsidR="004C0097" w:rsidRPr="00065A1A" w:rsidRDefault="004C0097" w:rsidP="004C0097">
      <w:pPr>
        <w:autoSpaceDE w:val="0"/>
        <w:autoSpaceDN w:val="0"/>
        <w:adjustRightInd w:val="0"/>
        <w:spacing w:line="320" w:lineRule="atLeast"/>
        <w:rPr>
          <w:rFonts w:ascii="Arial Narrow" w:hAnsi="Arial Narrow" w:cs="Arial"/>
          <w:color w:val="000000"/>
        </w:rPr>
      </w:pPr>
    </w:p>
    <w:tbl>
      <w:tblPr>
        <w:tblW w:w="8671" w:type="dxa"/>
        <w:jc w:val="center"/>
        <w:tblCellMar>
          <w:left w:w="70" w:type="dxa"/>
          <w:right w:w="70" w:type="dxa"/>
        </w:tblCellMar>
        <w:tblLook w:val="04A0" w:firstRow="1" w:lastRow="0" w:firstColumn="1" w:lastColumn="0" w:noHBand="0" w:noVBand="1"/>
      </w:tblPr>
      <w:tblGrid>
        <w:gridCol w:w="2111"/>
        <w:gridCol w:w="2035"/>
        <w:gridCol w:w="1645"/>
        <w:gridCol w:w="2880"/>
      </w:tblGrid>
      <w:tr w:rsidR="004C0097" w:rsidRPr="00065A1A" w14:paraId="5425C5DB" w14:textId="77777777" w:rsidTr="00A436C6">
        <w:trPr>
          <w:trHeight w:val="300"/>
          <w:jc w:val="center"/>
        </w:trPr>
        <w:tc>
          <w:tcPr>
            <w:tcW w:w="211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23B7FBD" w14:textId="77777777" w:rsidR="004C0097" w:rsidRPr="00065A1A" w:rsidRDefault="004C0097" w:rsidP="00A436C6">
            <w:pPr>
              <w:jc w:val="center"/>
              <w:rPr>
                <w:rFonts w:ascii="Arial Narrow" w:hAnsi="Arial Narrow" w:cs="Arial"/>
                <w:b/>
                <w:bCs/>
                <w:lang w:eastAsia="es-CO"/>
              </w:rPr>
            </w:pPr>
            <w:r w:rsidRPr="00065A1A">
              <w:rPr>
                <w:rFonts w:ascii="Arial Narrow" w:hAnsi="Arial Narrow" w:cs="Arial"/>
                <w:b/>
                <w:bCs/>
                <w:lang w:eastAsia="es-CO"/>
              </w:rPr>
              <w:t>INDICADOR</w:t>
            </w:r>
          </w:p>
        </w:tc>
        <w:tc>
          <w:tcPr>
            <w:tcW w:w="2035" w:type="dxa"/>
            <w:tcBorders>
              <w:top w:val="single" w:sz="4" w:space="0" w:color="auto"/>
              <w:left w:val="nil"/>
              <w:bottom w:val="single" w:sz="4" w:space="0" w:color="auto"/>
              <w:right w:val="single" w:sz="4" w:space="0" w:color="auto"/>
            </w:tcBorders>
            <w:shd w:val="clear" w:color="auto" w:fill="D9D9D9"/>
            <w:noWrap/>
            <w:vAlign w:val="center"/>
            <w:hideMark/>
          </w:tcPr>
          <w:p w14:paraId="2FA04E4D" w14:textId="77777777" w:rsidR="004C0097" w:rsidRPr="00065A1A" w:rsidRDefault="004C0097" w:rsidP="00A436C6">
            <w:pPr>
              <w:jc w:val="center"/>
              <w:rPr>
                <w:rFonts w:ascii="Arial Narrow" w:hAnsi="Arial Narrow" w:cs="Arial"/>
                <w:b/>
                <w:bCs/>
                <w:lang w:eastAsia="es-CO"/>
              </w:rPr>
            </w:pPr>
            <w:r w:rsidRPr="00065A1A">
              <w:rPr>
                <w:rFonts w:ascii="Arial Narrow" w:hAnsi="Arial Narrow" w:cs="Arial"/>
                <w:b/>
                <w:bCs/>
                <w:lang w:eastAsia="es-CO"/>
              </w:rPr>
              <w:t>FORMULA</w:t>
            </w:r>
          </w:p>
        </w:tc>
        <w:tc>
          <w:tcPr>
            <w:tcW w:w="1645" w:type="dxa"/>
            <w:tcBorders>
              <w:top w:val="single" w:sz="4" w:space="0" w:color="auto"/>
              <w:left w:val="nil"/>
              <w:bottom w:val="single" w:sz="4" w:space="0" w:color="auto"/>
              <w:right w:val="single" w:sz="4" w:space="0" w:color="auto"/>
            </w:tcBorders>
            <w:shd w:val="clear" w:color="auto" w:fill="D9D9D9"/>
            <w:noWrap/>
            <w:vAlign w:val="center"/>
            <w:hideMark/>
          </w:tcPr>
          <w:p w14:paraId="33E8B53E" w14:textId="77777777" w:rsidR="004C0097" w:rsidRPr="00065A1A" w:rsidRDefault="004C0097" w:rsidP="00A436C6">
            <w:pPr>
              <w:jc w:val="center"/>
              <w:rPr>
                <w:rFonts w:ascii="Arial Narrow" w:hAnsi="Arial Narrow" w:cs="Arial"/>
                <w:b/>
                <w:bCs/>
                <w:lang w:eastAsia="es-CO"/>
              </w:rPr>
            </w:pPr>
            <w:r w:rsidRPr="00065A1A">
              <w:rPr>
                <w:rFonts w:ascii="Arial Narrow" w:hAnsi="Arial Narrow" w:cs="Arial"/>
                <w:b/>
                <w:bCs/>
                <w:lang w:eastAsia="es-CO"/>
              </w:rPr>
              <w:t>MARGEN SOLICITADO</w:t>
            </w:r>
          </w:p>
        </w:tc>
        <w:tc>
          <w:tcPr>
            <w:tcW w:w="2880" w:type="dxa"/>
            <w:tcBorders>
              <w:top w:val="single" w:sz="4" w:space="0" w:color="auto"/>
              <w:left w:val="nil"/>
              <w:bottom w:val="single" w:sz="4" w:space="0" w:color="auto"/>
              <w:right w:val="single" w:sz="4" w:space="0" w:color="auto"/>
            </w:tcBorders>
            <w:shd w:val="clear" w:color="auto" w:fill="D9D9D9"/>
            <w:vAlign w:val="center"/>
            <w:hideMark/>
          </w:tcPr>
          <w:p w14:paraId="017DDA21" w14:textId="77777777" w:rsidR="004C0097" w:rsidRPr="00065A1A" w:rsidRDefault="004C0097" w:rsidP="00A436C6">
            <w:pPr>
              <w:jc w:val="center"/>
              <w:rPr>
                <w:rFonts w:ascii="Arial Narrow" w:hAnsi="Arial Narrow" w:cs="Arial"/>
                <w:b/>
                <w:bCs/>
                <w:lang w:eastAsia="es-CO"/>
              </w:rPr>
            </w:pPr>
            <w:r w:rsidRPr="00065A1A">
              <w:rPr>
                <w:rFonts w:ascii="Arial Narrow" w:hAnsi="Arial Narrow" w:cs="Arial"/>
                <w:b/>
                <w:bCs/>
                <w:lang w:eastAsia="es-CO"/>
              </w:rPr>
              <w:t>CONSORCIOS O UNIONES TEMPORALES</w:t>
            </w:r>
          </w:p>
        </w:tc>
      </w:tr>
      <w:tr w:rsidR="004C0097" w:rsidRPr="00065A1A" w14:paraId="3B3E562F" w14:textId="77777777" w:rsidTr="00A436C6">
        <w:trPr>
          <w:trHeight w:val="283"/>
          <w:jc w:val="center"/>
        </w:trPr>
        <w:tc>
          <w:tcPr>
            <w:tcW w:w="2111" w:type="dxa"/>
            <w:tcBorders>
              <w:top w:val="single" w:sz="4" w:space="0" w:color="auto"/>
              <w:left w:val="single" w:sz="4" w:space="0" w:color="auto"/>
              <w:bottom w:val="single" w:sz="4" w:space="0" w:color="auto"/>
              <w:right w:val="single" w:sz="4" w:space="0" w:color="auto"/>
            </w:tcBorders>
            <w:noWrap/>
            <w:vAlign w:val="center"/>
            <w:hideMark/>
          </w:tcPr>
          <w:p w14:paraId="4824404B" w14:textId="77777777" w:rsidR="004C0097" w:rsidRPr="00065A1A" w:rsidRDefault="004C0097" w:rsidP="00A436C6">
            <w:pPr>
              <w:jc w:val="center"/>
              <w:rPr>
                <w:rFonts w:ascii="Arial Narrow" w:hAnsi="Arial Narrow" w:cs="Arial"/>
                <w:lang w:eastAsia="es-CO"/>
              </w:rPr>
            </w:pPr>
            <w:r w:rsidRPr="00065A1A">
              <w:rPr>
                <w:rFonts w:ascii="Arial Narrow" w:hAnsi="Arial Narrow" w:cs="Arial"/>
              </w:rPr>
              <w:t>RENTABILIDAD DE PATRIMONIO</w:t>
            </w:r>
          </w:p>
        </w:tc>
        <w:tc>
          <w:tcPr>
            <w:tcW w:w="2035" w:type="dxa"/>
            <w:tcBorders>
              <w:top w:val="single" w:sz="4" w:space="0" w:color="auto"/>
              <w:left w:val="nil"/>
              <w:bottom w:val="single" w:sz="4" w:space="0" w:color="auto"/>
              <w:right w:val="single" w:sz="4" w:space="0" w:color="auto"/>
            </w:tcBorders>
            <w:vAlign w:val="center"/>
            <w:hideMark/>
          </w:tcPr>
          <w:p w14:paraId="31C36B78" w14:textId="77777777" w:rsidR="004C0097" w:rsidRPr="00065A1A" w:rsidRDefault="004C0097" w:rsidP="00A436C6">
            <w:pPr>
              <w:jc w:val="center"/>
              <w:rPr>
                <w:rFonts w:ascii="Arial Narrow" w:hAnsi="Arial Narrow" w:cs="Arial"/>
                <w:lang w:eastAsia="es-CO"/>
              </w:rPr>
            </w:pPr>
            <w:r w:rsidRPr="00065A1A">
              <w:rPr>
                <w:rFonts w:ascii="Arial Narrow" w:hAnsi="Arial Narrow" w:cs="Arial"/>
              </w:rPr>
              <w:t>Utilidad Operacional / Patrimonio</w:t>
            </w:r>
          </w:p>
        </w:tc>
        <w:tc>
          <w:tcPr>
            <w:tcW w:w="1645" w:type="dxa"/>
            <w:tcBorders>
              <w:top w:val="single" w:sz="4" w:space="0" w:color="auto"/>
              <w:left w:val="nil"/>
              <w:bottom w:val="single" w:sz="4" w:space="0" w:color="auto"/>
              <w:right w:val="single" w:sz="4" w:space="0" w:color="auto"/>
            </w:tcBorders>
            <w:noWrap/>
            <w:vAlign w:val="center"/>
            <w:hideMark/>
          </w:tcPr>
          <w:p w14:paraId="30FE957D" w14:textId="5C75E9EC" w:rsidR="004C0097" w:rsidRPr="00065A1A" w:rsidRDefault="004C0097" w:rsidP="00BC375D">
            <w:pPr>
              <w:jc w:val="center"/>
              <w:rPr>
                <w:rFonts w:ascii="Arial Narrow" w:hAnsi="Arial Narrow" w:cs="Arial"/>
                <w:lang w:eastAsia="es-CO"/>
              </w:rPr>
            </w:pPr>
            <w:r w:rsidRPr="00065A1A">
              <w:rPr>
                <w:rFonts w:ascii="Arial Narrow" w:hAnsi="Arial Narrow" w:cs="Arial"/>
              </w:rPr>
              <w:t xml:space="preserve">      &gt;=0,</w:t>
            </w:r>
            <w:r w:rsidR="00BC375D" w:rsidRPr="00065A1A">
              <w:rPr>
                <w:rFonts w:ascii="Arial Narrow" w:hAnsi="Arial Narrow" w:cs="Arial"/>
              </w:rPr>
              <w:t>09</w:t>
            </w:r>
          </w:p>
        </w:tc>
        <w:tc>
          <w:tcPr>
            <w:tcW w:w="2880" w:type="dxa"/>
            <w:tcBorders>
              <w:top w:val="single" w:sz="4" w:space="0" w:color="auto"/>
              <w:left w:val="nil"/>
              <w:bottom w:val="single" w:sz="4" w:space="0" w:color="auto"/>
              <w:right w:val="single" w:sz="4" w:space="0" w:color="auto"/>
            </w:tcBorders>
            <w:hideMark/>
          </w:tcPr>
          <w:p w14:paraId="31B9AD69" w14:textId="77777777" w:rsidR="004C0097" w:rsidRPr="00065A1A" w:rsidRDefault="004C0097" w:rsidP="00A436C6">
            <w:pPr>
              <w:rPr>
                <w:rFonts w:ascii="Arial Narrow" w:hAnsi="Arial Narrow" w:cs="Arial"/>
                <w:lang w:eastAsia="es-CO"/>
              </w:rPr>
            </w:pPr>
            <w:r w:rsidRPr="00065A1A">
              <w:rPr>
                <w:rFonts w:ascii="Arial Narrow" w:hAnsi="Arial Narrow" w:cs="Arial"/>
              </w:rPr>
              <w:t>Se aplicará la fórmula del indicador, mediante la sumatoria de la rentabilidad del patrimonio de cada uno de los integrantes y el resultado se divide en el número de integrantes. El resultado debe cumplir con el margen solicitado</w:t>
            </w:r>
          </w:p>
        </w:tc>
      </w:tr>
      <w:tr w:rsidR="004C0097" w:rsidRPr="00065A1A" w14:paraId="5EB94245" w14:textId="77777777" w:rsidTr="00A436C6">
        <w:trPr>
          <w:trHeight w:val="1842"/>
          <w:jc w:val="center"/>
        </w:trPr>
        <w:tc>
          <w:tcPr>
            <w:tcW w:w="2111" w:type="dxa"/>
            <w:tcBorders>
              <w:top w:val="single" w:sz="4" w:space="0" w:color="auto"/>
              <w:left w:val="single" w:sz="4" w:space="0" w:color="auto"/>
              <w:bottom w:val="single" w:sz="4" w:space="0" w:color="auto"/>
              <w:right w:val="single" w:sz="4" w:space="0" w:color="auto"/>
            </w:tcBorders>
            <w:noWrap/>
            <w:vAlign w:val="center"/>
            <w:hideMark/>
          </w:tcPr>
          <w:p w14:paraId="617D1606" w14:textId="77777777" w:rsidR="004C0097" w:rsidRPr="00065A1A" w:rsidRDefault="004C0097" w:rsidP="00A436C6">
            <w:pPr>
              <w:jc w:val="center"/>
              <w:rPr>
                <w:rFonts w:ascii="Arial Narrow" w:hAnsi="Arial Narrow" w:cs="Arial"/>
                <w:color w:val="FF0000"/>
                <w:lang w:eastAsia="es-CO"/>
              </w:rPr>
            </w:pPr>
            <w:r w:rsidRPr="00065A1A">
              <w:rPr>
                <w:rFonts w:ascii="Arial Narrow" w:hAnsi="Arial Narrow" w:cs="Arial"/>
                <w:color w:val="000000"/>
              </w:rPr>
              <w:t>RENTABILIDAD DEL ACTIVO</w:t>
            </w:r>
          </w:p>
        </w:tc>
        <w:tc>
          <w:tcPr>
            <w:tcW w:w="2035" w:type="dxa"/>
            <w:tcBorders>
              <w:top w:val="single" w:sz="4" w:space="0" w:color="auto"/>
              <w:left w:val="nil"/>
              <w:bottom w:val="single" w:sz="4" w:space="0" w:color="auto"/>
              <w:right w:val="single" w:sz="4" w:space="0" w:color="auto"/>
            </w:tcBorders>
            <w:noWrap/>
            <w:vAlign w:val="center"/>
            <w:hideMark/>
          </w:tcPr>
          <w:p w14:paraId="16C2D2ED" w14:textId="77777777" w:rsidR="004C0097" w:rsidRPr="00065A1A" w:rsidRDefault="004C0097" w:rsidP="00A436C6">
            <w:pPr>
              <w:rPr>
                <w:rFonts w:ascii="Arial Narrow" w:hAnsi="Arial Narrow" w:cs="Arial"/>
                <w:color w:val="FF0000"/>
                <w:lang w:eastAsia="es-CO"/>
              </w:rPr>
            </w:pPr>
            <w:r w:rsidRPr="00065A1A">
              <w:rPr>
                <w:rFonts w:ascii="Arial Narrow" w:hAnsi="Arial Narrow" w:cs="Arial"/>
                <w:color w:val="000000"/>
              </w:rPr>
              <w:t>Utilidad Operacional / Activo Total</w:t>
            </w:r>
          </w:p>
        </w:tc>
        <w:tc>
          <w:tcPr>
            <w:tcW w:w="1645" w:type="dxa"/>
            <w:tcBorders>
              <w:top w:val="single" w:sz="4" w:space="0" w:color="auto"/>
              <w:left w:val="nil"/>
              <w:bottom w:val="single" w:sz="4" w:space="0" w:color="auto"/>
              <w:right w:val="single" w:sz="4" w:space="0" w:color="auto"/>
            </w:tcBorders>
            <w:noWrap/>
            <w:vAlign w:val="center"/>
            <w:hideMark/>
          </w:tcPr>
          <w:p w14:paraId="4B229368" w14:textId="249CD4B5" w:rsidR="004C0097" w:rsidRPr="00065A1A" w:rsidRDefault="004C0097" w:rsidP="00BC375D">
            <w:pPr>
              <w:jc w:val="center"/>
              <w:rPr>
                <w:rFonts w:ascii="Arial Narrow" w:hAnsi="Arial Narrow" w:cs="Arial"/>
                <w:color w:val="FF0000"/>
                <w:lang w:eastAsia="es-CO"/>
              </w:rPr>
            </w:pPr>
            <w:r w:rsidRPr="00065A1A">
              <w:rPr>
                <w:rFonts w:ascii="Arial Narrow" w:hAnsi="Arial Narrow" w:cs="Arial"/>
                <w:color w:val="000000"/>
              </w:rPr>
              <w:t>&gt;=0,06</w:t>
            </w:r>
          </w:p>
        </w:tc>
        <w:tc>
          <w:tcPr>
            <w:tcW w:w="2880" w:type="dxa"/>
            <w:tcBorders>
              <w:top w:val="single" w:sz="4" w:space="0" w:color="auto"/>
              <w:left w:val="nil"/>
              <w:bottom w:val="single" w:sz="4" w:space="0" w:color="auto"/>
              <w:right w:val="single" w:sz="4" w:space="0" w:color="auto"/>
            </w:tcBorders>
            <w:hideMark/>
          </w:tcPr>
          <w:p w14:paraId="087DD74C" w14:textId="77777777" w:rsidR="004C0097" w:rsidRPr="00065A1A" w:rsidRDefault="004C0097" w:rsidP="00A436C6">
            <w:pPr>
              <w:rPr>
                <w:rFonts w:ascii="Arial Narrow" w:hAnsi="Arial Narrow" w:cs="Tahoma"/>
                <w:color w:val="FF0000"/>
                <w:lang w:eastAsia="es-CO"/>
              </w:rPr>
            </w:pPr>
            <w:r w:rsidRPr="00065A1A">
              <w:rPr>
                <w:rFonts w:ascii="Arial Narrow" w:hAnsi="Arial Narrow" w:cs="Arial"/>
                <w:color w:val="000000"/>
              </w:rPr>
              <w:t>Se aplicará la fórmula del indicador, mediante la sumatoria de la rentabilidad del activo de cada uno de los integrantes y el resultado se divide en el número de integrantes. El resultado debe cumplir con el margen solicitado</w:t>
            </w:r>
          </w:p>
        </w:tc>
      </w:tr>
    </w:tbl>
    <w:p w14:paraId="04302BBC" w14:textId="77777777" w:rsidR="004C0097" w:rsidRPr="00065A1A" w:rsidRDefault="004C0097" w:rsidP="004C0097">
      <w:pPr>
        <w:spacing w:line="320" w:lineRule="atLeast"/>
        <w:rPr>
          <w:rFonts w:ascii="Arial Narrow" w:hAnsi="Arial Narrow" w:cs="Arial"/>
        </w:rPr>
      </w:pPr>
    </w:p>
    <w:p w14:paraId="470A7688" w14:textId="77777777" w:rsidR="004C0097" w:rsidRPr="00065A1A" w:rsidRDefault="004C0097" w:rsidP="004C0097">
      <w:pPr>
        <w:rPr>
          <w:rFonts w:ascii="Arial Narrow" w:hAnsi="Arial Narrow" w:cs="Arial"/>
        </w:rPr>
      </w:pPr>
      <w:r w:rsidRPr="00065A1A">
        <w:rPr>
          <w:rFonts w:ascii="Arial Narrow" w:hAnsi="Arial Narrow" w:cs="Arial"/>
          <w:b/>
        </w:rPr>
        <w:t>NOTA 1</w:t>
      </w:r>
      <w:r w:rsidRPr="00065A1A">
        <w:rPr>
          <w:rFonts w:ascii="Arial Narrow" w:hAnsi="Arial Narrow" w:cs="Arial"/>
        </w:rPr>
        <w:t>: Cuando el proponente no cumpla con alguno de los indicadores de la capacidad organizacional, la propuesta será considerada como NO HABILITADA, por lo tanto no continua en el proceso de selección.</w:t>
      </w:r>
    </w:p>
    <w:p w14:paraId="777211D3" w14:textId="77777777" w:rsidR="004C0097" w:rsidRPr="00065A1A" w:rsidRDefault="004C0097" w:rsidP="004C0097">
      <w:pPr>
        <w:rPr>
          <w:rFonts w:ascii="Arial Narrow" w:hAnsi="Arial Narrow" w:cs="Arial"/>
        </w:rPr>
      </w:pPr>
    </w:p>
    <w:p w14:paraId="46D3EF3D" w14:textId="605687D0" w:rsidR="004C0097" w:rsidRPr="00065A1A" w:rsidRDefault="004C0097" w:rsidP="004C0097">
      <w:pPr>
        <w:rPr>
          <w:rFonts w:ascii="Arial Narrow" w:hAnsi="Arial Narrow" w:cs="Arial"/>
        </w:rPr>
      </w:pPr>
      <w:r w:rsidRPr="00065A1A">
        <w:rPr>
          <w:rFonts w:ascii="Arial Narrow" w:hAnsi="Arial Narrow" w:cs="Arial"/>
          <w:b/>
        </w:rPr>
        <w:t>NOTA 2</w:t>
      </w:r>
      <w:r w:rsidRPr="00065A1A">
        <w:rPr>
          <w:rFonts w:ascii="Arial Narrow" w:hAnsi="Arial Narrow" w:cs="Arial"/>
        </w:rPr>
        <w:t>: La fuente de información para la verificación de los indicadores financiera será el RUP debidamente actualizado en el marco del Decreto 1</w:t>
      </w:r>
      <w:r w:rsidR="006B5013" w:rsidRPr="00065A1A">
        <w:rPr>
          <w:rFonts w:ascii="Arial Narrow" w:hAnsi="Arial Narrow" w:cs="Arial"/>
        </w:rPr>
        <w:t>082</w:t>
      </w:r>
      <w:r w:rsidRPr="00065A1A">
        <w:rPr>
          <w:rFonts w:ascii="Arial Narrow" w:hAnsi="Arial Narrow" w:cs="Arial"/>
        </w:rPr>
        <w:t xml:space="preserve"> de 2.01</w:t>
      </w:r>
      <w:r w:rsidR="006B5013" w:rsidRPr="00065A1A">
        <w:rPr>
          <w:rFonts w:ascii="Arial Narrow" w:hAnsi="Arial Narrow" w:cs="Arial"/>
        </w:rPr>
        <w:t>5</w:t>
      </w:r>
      <w:r w:rsidRPr="00065A1A">
        <w:rPr>
          <w:rFonts w:ascii="Arial Narrow" w:hAnsi="Arial Narrow" w:cs="Arial"/>
        </w:rPr>
        <w:t>, con información en firme a 31 de diciembre de 2.014.</w:t>
      </w:r>
    </w:p>
    <w:p w14:paraId="1A19445D" w14:textId="77777777" w:rsidR="004C0097" w:rsidRPr="00065A1A" w:rsidRDefault="004C0097" w:rsidP="004C0097">
      <w:pPr>
        <w:rPr>
          <w:rFonts w:ascii="Arial Narrow" w:hAnsi="Arial Narrow"/>
        </w:rPr>
      </w:pPr>
    </w:p>
    <w:p w14:paraId="566072AF" w14:textId="77777777" w:rsidR="004C0097" w:rsidRPr="00065A1A" w:rsidRDefault="004C0097" w:rsidP="004C0097">
      <w:pPr>
        <w:rPr>
          <w:rFonts w:ascii="Arial Narrow" w:hAnsi="Arial Narrow"/>
        </w:rPr>
      </w:pPr>
      <w:r w:rsidRPr="00065A1A">
        <w:rPr>
          <w:rFonts w:ascii="Arial Narrow" w:hAnsi="Arial Narrow"/>
          <w:b/>
          <w:bCs/>
        </w:rPr>
        <w:t xml:space="preserve">NOTA 3: </w:t>
      </w:r>
      <w:r w:rsidRPr="00065A1A">
        <w:rPr>
          <w:rFonts w:ascii="Arial Narrow" w:hAnsi="Arial Narrow"/>
        </w:rPr>
        <w:t>Únicamente para personas extranjeras la capacidad organizacional se verificara con el diligenciamiento del ANEXO 3 denominado VERIFICACIÓN CAPACIDAD FINANCIERA Y ORGANIZACIONAL PARA PERSONAS EXTRANJERAS.</w:t>
      </w:r>
    </w:p>
    <w:p w14:paraId="4D1C87AE" w14:textId="77777777" w:rsidR="004C0097" w:rsidRPr="00065A1A" w:rsidRDefault="004C0097" w:rsidP="004C0097">
      <w:pPr>
        <w:rPr>
          <w:rFonts w:ascii="Arial Narrow" w:hAnsi="Arial Narrow"/>
        </w:rPr>
      </w:pPr>
    </w:p>
    <w:p w14:paraId="118EF220" w14:textId="77777777" w:rsidR="004C0097" w:rsidRPr="00065A1A" w:rsidRDefault="004C0097" w:rsidP="005C3F4B">
      <w:pPr>
        <w:numPr>
          <w:ilvl w:val="2"/>
          <w:numId w:val="39"/>
        </w:numPr>
        <w:rPr>
          <w:rFonts w:ascii="Arial Narrow" w:hAnsi="Arial Narrow" w:cs="Arial"/>
          <w:b/>
        </w:rPr>
      </w:pPr>
      <w:r w:rsidRPr="00065A1A">
        <w:rPr>
          <w:rFonts w:ascii="Arial Narrow" w:hAnsi="Arial Narrow" w:cs="Arial"/>
          <w:b/>
        </w:rPr>
        <w:t>Registro Único Tributario – RUT.</w:t>
      </w:r>
    </w:p>
    <w:p w14:paraId="33EB6A73" w14:textId="77777777" w:rsidR="004C0097" w:rsidRPr="00065A1A" w:rsidRDefault="004C0097" w:rsidP="004C0097">
      <w:pPr>
        <w:rPr>
          <w:rFonts w:ascii="Arial Narrow" w:hAnsi="Arial Narrow" w:cs="Arial"/>
          <w:b/>
        </w:rPr>
      </w:pPr>
    </w:p>
    <w:p w14:paraId="695F99C9" w14:textId="77777777" w:rsidR="004C0097" w:rsidRPr="00065A1A" w:rsidRDefault="004C0097" w:rsidP="004C0097">
      <w:pPr>
        <w:pStyle w:val="Puesto"/>
        <w:jc w:val="both"/>
        <w:rPr>
          <w:rFonts w:ascii="Arial Narrow" w:eastAsia="Times New Roman" w:hAnsi="Arial Narrow" w:cs="Arial"/>
          <w:bCs/>
          <w:lang w:val="es-ES_tradnl"/>
        </w:rPr>
      </w:pPr>
      <w:r w:rsidRPr="00065A1A">
        <w:rPr>
          <w:rFonts w:ascii="Arial Narrow" w:eastAsia="Times New Roman" w:hAnsi="Arial Narrow" w:cs="Arial"/>
          <w:bCs/>
          <w:lang w:val="es-ES_tradnl"/>
        </w:rPr>
        <w:t>Toda persona natural o jurídica deberá informar su condición de responsable del impuesto a las ventas mediante el suministro de una copia o fotocopia del Registro Único Tributario RUT, en donde deberá constar su régimen.</w:t>
      </w:r>
    </w:p>
    <w:p w14:paraId="139BB653" w14:textId="77777777" w:rsidR="004C0097" w:rsidRPr="00065A1A" w:rsidRDefault="004C0097" w:rsidP="004C0097">
      <w:pPr>
        <w:pStyle w:val="Puesto"/>
        <w:jc w:val="both"/>
        <w:rPr>
          <w:rStyle w:val="CarCar20"/>
          <w:rFonts w:ascii="Arial Narrow" w:hAnsi="Arial Narrow" w:cs="Arial"/>
          <w:b w:val="0"/>
        </w:rPr>
      </w:pPr>
    </w:p>
    <w:p w14:paraId="57AE3CC2" w14:textId="77777777" w:rsidR="004C0097" w:rsidRPr="00065A1A" w:rsidRDefault="004C0097" w:rsidP="005C3F4B">
      <w:pPr>
        <w:pStyle w:val="Puesto"/>
        <w:numPr>
          <w:ilvl w:val="2"/>
          <w:numId w:val="39"/>
        </w:numPr>
        <w:jc w:val="both"/>
        <w:rPr>
          <w:rStyle w:val="CarCar20"/>
          <w:rFonts w:ascii="Arial Narrow" w:hAnsi="Arial Narrow" w:cs="Arial"/>
        </w:rPr>
      </w:pPr>
      <w:r w:rsidRPr="00065A1A">
        <w:rPr>
          <w:rStyle w:val="CarCar20"/>
          <w:rFonts w:ascii="Arial Narrow" w:hAnsi="Arial Narrow" w:cs="Arial"/>
        </w:rPr>
        <w:t>Certificación bancaria.</w:t>
      </w:r>
    </w:p>
    <w:p w14:paraId="525DB791" w14:textId="77777777" w:rsidR="004C0097" w:rsidRPr="00065A1A" w:rsidRDefault="004C0097" w:rsidP="004C0097">
      <w:pPr>
        <w:rPr>
          <w:rFonts w:ascii="Arial Narrow" w:hAnsi="Arial Narrow" w:cs="Arial"/>
        </w:rPr>
      </w:pPr>
    </w:p>
    <w:p w14:paraId="70580E63" w14:textId="77777777" w:rsidR="004C0097" w:rsidRPr="00065A1A" w:rsidRDefault="004C0097" w:rsidP="004C0097">
      <w:pPr>
        <w:rPr>
          <w:rFonts w:ascii="Arial Narrow" w:hAnsi="Arial Narrow" w:cs="Arial"/>
        </w:rPr>
      </w:pPr>
      <w:r w:rsidRPr="00065A1A">
        <w:rPr>
          <w:rFonts w:ascii="Arial Narrow" w:hAnsi="Arial Narrow" w:cs="Arial"/>
        </w:rPr>
        <w:t>El proponente debe presentar una certificación expedida por una entidad bancaria, con una antelación no superior a treinta (30) días calendario, anteriores al cierre del presente proceso de selección, en el cual conste el tipo y número de cuenta. El titular de la cuenta bancaria debe ser el proponente.</w:t>
      </w:r>
    </w:p>
    <w:p w14:paraId="50F29A4F" w14:textId="77777777" w:rsidR="00D57713" w:rsidRPr="00065A1A" w:rsidRDefault="00D57713" w:rsidP="00D57713">
      <w:pPr>
        <w:autoSpaceDE w:val="0"/>
        <w:autoSpaceDN w:val="0"/>
        <w:adjustRightInd w:val="0"/>
        <w:rPr>
          <w:rFonts w:ascii="Arial Narrow" w:hAnsi="Arial Narrow" w:cs="Arial"/>
        </w:rPr>
      </w:pPr>
    </w:p>
    <w:p w14:paraId="6D14273D" w14:textId="30D3125D" w:rsidR="00D57713" w:rsidRPr="00065A1A" w:rsidRDefault="00D57713" w:rsidP="005C3F4B">
      <w:pPr>
        <w:pStyle w:val="Prrafodelista"/>
        <w:numPr>
          <w:ilvl w:val="2"/>
          <w:numId w:val="39"/>
        </w:numPr>
        <w:autoSpaceDE w:val="0"/>
        <w:autoSpaceDN w:val="0"/>
        <w:adjustRightInd w:val="0"/>
        <w:rPr>
          <w:rFonts w:ascii="Arial Narrow" w:eastAsia="Arial Narrow" w:hAnsi="Arial Narrow" w:cs="Arial"/>
          <w:b/>
        </w:rPr>
      </w:pPr>
      <w:r w:rsidRPr="00065A1A">
        <w:rPr>
          <w:rFonts w:ascii="Arial Narrow" w:eastAsia="Arial Narrow" w:hAnsi="Arial Narrow" w:cs="Arial"/>
          <w:b/>
        </w:rPr>
        <w:t>Formato de identificación tributario (Anexo 2a o 2b según corresponda).</w:t>
      </w:r>
    </w:p>
    <w:p w14:paraId="4A11141A" w14:textId="77777777" w:rsidR="00D57713" w:rsidRPr="00065A1A" w:rsidRDefault="00D57713" w:rsidP="00D57713">
      <w:pPr>
        <w:pStyle w:val="Default"/>
        <w:ind w:left="1854"/>
        <w:rPr>
          <w:rFonts w:ascii="Arial Narrow" w:hAnsi="Arial Narrow"/>
          <w:b/>
          <w:color w:val="auto"/>
        </w:rPr>
      </w:pPr>
    </w:p>
    <w:p w14:paraId="3FC8FB3B" w14:textId="28C15068" w:rsidR="004C0097" w:rsidRPr="00065A1A" w:rsidRDefault="004C0097" w:rsidP="005C3F4B">
      <w:pPr>
        <w:pStyle w:val="Default"/>
        <w:numPr>
          <w:ilvl w:val="2"/>
          <w:numId w:val="39"/>
        </w:numPr>
        <w:rPr>
          <w:rFonts w:ascii="Arial Narrow" w:hAnsi="Arial Narrow"/>
          <w:b/>
          <w:color w:val="auto"/>
        </w:rPr>
      </w:pPr>
      <w:r w:rsidRPr="00065A1A">
        <w:rPr>
          <w:rFonts w:ascii="Arial Narrow" w:hAnsi="Arial Narrow"/>
          <w:b/>
          <w:color w:val="auto"/>
        </w:rPr>
        <w:t>Certificados adicionales (Únicamente para personas Extranjera).</w:t>
      </w:r>
    </w:p>
    <w:p w14:paraId="1C5AD616" w14:textId="77777777" w:rsidR="004C0097" w:rsidRPr="00065A1A" w:rsidRDefault="004C0097" w:rsidP="004C0097">
      <w:pPr>
        <w:pStyle w:val="Default"/>
        <w:rPr>
          <w:rFonts w:ascii="Arial Narrow" w:hAnsi="Arial Narrow"/>
          <w:color w:val="auto"/>
        </w:rPr>
      </w:pPr>
    </w:p>
    <w:p w14:paraId="63D3C0B0" w14:textId="77777777" w:rsidR="004C0097" w:rsidRPr="00065A1A" w:rsidRDefault="004C0097" w:rsidP="004C0097">
      <w:pPr>
        <w:pStyle w:val="Default"/>
        <w:rPr>
          <w:rFonts w:ascii="Arial Narrow" w:hAnsi="Arial Narrow"/>
        </w:rPr>
      </w:pPr>
      <w:r w:rsidRPr="00065A1A">
        <w:rPr>
          <w:rFonts w:ascii="Arial Narrow" w:eastAsia="Arial Narrow" w:hAnsi="Arial Narrow"/>
          <w:bCs/>
          <w:spacing w:val="-1"/>
        </w:rPr>
        <w:t xml:space="preserve">Adicionalmente, con el fin de verificar la capacidad financiera, el </w:t>
      </w:r>
      <w:r w:rsidRPr="00065A1A">
        <w:rPr>
          <w:rFonts w:ascii="Arial Narrow" w:hAnsi="Arial Narrow"/>
        </w:rPr>
        <w:t xml:space="preserve">MINISTERIO solicita el diligenciamiento de los certificados contenidos en el </w:t>
      </w:r>
      <w:r w:rsidRPr="00065A1A">
        <w:rPr>
          <w:rFonts w:ascii="Arial Narrow" w:hAnsi="Arial Narrow"/>
          <w:b/>
          <w:color w:val="auto"/>
        </w:rPr>
        <w:t>ANEXO NO. 3</w:t>
      </w:r>
      <w:r w:rsidRPr="00065A1A">
        <w:rPr>
          <w:rFonts w:ascii="Arial Narrow" w:hAnsi="Arial Narrow"/>
        </w:rPr>
        <w:t xml:space="preserve">, los cuales deberán ser suscritos por el representante legal y el revisor fiscal o auditor del proponente, si el proponente no está obligado a tener revisor fiscal, por su contador. Se deben anexar, adicionalmente, los estados financieros auditados de corte anual más reciente, con sus respectivas notas. </w:t>
      </w:r>
    </w:p>
    <w:p w14:paraId="4D9410B4" w14:textId="77777777" w:rsidR="004C0097" w:rsidRPr="00065A1A" w:rsidRDefault="004C0097" w:rsidP="004C0097">
      <w:pPr>
        <w:rPr>
          <w:rFonts w:ascii="Arial Narrow" w:hAnsi="Arial Narrow"/>
          <w:lang w:val="es-CO"/>
        </w:rPr>
      </w:pPr>
    </w:p>
    <w:p w14:paraId="4451B164" w14:textId="77777777" w:rsidR="004C0097" w:rsidRPr="00065A1A" w:rsidRDefault="004C0097" w:rsidP="005C3F4B">
      <w:pPr>
        <w:numPr>
          <w:ilvl w:val="1"/>
          <w:numId w:val="39"/>
        </w:numPr>
        <w:autoSpaceDE w:val="0"/>
        <w:autoSpaceDN w:val="0"/>
        <w:adjustRightInd w:val="0"/>
        <w:rPr>
          <w:rFonts w:ascii="Arial Narrow" w:hAnsi="Arial Narrow" w:cs="Arial"/>
          <w:b/>
        </w:rPr>
      </w:pPr>
      <w:r w:rsidRPr="00065A1A">
        <w:rPr>
          <w:rFonts w:ascii="Arial Narrow" w:hAnsi="Arial Narrow"/>
          <w:b/>
          <w:bCs/>
        </w:rPr>
        <w:t>CRITERIOS DE HABILITACIÓN Y VERIFICACIÓN TÉCNICA MÍNIMA, CONDICIONES DE EXPERIENCIA Y CAPACIDAD DE ORGANIZACIÓN</w:t>
      </w:r>
    </w:p>
    <w:p w14:paraId="0D0F27AB" w14:textId="77777777" w:rsidR="004C0097" w:rsidRPr="00065A1A" w:rsidRDefault="004C0097" w:rsidP="004C0097">
      <w:pPr>
        <w:autoSpaceDE w:val="0"/>
        <w:autoSpaceDN w:val="0"/>
        <w:adjustRightInd w:val="0"/>
        <w:ind w:left="1134"/>
        <w:rPr>
          <w:rFonts w:ascii="Arial Narrow" w:hAnsi="Arial Narrow" w:cs="Calibri"/>
          <w:b/>
          <w:lang w:val="es-CO"/>
        </w:rPr>
      </w:pPr>
    </w:p>
    <w:p w14:paraId="19717289" w14:textId="77777777" w:rsidR="004C0097" w:rsidRPr="00065A1A" w:rsidRDefault="004C0097" w:rsidP="005C3F4B">
      <w:pPr>
        <w:numPr>
          <w:ilvl w:val="2"/>
          <w:numId w:val="39"/>
        </w:numPr>
        <w:autoSpaceDE w:val="0"/>
        <w:autoSpaceDN w:val="0"/>
        <w:adjustRightInd w:val="0"/>
        <w:rPr>
          <w:rFonts w:ascii="Arial Narrow" w:hAnsi="Arial Narrow"/>
          <w:b/>
          <w:bCs/>
        </w:rPr>
      </w:pPr>
      <w:r w:rsidRPr="00065A1A">
        <w:rPr>
          <w:rFonts w:ascii="Arial Narrow" w:hAnsi="Arial Narrow"/>
          <w:b/>
          <w:bCs/>
        </w:rPr>
        <w:t xml:space="preserve">REQUISITOS HABILITANTES DE CARÁCTER TÉCNICO: </w:t>
      </w:r>
    </w:p>
    <w:p w14:paraId="3043BA14" w14:textId="77777777" w:rsidR="004C0097" w:rsidRPr="00065A1A" w:rsidRDefault="004C0097" w:rsidP="004C0097">
      <w:pPr>
        <w:autoSpaceDE w:val="0"/>
        <w:autoSpaceDN w:val="0"/>
        <w:adjustRightInd w:val="0"/>
        <w:rPr>
          <w:rFonts w:ascii="Arial Narrow" w:hAnsi="Arial Narrow"/>
          <w:b/>
          <w:bCs/>
        </w:rPr>
      </w:pPr>
    </w:p>
    <w:p w14:paraId="31464F9B" w14:textId="77777777" w:rsidR="004C0097" w:rsidRPr="00065A1A" w:rsidRDefault="004C0097" w:rsidP="004C0097">
      <w:pPr>
        <w:suppressAutoHyphens/>
        <w:autoSpaceDE w:val="0"/>
        <w:autoSpaceDN w:val="0"/>
        <w:adjustRightInd w:val="0"/>
        <w:rPr>
          <w:rFonts w:ascii="Arial Narrow" w:hAnsi="Arial Narrow" w:cs="Arial"/>
          <w:bCs/>
        </w:rPr>
      </w:pPr>
      <w:r w:rsidRPr="00065A1A">
        <w:rPr>
          <w:rFonts w:ascii="Arial Narrow" w:hAnsi="Arial Narrow" w:cs="Arial"/>
          <w:bCs/>
        </w:rPr>
        <w:t>Los aspectos técnicos básicos, se estructuraron contemplando la exigencia del ofrecimiento de condiciones básicas y mínimas, con base en las cuales los proponentes deben formular sus ofertas, de tal forma que las mismas deberán enmarcarse conforme a todas las exigencias y requerimientos mínimos que se establecen en el pliego de condiciones.</w:t>
      </w:r>
    </w:p>
    <w:p w14:paraId="7168CBF1" w14:textId="77777777" w:rsidR="004C0097" w:rsidRPr="00065A1A" w:rsidRDefault="004C0097" w:rsidP="004C0097">
      <w:pPr>
        <w:suppressAutoHyphens/>
        <w:autoSpaceDE w:val="0"/>
        <w:autoSpaceDN w:val="0"/>
        <w:adjustRightInd w:val="0"/>
        <w:rPr>
          <w:rFonts w:ascii="Arial Narrow" w:hAnsi="Arial Narrow" w:cs="Arial"/>
          <w:bCs/>
        </w:rPr>
      </w:pPr>
    </w:p>
    <w:p w14:paraId="5C64C633" w14:textId="77777777" w:rsidR="004C0097" w:rsidRPr="00065A1A" w:rsidRDefault="004C0097" w:rsidP="004C0097">
      <w:pPr>
        <w:suppressAutoHyphens/>
        <w:autoSpaceDE w:val="0"/>
        <w:autoSpaceDN w:val="0"/>
        <w:adjustRightInd w:val="0"/>
        <w:rPr>
          <w:rFonts w:ascii="Arial Narrow" w:hAnsi="Arial Narrow" w:cs="Arial"/>
          <w:bCs/>
        </w:rPr>
      </w:pPr>
      <w:r w:rsidRPr="00065A1A">
        <w:rPr>
          <w:rFonts w:ascii="Arial Narrow" w:hAnsi="Arial Narrow" w:cs="Arial"/>
          <w:bCs/>
        </w:rPr>
        <w:t>A este respecto el requisito de la presentación de las condiciones técnicas básicas, que se detallan en el mismo y que se consideran como de obligatorio ofrecimiento por parte de los proponentes son factores de habilitación.</w:t>
      </w:r>
    </w:p>
    <w:p w14:paraId="211470DD" w14:textId="77777777" w:rsidR="004C0097" w:rsidRPr="00065A1A" w:rsidRDefault="004C0097" w:rsidP="004C0097">
      <w:pPr>
        <w:suppressAutoHyphens/>
        <w:autoSpaceDE w:val="0"/>
        <w:autoSpaceDN w:val="0"/>
        <w:adjustRightInd w:val="0"/>
        <w:rPr>
          <w:rFonts w:ascii="Arial Narrow" w:hAnsi="Arial Narrow" w:cs="Arial"/>
          <w:bCs/>
        </w:rPr>
      </w:pPr>
    </w:p>
    <w:p w14:paraId="283A9C10" w14:textId="3DA69D94" w:rsidR="004C0097" w:rsidRPr="00065A1A" w:rsidRDefault="004C0097" w:rsidP="004C0097">
      <w:pPr>
        <w:suppressAutoHyphens/>
        <w:autoSpaceDE w:val="0"/>
        <w:autoSpaceDN w:val="0"/>
        <w:adjustRightInd w:val="0"/>
        <w:rPr>
          <w:rFonts w:ascii="Arial Narrow" w:hAnsi="Arial Narrow" w:cs="Arial"/>
          <w:bCs/>
        </w:rPr>
      </w:pPr>
      <w:r w:rsidRPr="00065A1A">
        <w:rPr>
          <w:rFonts w:ascii="Arial Narrow" w:hAnsi="Arial Narrow" w:cs="Arial"/>
          <w:bCs/>
        </w:rPr>
        <w:t xml:space="preserve">Las condiciones técnicas habilitantes se encuentran en el </w:t>
      </w:r>
      <w:r w:rsidRPr="00065A1A">
        <w:rPr>
          <w:rFonts w:ascii="Arial Narrow" w:hAnsi="Arial Narrow" w:cs="Arial"/>
          <w:b/>
          <w:bCs/>
        </w:rPr>
        <w:t xml:space="preserve">ANEXO </w:t>
      </w:r>
      <w:r w:rsidR="00C44945" w:rsidRPr="00065A1A">
        <w:rPr>
          <w:rFonts w:ascii="Arial Narrow" w:hAnsi="Arial Narrow" w:cs="Arial"/>
          <w:b/>
          <w:bCs/>
        </w:rPr>
        <w:t xml:space="preserve">TÉCNICO - </w:t>
      </w:r>
      <w:r w:rsidRPr="00065A1A">
        <w:rPr>
          <w:rFonts w:ascii="Arial Narrow" w:hAnsi="Arial Narrow" w:cs="Arial"/>
          <w:b/>
          <w:bCs/>
        </w:rPr>
        <w:t xml:space="preserve">ESPECIFICACIONES TÉCNICAS </w:t>
      </w:r>
      <w:r w:rsidRPr="00065A1A">
        <w:rPr>
          <w:rFonts w:ascii="Arial Narrow" w:hAnsi="Arial Narrow" w:cs="Arial"/>
          <w:bCs/>
        </w:rPr>
        <w:t>que hace parte integral del presente pliego de condiciones.</w:t>
      </w:r>
    </w:p>
    <w:p w14:paraId="6B81DA1E" w14:textId="77777777" w:rsidR="004C0097" w:rsidRPr="00065A1A" w:rsidRDefault="004C0097" w:rsidP="004C0097">
      <w:pPr>
        <w:suppressAutoHyphens/>
        <w:autoSpaceDE w:val="0"/>
        <w:autoSpaceDN w:val="0"/>
        <w:adjustRightInd w:val="0"/>
        <w:rPr>
          <w:rFonts w:ascii="Arial Narrow" w:hAnsi="Arial Narrow" w:cs="Arial"/>
          <w:bCs/>
        </w:rPr>
      </w:pPr>
    </w:p>
    <w:p w14:paraId="6F999599" w14:textId="77777777" w:rsidR="004C0097" w:rsidRPr="00065A1A" w:rsidRDefault="004C0097" w:rsidP="004C0097">
      <w:pPr>
        <w:suppressAutoHyphens/>
        <w:autoSpaceDE w:val="0"/>
        <w:autoSpaceDN w:val="0"/>
        <w:adjustRightInd w:val="0"/>
        <w:rPr>
          <w:rFonts w:ascii="Arial Narrow" w:hAnsi="Arial Narrow" w:cs="Arial"/>
          <w:bCs/>
        </w:rPr>
      </w:pPr>
      <w:r w:rsidRPr="00065A1A">
        <w:rPr>
          <w:rFonts w:ascii="Arial Narrow" w:hAnsi="Arial Narrow" w:cs="Arial"/>
          <w:bCs/>
        </w:rPr>
        <w:t xml:space="preserve">El Comité Técnico Evaluador, dentro del término señalado realizará la verificación de los requisitos habilitantes de las propuestas. </w:t>
      </w:r>
    </w:p>
    <w:p w14:paraId="720D1394" w14:textId="77777777" w:rsidR="004C0097" w:rsidRPr="00065A1A" w:rsidRDefault="004C0097" w:rsidP="004C0097">
      <w:pPr>
        <w:suppressAutoHyphens/>
        <w:autoSpaceDE w:val="0"/>
        <w:autoSpaceDN w:val="0"/>
        <w:adjustRightInd w:val="0"/>
        <w:rPr>
          <w:rFonts w:ascii="Arial Narrow" w:hAnsi="Arial Narrow" w:cs="Arial"/>
          <w:bCs/>
        </w:rPr>
      </w:pPr>
    </w:p>
    <w:p w14:paraId="7AB4FE7C" w14:textId="77777777" w:rsidR="004C0097" w:rsidRPr="00065A1A" w:rsidRDefault="004C0097" w:rsidP="004C0097">
      <w:pPr>
        <w:suppressAutoHyphens/>
        <w:autoSpaceDE w:val="0"/>
        <w:autoSpaceDN w:val="0"/>
        <w:adjustRightInd w:val="0"/>
        <w:rPr>
          <w:rFonts w:ascii="Arial Narrow" w:hAnsi="Arial Narrow" w:cs="Arial"/>
          <w:b/>
          <w:bCs/>
        </w:rPr>
      </w:pPr>
      <w:r w:rsidRPr="00065A1A">
        <w:rPr>
          <w:rFonts w:ascii="Arial Narrow" w:hAnsi="Arial Narrow" w:cs="Arial"/>
          <w:bCs/>
        </w:rPr>
        <w:t xml:space="preserve">Este aspecto es objeto de verificación y no de calificación, por tanto, si la oferta cumple todos los aspectos habilitantes técnicos, se evaluará como </w:t>
      </w:r>
      <w:r w:rsidRPr="00065A1A">
        <w:rPr>
          <w:rFonts w:ascii="Arial Narrow" w:hAnsi="Arial Narrow" w:cs="Arial"/>
          <w:b/>
          <w:bCs/>
        </w:rPr>
        <w:t>CUMPLE.</w:t>
      </w:r>
      <w:r w:rsidRPr="00065A1A">
        <w:rPr>
          <w:rFonts w:ascii="Arial Narrow" w:hAnsi="Arial Narrow" w:cs="Arial"/>
          <w:bCs/>
        </w:rPr>
        <w:t xml:space="preserve"> En caso contrario se evaluara como </w:t>
      </w:r>
      <w:r w:rsidRPr="00065A1A">
        <w:rPr>
          <w:rFonts w:ascii="Arial Narrow" w:hAnsi="Arial Narrow" w:cs="Arial"/>
          <w:b/>
          <w:bCs/>
        </w:rPr>
        <w:t>NO CUMPLE.</w:t>
      </w:r>
    </w:p>
    <w:p w14:paraId="0C93E6A4" w14:textId="77777777" w:rsidR="004C0097" w:rsidRPr="00065A1A" w:rsidRDefault="004C0097" w:rsidP="004C0097">
      <w:pPr>
        <w:suppressAutoHyphens/>
        <w:autoSpaceDE w:val="0"/>
        <w:autoSpaceDN w:val="0"/>
        <w:adjustRightInd w:val="0"/>
        <w:rPr>
          <w:rFonts w:ascii="Arial Narrow" w:hAnsi="Arial Narrow" w:cs="Arial"/>
          <w:bCs/>
        </w:rPr>
      </w:pPr>
    </w:p>
    <w:p w14:paraId="2103E457" w14:textId="77777777" w:rsidR="004C0097" w:rsidRPr="00065A1A" w:rsidRDefault="004C0097" w:rsidP="004C0097">
      <w:pPr>
        <w:suppressAutoHyphens/>
        <w:autoSpaceDE w:val="0"/>
        <w:autoSpaceDN w:val="0"/>
        <w:adjustRightInd w:val="0"/>
        <w:rPr>
          <w:rFonts w:ascii="Arial Narrow" w:hAnsi="Arial Narrow" w:cs="Arial"/>
          <w:bCs/>
        </w:rPr>
      </w:pPr>
      <w:r w:rsidRPr="00065A1A">
        <w:rPr>
          <w:rFonts w:ascii="Arial Narrow" w:hAnsi="Arial Narrow" w:cs="Arial"/>
          <w:bCs/>
        </w:rPr>
        <w:t>Será hábil, aquel proponente que acredite los requisitos habilitantes que se señalan a continuación:</w:t>
      </w:r>
    </w:p>
    <w:p w14:paraId="2D5BB160" w14:textId="77777777" w:rsidR="004C0097" w:rsidRPr="00065A1A" w:rsidRDefault="004C0097" w:rsidP="004C0097">
      <w:pPr>
        <w:tabs>
          <w:tab w:val="left" w:pos="1080"/>
        </w:tabs>
        <w:suppressAutoHyphens/>
        <w:autoSpaceDE w:val="0"/>
        <w:autoSpaceDN w:val="0"/>
        <w:adjustRightInd w:val="0"/>
        <w:rPr>
          <w:rFonts w:ascii="Arial Narrow" w:hAnsi="Arial Narrow" w:cs="Calibri"/>
          <w:b/>
          <w:lang w:val="es-CO"/>
        </w:rPr>
      </w:pPr>
      <w:r w:rsidRPr="00065A1A">
        <w:rPr>
          <w:rFonts w:ascii="Arial Narrow" w:hAnsi="Arial Narrow" w:cs="Helvetica"/>
          <w:b/>
        </w:rPr>
        <w:tab/>
      </w:r>
    </w:p>
    <w:p w14:paraId="31B08C90" w14:textId="77777777" w:rsidR="004C0097" w:rsidRPr="00065A1A" w:rsidRDefault="004C0097" w:rsidP="005C3F4B">
      <w:pPr>
        <w:numPr>
          <w:ilvl w:val="2"/>
          <w:numId w:val="39"/>
        </w:numPr>
        <w:autoSpaceDE w:val="0"/>
        <w:autoSpaceDN w:val="0"/>
        <w:adjustRightInd w:val="0"/>
        <w:rPr>
          <w:rFonts w:ascii="Arial Narrow" w:hAnsi="Arial Narrow"/>
          <w:b/>
          <w:bCs/>
        </w:rPr>
      </w:pPr>
      <w:r w:rsidRPr="00065A1A">
        <w:rPr>
          <w:rFonts w:ascii="Arial Narrow" w:hAnsi="Arial Narrow" w:cs="Arial"/>
          <w:b/>
        </w:rPr>
        <w:t>Certificado de inscripción, calificación y clasificación en el Registro Único de Proponentes – RUP.</w:t>
      </w:r>
    </w:p>
    <w:p w14:paraId="5D0D3E3D" w14:textId="77777777" w:rsidR="004C0097" w:rsidRPr="00065A1A" w:rsidRDefault="004C0097" w:rsidP="004C0097">
      <w:pPr>
        <w:rPr>
          <w:rFonts w:ascii="Arial Narrow" w:hAnsi="Arial Narrow" w:cs="Arial"/>
        </w:rPr>
      </w:pPr>
    </w:p>
    <w:p w14:paraId="60198067" w14:textId="77777777" w:rsidR="004C0097" w:rsidRPr="00065A1A" w:rsidRDefault="004C0097" w:rsidP="004C0097">
      <w:pPr>
        <w:rPr>
          <w:rFonts w:ascii="Arial Narrow" w:hAnsi="Arial Narrow"/>
          <w:lang w:eastAsia="en-US"/>
        </w:rPr>
      </w:pPr>
      <w:r w:rsidRPr="00065A1A">
        <w:rPr>
          <w:rFonts w:ascii="Arial Narrow" w:hAnsi="Arial Narrow"/>
          <w:lang w:eastAsia="en-US"/>
        </w:rPr>
        <w:t>De conformidad con el artículo 6º de la ley 1150 de 2007, modificado por el artículo 221 del Decreto -Ley 019 de 2012 el certificado de Registro Único de Proponentes que adjunte el proponente con su propuesta, deberá estar vigente y en firme a la fecha de cierre del presente proceso.</w:t>
      </w:r>
    </w:p>
    <w:p w14:paraId="4D5FCBE1" w14:textId="77777777" w:rsidR="004C0097" w:rsidRPr="00065A1A" w:rsidRDefault="004C0097" w:rsidP="004C0097">
      <w:pPr>
        <w:rPr>
          <w:rFonts w:ascii="Arial Narrow" w:hAnsi="Arial Narrow"/>
          <w:lang w:eastAsia="en-US"/>
        </w:rPr>
      </w:pPr>
    </w:p>
    <w:p w14:paraId="6F1D561F" w14:textId="77777777" w:rsidR="004C0097" w:rsidRPr="00065A1A" w:rsidRDefault="004C0097" w:rsidP="004C0097">
      <w:pPr>
        <w:rPr>
          <w:rFonts w:ascii="Arial Narrow" w:hAnsi="Arial Narrow"/>
          <w:lang w:eastAsia="en-US"/>
        </w:rPr>
      </w:pPr>
      <w:r w:rsidRPr="00065A1A">
        <w:rPr>
          <w:rFonts w:ascii="Arial Narrow" w:hAnsi="Arial Narrow"/>
          <w:lang w:eastAsia="en-US"/>
        </w:rPr>
        <w:t>Todos los proponentes ya sea persona natural o jurídica, y los integrantes del consorcio, unión temporal o promesa de sociedad futura deberá estar inscrito en el Registro Único de Proponentes, y  deberán estar inscritos en cualquiera de las siguientes clasificaciones:</w:t>
      </w:r>
    </w:p>
    <w:p w14:paraId="537DC5DE" w14:textId="77777777" w:rsidR="004C0097" w:rsidRPr="00065A1A" w:rsidRDefault="004C0097" w:rsidP="004C0097">
      <w:pPr>
        <w:rPr>
          <w:rFonts w:ascii="Arial Narrow" w:hAnsi="Arial Narrow"/>
          <w:lang w:eastAsia="en-US"/>
        </w:rPr>
      </w:pPr>
    </w:p>
    <w:p w14:paraId="1B1CB0FD" w14:textId="77777777" w:rsidR="004C0097" w:rsidRDefault="004C0097" w:rsidP="004C0097">
      <w:pPr>
        <w:rPr>
          <w:rFonts w:ascii="Arial Narrow" w:hAnsi="Arial Narrow"/>
        </w:rPr>
      </w:pPr>
      <w:r w:rsidRPr="00065A1A">
        <w:rPr>
          <w:rFonts w:ascii="Arial Narrow" w:hAnsi="Arial Narrow"/>
        </w:rPr>
        <w:t>Bajo la clasificación del Estándar de Productos y Servicios de Naciones Unidas, el servicio a contratar está clasificado dentro cualquiera de los siguientes códigos UNSPSC</w:t>
      </w:r>
    </w:p>
    <w:p w14:paraId="2D6BE442" w14:textId="77777777" w:rsidR="009C307F" w:rsidRDefault="009C307F" w:rsidP="009C307F">
      <w:pPr>
        <w:rPr>
          <w:rFonts w:ascii="Arial Narrow" w:hAnsi="Arial Narrow"/>
          <w:lang w:val="es-CO"/>
        </w:rPr>
      </w:pPr>
    </w:p>
    <w:p w14:paraId="1F208C6C" w14:textId="77777777" w:rsidR="009C307F" w:rsidRPr="00DA04CD" w:rsidRDefault="009C307F" w:rsidP="009C307F">
      <w:pPr>
        <w:widowControl w:val="0"/>
        <w:contextualSpacing/>
        <w:rPr>
          <w:rFonts w:ascii="Arial Narrow" w:hAnsi="Arial Narrow"/>
          <w:sz w:val="22"/>
          <w:szCs w:val="22"/>
          <w:lang w:val="es-CO"/>
        </w:rPr>
      </w:pPr>
    </w:p>
    <w:tbl>
      <w:tblPr>
        <w:tblStyle w:val="Tablaconcuadrcula"/>
        <w:tblW w:w="5000" w:type="pct"/>
        <w:jc w:val="center"/>
        <w:tblLook w:val="04A0" w:firstRow="1" w:lastRow="0" w:firstColumn="1" w:lastColumn="0" w:noHBand="0" w:noVBand="1"/>
      </w:tblPr>
      <w:tblGrid>
        <w:gridCol w:w="1959"/>
        <w:gridCol w:w="1228"/>
        <w:gridCol w:w="2167"/>
        <w:gridCol w:w="2909"/>
      </w:tblGrid>
      <w:tr w:rsidR="009C307F" w:rsidRPr="00031EAD" w14:paraId="69E39E4D" w14:textId="77777777" w:rsidTr="009C307F">
        <w:trPr>
          <w:trHeight w:val="241"/>
          <w:tblHeader/>
          <w:jc w:val="center"/>
        </w:trPr>
        <w:tc>
          <w:tcPr>
            <w:tcW w:w="1186" w:type="pct"/>
          </w:tcPr>
          <w:p w14:paraId="3EB7D9E9" w14:textId="77777777" w:rsidR="009C307F" w:rsidRPr="00DB76E2" w:rsidRDefault="009C307F" w:rsidP="000329A9">
            <w:pPr>
              <w:pStyle w:val="Prrafodelista"/>
              <w:rPr>
                <w:rFonts w:ascii="Arial Narrow" w:eastAsiaTheme="minorEastAsia" w:hAnsi="Arial Narrow" w:cstheme="minorBidi"/>
                <w:b/>
                <w:sz w:val="22"/>
                <w:szCs w:val="22"/>
                <w:lang w:val="es-ES_tradnl"/>
              </w:rPr>
            </w:pPr>
            <w:r w:rsidRPr="00DB76E2">
              <w:rPr>
                <w:rFonts w:ascii="Arial Narrow" w:eastAsiaTheme="minorEastAsia" w:hAnsi="Arial Narrow" w:cstheme="minorBidi"/>
                <w:b/>
                <w:sz w:val="22"/>
                <w:szCs w:val="22"/>
                <w:lang w:val="es-ES_tradnl"/>
              </w:rPr>
              <w:t>Segmento</w:t>
            </w:r>
          </w:p>
        </w:tc>
        <w:tc>
          <w:tcPr>
            <w:tcW w:w="743" w:type="pct"/>
          </w:tcPr>
          <w:p w14:paraId="2E2F8ED8" w14:textId="77777777" w:rsidR="009C307F" w:rsidRPr="00DB76E2" w:rsidRDefault="009C307F" w:rsidP="000329A9">
            <w:pPr>
              <w:rPr>
                <w:rFonts w:ascii="Arial Narrow" w:eastAsiaTheme="minorEastAsia" w:hAnsi="Arial Narrow" w:cstheme="minorBidi"/>
                <w:b/>
                <w:sz w:val="22"/>
                <w:szCs w:val="22"/>
              </w:rPr>
            </w:pPr>
            <w:r w:rsidRPr="00DB76E2">
              <w:rPr>
                <w:rFonts w:ascii="Arial Narrow" w:eastAsiaTheme="minorEastAsia" w:hAnsi="Arial Narrow" w:cstheme="minorBidi"/>
                <w:b/>
                <w:sz w:val="22"/>
                <w:szCs w:val="22"/>
              </w:rPr>
              <w:t>Familia</w:t>
            </w:r>
            <w:r w:rsidRPr="00DB76E2">
              <w:rPr>
                <w:rFonts w:ascii="Arial Narrow" w:eastAsiaTheme="minorEastAsia" w:hAnsi="Arial Narrow" w:cstheme="minorBidi"/>
                <w:b/>
                <w:sz w:val="22"/>
                <w:szCs w:val="22"/>
              </w:rPr>
              <w:tab/>
            </w:r>
          </w:p>
        </w:tc>
        <w:tc>
          <w:tcPr>
            <w:tcW w:w="1311" w:type="pct"/>
          </w:tcPr>
          <w:p w14:paraId="7187CE15" w14:textId="77777777" w:rsidR="009C307F" w:rsidRPr="00DB76E2" w:rsidRDefault="009C307F" w:rsidP="000329A9">
            <w:pPr>
              <w:pStyle w:val="Prrafodelista"/>
              <w:rPr>
                <w:rFonts w:ascii="Arial Narrow" w:eastAsiaTheme="minorEastAsia" w:hAnsi="Arial Narrow" w:cstheme="minorBidi"/>
                <w:b/>
                <w:sz w:val="22"/>
                <w:szCs w:val="22"/>
                <w:lang w:val="es-ES_tradnl"/>
              </w:rPr>
            </w:pPr>
            <w:r w:rsidRPr="00DB76E2">
              <w:rPr>
                <w:rFonts w:ascii="Arial Narrow" w:eastAsiaTheme="minorEastAsia" w:hAnsi="Arial Narrow" w:cstheme="minorBidi"/>
                <w:b/>
                <w:sz w:val="22"/>
                <w:szCs w:val="22"/>
                <w:lang w:val="es-ES_tradnl"/>
              </w:rPr>
              <w:t>Clase</w:t>
            </w:r>
            <w:r w:rsidRPr="00DB76E2">
              <w:rPr>
                <w:rFonts w:ascii="Arial Narrow" w:eastAsiaTheme="minorEastAsia" w:hAnsi="Arial Narrow" w:cstheme="minorBidi"/>
                <w:b/>
                <w:sz w:val="22"/>
                <w:szCs w:val="22"/>
                <w:lang w:val="es-ES_tradnl"/>
              </w:rPr>
              <w:tab/>
            </w:r>
          </w:p>
        </w:tc>
        <w:tc>
          <w:tcPr>
            <w:tcW w:w="1760" w:type="pct"/>
          </w:tcPr>
          <w:p w14:paraId="01F9DEC3" w14:textId="77777777" w:rsidR="009C307F" w:rsidRPr="00DB76E2" w:rsidRDefault="009C307F" w:rsidP="000329A9">
            <w:pPr>
              <w:pStyle w:val="Prrafodelista"/>
              <w:rPr>
                <w:rFonts w:ascii="Arial Narrow" w:eastAsiaTheme="minorEastAsia" w:hAnsi="Arial Narrow" w:cstheme="minorBidi"/>
                <w:b/>
                <w:sz w:val="22"/>
                <w:szCs w:val="22"/>
                <w:lang w:val="es-ES_tradnl"/>
              </w:rPr>
            </w:pPr>
            <w:r w:rsidRPr="00DB76E2">
              <w:rPr>
                <w:rFonts w:ascii="Arial Narrow" w:eastAsiaTheme="minorEastAsia" w:hAnsi="Arial Narrow" w:cstheme="minorBidi"/>
                <w:b/>
                <w:sz w:val="22"/>
                <w:szCs w:val="22"/>
                <w:lang w:val="es-ES_tradnl"/>
              </w:rPr>
              <w:t>Producto</w:t>
            </w:r>
            <w:r w:rsidRPr="00DB76E2">
              <w:rPr>
                <w:rFonts w:ascii="Arial Narrow" w:eastAsiaTheme="minorEastAsia" w:hAnsi="Arial Narrow" w:cstheme="minorBidi"/>
                <w:b/>
                <w:sz w:val="22"/>
                <w:szCs w:val="22"/>
                <w:lang w:val="es-ES_tradnl"/>
              </w:rPr>
              <w:tab/>
            </w:r>
          </w:p>
        </w:tc>
      </w:tr>
      <w:tr w:rsidR="009C307F" w:rsidRPr="00031EAD" w14:paraId="3CF9E546" w14:textId="77777777" w:rsidTr="009C307F">
        <w:trPr>
          <w:jc w:val="center"/>
        </w:trPr>
        <w:tc>
          <w:tcPr>
            <w:tcW w:w="1186" w:type="pct"/>
            <w:vMerge w:val="restart"/>
            <w:vAlign w:val="center"/>
          </w:tcPr>
          <w:p w14:paraId="5C3CEA68"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81) Ingeniería de Software o de Hardware, Investigación y Servicios Técnico-Científicos</w:t>
            </w:r>
          </w:p>
        </w:tc>
        <w:tc>
          <w:tcPr>
            <w:tcW w:w="743" w:type="pct"/>
            <w:vMerge w:val="restart"/>
            <w:vAlign w:val="center"/>
          </w:tcPr>
          <w:p w14:paraId="27F980FB"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(11) Servicios informáticos</w:t>
            </w:r>
          </w:p>
        </w:tc>
        <w:tc>
          <w:tcPr>
            <w:tcW w:w="1311" w:type="pct"/>
            <w:vMerge w:val="restart"/>
          </w:tcPr>
          <w:p w14:paraId="29D5F7EC"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(15) Ingeniería de Software o Hardware</w:t>
            </w:r>
          </w:p>
        </w:tc>
        <w:tc>
          <w:tcPr>
            <w:tcW w:w="1760" w:type="pct"/>
          </w:tcPr>
          <w:p w14:paraId="1094F14E"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(04) Servicios de programación de aplicaciones</w:t>
            </w:r>
          </w:p>
        </w:tc>
      </w:tr>
      <w:tr w:rsidR="009C307F" w:rsidRPr="00031EAD" w14:paraId="4D7465FA" w14:textId="77777777" w:rsidTr="009C307F">
        <w:trPr>
          <w:jc w:val="center"/>
        </w:trPr>
        <w:tc>
          <w:tcPr>
            <w:tcW w:w="1186" w:type="pct"/>
            <w:vMerge/>
          </w:tcPr>
          <w:p w14:paraId="59DD8126"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743" w:type="pct"/>
            <w:vMerge/>
          </w:tcPr>
          <w:p w14:paraId="21B07D07"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311" w:type="pct"/>
            <w:vMerge/>
          </w:tcPr>
          <w:p w14:paraId="0AB93071"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760" w:type="pct"/>
          </w:tcPr>
          <w:p w14:paraId="7D8409AE"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(08) Servicios de implementación de aplicaciones</w:t>
            </w:r>
          </w:p>
        </w:tc>
      </w:tr>
      <w:tr w:rsidR="009C307F" w:rsidRPr="00031EAD" w14:paraId="3558F534" w14:textId="77777777" w:rsidTr="009C307F">
        <w:trPr>
          <w:jc w:val="center"/>
        </w:trPr>
        <w:tc>
          <w:tcPr>
            <w:tcW w:w="1186" w:type="pct"/>
            <w:vMerge/>
          </w:tcPr>
          <w:p w14:paraId="0578F4C7"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743" w:type="pct"/>
            <w:vMerge/>
          </w:tcPr>
          <w:p w14:paraId="0C531850"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311" w:type="pct"/>
            <w:vMerge/>
          </w:tcPr>
          <w:p w14:paraId="6AD87A5E"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760" w:type="pct"/>
          </w:tcPr>
          <w:p w14:paraId="0DDB6907" w14:textId="77777777" w:rsidR="009C307F" w:rsidRPr="000924A3" w:rsidRDefault="009C307F" w:rsidP="000329A9">
            <w:pPr>
              <w:rPr>
                <w:rFonts w:ascii="Arial Narrow" w:eastAsiaTheme="minorEastAsia" w:hAnsi="Arial Narrow" w:cstheme="minorBidi"/>
                <w:sz w:val="22"/>
                <w:szCs w:val="22"/>
              </w:rPr>
            </w:pPr>
            <w:r w:rsidRPr="000924A3">
              <w:rPr>
                <w:rFonts w:ascii="Arial Narrow" w:eastAsiaTheme="minorEastAsia" w:hAnsi="Arial Narrow" w:cstheme="minorBidi"/>
                <w:sz w:val="22"/>
                <w:szCs w:val="22"/>
              </w:rPr>
              <w:t>(10) Servicios de desarrollo de aplicaciones para servidores de internet / intranet</w:t>
            </w:r>
          </w:p>
        </w:tc>
      </w:tr>
      <w:tr w:rsidR="009C307F" w:rsidRPr="00031EAD" w14:paraId="6CB09718" w14:textId="77777777" w:rsidTr="009C307F">
        <w:trPr>
          <w:jc w:val="center"/>
        </w:trPr>
        <w:tc>
          <w:tcPr>
            <w:tcW w:w="1186" w:type="pct"/>
            <w:vMerge/>
          </w:tcPr>
          <w:p w14:paraId="30C3A68E"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743" w:type="pct"/>
            <w:vMerge/>
          </w:tcPr>
          <w:p w14:paraId="5CD9672E"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311" w:type="pct"/>
          </w:tcPr>
          <w:p w14:paraId="1B58487F" w14:textId="77777777" w:rsidR="009C307F" w:rsidRPr="00D47C73" w:rsidRDefault="009C307F" w:rsidP="000329A9">
            <w:pPr>
              <w:rPr>
                <w:rFonts w:ascii="Arial Narrow" w:hAnsi="Arial Narrow" w:cs="Arial"/>
                <w:sz w:val="22"/>
                <w:szCs w:val="22"/>
                <w:lang w:val="es-CO"/>
              </w:rPr>
            </w:pPr>
            <w:r w:rsidRPr="00D47C73">
              <w:rPr>
                <w:rFonts w:ascii="Arial Narrow" w:hAnsi="Arial Narrow" w:cs="Arial"/>
                <w:sz w:val="22"/>
                <w:szCs w:val="22"/>
                <w:lang w:val="es-CO"/>
              </w:rPr>
              <w:t>(18) Servicios de sistemas y administración de componentes de sistemas</w:t>
            </w:r>
          </w:p>
        </w:tc>
        <w:tc>
          <w:tcPr>
            <w:tcW w:w="1760" w:type="pct"/>
          </w:tcPr>
          <w:p w14:paraId="24E2027C" w14:textId="77777777" w:rsidR="009C307F" w:rsidRDefault="009C307F" w:rsidP="000329A9">
            <w:pPr>
              <w:pStyle w:val="NormalWeb"/>
              <w:shd w:val="clear" w:color="auto" w:fill="FFFFFF"/>
              <w:spacing w:before="0" w:beforeAutospacing="0" w:after="0" w:afterAutospacing="0"/>
              <w:rPr>
                <w:rFonts w:ascii="Arial Narrow" w:hAnsi="Arial Narrow" w:cs="Arial"/>
                <w:sz w:val="22"/>
                <w:szCs w:val="22"/>
              </w:rPr>
            </w:pPr>
            <w:r>
              <w:rPr>
                <w:rFonts w:ascii="Arial Narrow" w:hAnsi="Arial Narrow" w:cs="Arial"/>
                <w:sz w:val="22"/>
                <w:szCs w:val="22"/>
              </w:rPr>
              <w:t xml:space="preserve">(08) </w:t>
            </w:r>
            <w:r w:rsidRPr="00092E6B">
              <w:rPr>
                <w:rFonts w:ascii="Arial Narrow" w:hAnsi="Arial Narrow" w:cs="Arial"/>
                <w:sz w:val="22"/>
                <w:szCs w:val="22"/>
              </w:rPr>
              <w:t>Servicio de análisis de sistemas</w:t>
            </w:r>
            <w:r>
              <w:rPr>
                <w:rFonts w:ascii="Arial Narrow" w:hAnsi="Arial Narrow" w:cs="Arial"/>
                <w:sz w:val="22"/>
                <w:szCs w:val="22"/>
              </w:rPr>
              <w:t xml:space="preserve"> </w:t>
            </w:r>
          </w:p>
          <w:p w14:paraId="0D861A6E" w14:textId="77777777" w:rsidR="009C307F" w:rsidRDefault="009C307F" w:rsidP="000329A9">
            <w:pPr>
              <w:pStyle w:val="NormalWeb"/>
              <w:shd w:val="clear" w:color="auto" w:fill="FFFFFF"/>
              <w:spacing w:before="0" w:beforeAutospacing="0" w:after="0" w:afterAutospacing="0"/>
              <w:rPr>
                <w:rFonts w:ascii="Arial Narrow" w:hAnsi="Arial Narrow" w:cs="Arial"/>
                <w:sz w:val="22"/>
                <w:szCs w:val="22"/>
              </w:rPr>
            </w:pPr>
          </w:p>
        </w:tc>
      </w:tr>
      <w:tr w:rsidR="009C307F" w:rsidRPr="00031EAD" w14:paraId="566F98AD" w14:textId="77777777" w:rsidTr="009C307F">
        <w:trPr>
          <w:jc w:val="center"/>
        </w:trPr>
        <w:tc>
          <w:tcPr>
            <w:tcW w:w="1186" w:type="pct"/>
            <w:vMerge/>
          </w:tcPr>
          <w:p w14:paraId="4DA16935"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743" w:type="pct"/>
            <w:vMerge/>
          </w:tcPr>
          <w:p w14:paraId="444DE8E6" w14:textId="77777777" w:rsidR="009C307F" w:rsidRPr="00031EAD" w:rsidRDefault="009C307F" w:rsidP="000329A9">
            <w:pPr>
              <w:pStyle w:val="Prrafodelista"/>
              <w:rPr>
                <w:rFonts w:ascii="Arial Narrow" w:eastAsiaTheme="minorEastAsia" w:hAnsi="Arial Narrow" w:cstheme="minorBidi"/>
                <w:sz w:val="22"/>
                <w:szCs w:val="22"/>
                <w:lang w:val="es-ES_tradnl"/>
              </w:rPr>
            </w:pPr>
          </w:p>
        </w:tc>
        <w:tc>
          <w:tcPr>
            <w:tcW w:w="1311" w:type="pct"/>
          </w:tcPr>
          <w:p w14:paraId="7BECA6CD" w14:textId="77777777" w:rsidR="009C307F" w:rsidRPr="00D47C73" w:rsidRDefault="009C307F" w:rsidP="000329A9">
            <w:pPr>
              <w:rPr>
                <w:rFonts w:ascii="Arial Narrow" w:eastAsiaTheme="minorEastAsia" w:hAnsi="Arial Narrow" w:cstheme="minorBidi"/>
                <w:sz w:val="22"/>
                <w:szCs w:val="22"/>
              </w:rPr>
            </w:pPr>
            <w:r>
              <w:rPr>
                <w:rFonts w:ascii="Arial Narrow" w:eastAsiaTheme="minorEastAsia" w:hAnsi="Arial Narrow" w:cstheme="minorBidi"/>
                <w:sz w:val="22"/>
                <w:szCs w:val="22"/>
              </w:rPr>
              <w:t xml:space="preserve">(21) </w:t>
            </w:r>
            <w:r w:rsidRPr="00463ABD">
              <w:rPr>
                <w:rFonts w:ascii="Arial Narrow" w:eastAsiaTheme="minorEastAsia" w:hAnsi="Arial Narrow" w:cstheme="minorBidi"/>
                <w:sz w:val="22"/>
                <w:szCs w:val="22"/>
              </w:rPr>
              <w:t>Servicios de internet</w:t>
            </w:r>
          </w:p>
        </w:tc>
        <w:tc>
          <w:tcPr>
            <w:tcW w:w="1760" w:type="pct"/>
          </w:tcPr>
          <w:p w14:paraId="40C81237" w14:textId="77777777" w:rsidR="009C307F" w:rsidRPr="00134340" w:rsidRDefault="009C307F" w:rsidP="000329A9">
            <w:pPr>
              <w:pStyle w:val="NormalWeb"/>
              <w:shd w:val="clear" w:color="auto" w:fill="FFFFFF"/>
              <w:spacing w:before="0" w:beforeAutospacing="0" w:after="0" w:afterAutospacing="0"/>
              <w:rPr>
                <w:rFonts w:ascii="Arial Narrow" w:hAnsi="Arial Narrow"/>
                <w:sz w:val="22"/>
                <w:szCs w:val="22"/>
              </w:rPr>
            </w:pPr>
            <w:r>
              <w:rPr>
                <w:rFonts w:ascii="Arial Narrow" w:hAnsi="Arial Narrow" w:cs="Arial"/>
                <w:sz w:val="22"/>
                <w:szCs w:val="22"/>
              </w:rPr>
              <w:t xml:space="preserve">(03) </w:t>
            </w:r>
            <w:r w:rsidRPr="00092E6B">
              <w:rPr>
                <w:rFonts w:ascii="Arial Narrow" w:hAnsi="Arial Narrow" w:cs="Arial"/>
                <w:sz w:val="22"/>
                <w:szCs w:val="22"/>
              </w:rPr>
              <w:t>Servicios de diseño de sitios web www</w:t>
            </w:r>
            <w:r w:rsidRPr="00DF1313">
              <w:rPr>
                <w:rFonts w:ascii="Arial" w:hAnsi="Arial" w:cs="Arial"/>
                <w:color w:val="3D3D3D"/>
                <w:sz w:val="18"/>
                <w:szCs w:val="18"/>
                <w:shd w:val="clear" w:color="auto" w:fill="FFFFFF"/>
              </w:rPr>
              <w:t xml:space="preserve"> </w:t>
            </w:r>
          </w:p>
        </w:tc>
      </w:tr>
      <w:tr w:rsidR="009C307F" w:rsidRPr="00031EAD" w14:paraId="2B8B19D6" w14:textId="77777777" w:rsidTr="009C307F">
        <w:trPr>
          <w:jc w:val="center"/>
        </w:trPr>
        <w:tc>
          <w:tcPr>
            <w:tcW w:w="1186" w:type="pct"/>
            <w:vMerge w:val="restart"/>
            <w:vAlign w:val="center"/>
          </w:tcPr>
          <w:p w14:paraId="124116BE" w14:textId="77777777" w:rsidR="009C307F" w:rsidRPr="00D47C73" w:rsidRDefault="009C307F" w:rsidP="000329A9">
            <w:pPr>
              <w:rPr>
                <w:rFonts w:ascii="Arial Narrow" w:eastAsiaTheme="minorEastAsia" w:hAnsi="Arial Narrow" w:cstheme="minorBidi"/>
                <w:sz w:val="22"/>
                <w:szCs w:val="22"/>
              </w:rPr>
            </w:pPr>
            <w:r w:rsidRPr="00D47C73">
              <w:rPr>
                <w:rFonts w:ascii="Arial Narrow" w:eastAsiaTheme="minorEastAsia" w:hAnsi="Arial Narrow" w:cstheme="minorBidi"/>
                <w:sz w:val="22"/>
                <w:szCs w:val="22"/>
              </w:rPr>
              <w:t>(43) Difusión de Tecnolog</w:t>
            </w:r>
            <w:r>
              <w:rPr>
                <w:rFonts w:ascii="Arial Narrow" w:eastAsiaTheme="minorEastAsia" w:hAnsi="Arial Narrow" w:cstheme="minorBidi"/>
                <w:sz w:val="22"/>
                <w:szCs w:val="22"/>
              </w:rPr>
              <w:t>ía</w:t>
            </w:r>
            <w:r w:rsidRPr="00D47C73">
              <w:rPr>
                <w:rFonts w:ascii="Arial Narrow" w:eastAsiaTheme="minorEastAsia" w:hAnsi="Arial Narrow" w:cstheme="minorBidi"/>
                <w:sz w:val="22"/>
                <w:szCs w:val="22"/>
              </w:rPr>
              <w:t>s de Información y Telecomunicaciones</w:t>
            </w:r>
          </w:p>
        </w:tc>
        <w:tc>
          <w:tcPr>
            <w:tcW w:w="743" w:type="pct"/>
            <w:vMerge w:val="restart"/>
            <w:vAlign w:val="center"/>
          </w:tcPr>
          <w:p w14:paraId="66122E18" w14:textId="77777777" w:rsidR="009C307F" w:rsidRPr="00D47C73" w:rsidRDefault="009C307F" w:rsidP="000329A9">
            <w:pPr>
              <w:rPr>
                <w:rFonts w:ascii="Arial Narrow" w:eastAsiaTheme="minorEastAsia" w:hAnsi="Arial Narrow" w:cstheme="minorBidi"/>
                <w:sz w:val="22"/>
                <w:szCs w:val="22"/>
              </w:rPr>
            </w:pPr>
            <w:r w:rsidRPr="00D47C73">
              <w:rPr>
                <w:rFonts w:ascii="Arial Narrow" w:eastAsiaTheme="minorEastAsia" w:hAnsi="Arial Narrow" w:cstheme="minorBidi"/>
                <w:sz w:val="22"/>
                <w:szCs w:val="22"/>
              </w:rPr>
              <w:t>(23) Software</w:t>
            </w:r>
          </w:p>
        </w:tc>
        <w:tc>
          <w:tcPr>
            <w:tcW w:w="1311" w:type="pct"/>
          </w:tcPr>
          <w:p w14:paraId="627F3BF6" w14:textId="77777777" w:rsidR="009C307F" w:rsidRPr="00D47C73" w:rsidRDefault="009C307F" w:rsidP="000329A9">
            <w:pPr>
              <w:rPr>
                <w:rFonts w:ascii="Arial Narrow" w:eastAsiaTheme="minorEastAsia" w:hAnsi="Arial Narrow" w:cstheme="minorBidi"/>
                <w:sz w:val="22"/>
                <w:szCs w:val="22"/>
              </w:rPr>
            </w:pPr>
            <w:r>
              <w:rPr>
                <w:rFonts w:ascii="Arial Narrow" w:eastAsiaTheme="minorEastAsia" w:hAnsi="Arial Narrow" w:cstheme="minorBidi"/>
                <w:sz w:val="22"/>
                <w:szCs w:val="22"/>
              </w:rPr>
              <w:t xml:space="preserve">(15) </w:t>
            </w:r>
            <w:r w:rsidRPr="00D47C73">
              <w:rPr>
                <w:rFonts w:ascii="Arial Narrow" w:eastAsiaTheme="minorEastAsia" w:hAnsi="Arial Narrow" w:cstheme="minorBidi"/>
                <w:sz w:val="22"/>
                <w:szCs w:val="22"/>
              </w:rPr>
              <w:t>Software funcional espe</w:t>
            </w:r>
            <w:r>
              <w:rPr>
                <w:rFonts w:ascii="Arial Narrow" w:eastAsiaTheme="minorEastAsia" w:hAnsi="Arial Narrow" w:cstheme="minorBidi"/>
                <w:sz w:val="22"/>
                <w:szCs w:val="22"/>
              </w:rPr>
              <w:t>cí</w:t>
            </w:r>
            <w:r w:rsidRPr="00D47C73">
              <w:rPr>
                <w:rFonts w:ascii="Arial Narrow" w:eastAsiaTheme="minorEastAsia" w:hAnsi="Arial Narrow" w:cstheme="minorBidi"/>
                <w:sz w:val="22"/>
                <w:szCs w:val="22"/>
              </w:rPr>
              <w:t>fico de la empresa</w:t>
            </w:r>
          </w:p>
        </w:tc>
        <w:tc>
          <w:tcPr>
            <w:tcW w:w="1760" w:type="pct"/>
          </w:tcPr>
          <w:p w14:paraId="462C4620" w14:textId="77777777" w:rsidR="009C307F" w:rsidRPr="00D47C73" w:rsidRDefault="009C307F" w:rsidP="000329A9">
            <w:pPr>
              <w:rPr>
                <w:rFonts w:ascii="Arial Narrow" w:hAnsi="Arial Narrow"/>
                <w:sz w:val="22"/>
                <w:szCs w:val="22"/>
              </w:rPr>
            </w:pPr>
            <w:r>
              <w:rPr>
                <w:rFonts w:ascii="Arial Narrow" w:hAnsi="Arial Narrow"/>
                <w:sz w:val="22"/>
                <w:szCs w:val="22"/>
              </w:rPr>
              <w:t xml:space="preserve">(13) </w:t>
            </w:r>
            <w:r w:rsidRPr="00D47C73">
              <w:rPr>
                <w:rFonts w:ascii="Arial Narrow" w:hAnsi="Arial Narrow"/>
                <w:sz w:val="22"/>
                <w:szCs w:val="22"/>
              </w:rPr>
              <w:t>Software para oficinas</w:t>
            </w:r>
          </w:p>
        </w:tc>
      </w:tr>
      <w:tr w:rsidR="009C307F" w:rsidRPr="00031EAD" w14:paraId="4B3E9538" w14:textId="77777777" w:rsidTr="009C307F">
        <w:trPr>
          <w:jc w:val="center"/>
        </w:trPr>
        <w:tc>
          <w:tcPr>
            <w:tcW w:w="1186" w:type="pct"/>
            <w:vMerge/>
          </w:tcPr>
          <w:p w14:paraId="126AE2EA" w14:textId="77777777" w:rsidR="009C307F" w:rsidRPr="00D47C73" w:rsidRDefault="009C307F" w:rsidP="000329A9">
            <w:pPr>
              <w:rPr>
                <w:rFonts w:ascii="Arial Narrow" w:hAnsi="Arial Narrow"/>
                <w:sz w:val="22"/>
                <w:szCs w:val="22"/>
              </w:rPr>
            </w:pPr>
          </w:p>
        </w:tc>
        <w:tc>
          <w:tcPr>
            <w:tcW w:w="743" w:type="pct"/>
            <w:vMerge/>
          </w:tcPr>
          <w:p w14:paraId="298FD904" w14:textId="77777777" w:rsidR="009C307F" w:rsidRPr="00D47C73" w:rsidRDefault="009C307F" w:rsidP="000329A9">
            <w:pPr>
              <w:rPr>
                <w:rFonts w:ascii="Arial Narrow" w:hAnsi="Arial Narrow"/>
                <w:sz w:val="22"/>
                <w:szCs w:val="22"/>
              </w:rPr>
            </w:pPr>
          </w:p>
        </w:tc>
        <w:tc>
          <w:tcPr>
            <w:tcW w:w="1311" w:type="pct"/>
          </w:tcPr>
          <w:p w14:paraId="0E85362A" w14:textId="77777777" w:rsidR="009C307F" w:rsidRPr="00463ABD" w:rsidRDefault="009C307F" w:rsidP="000329A9">
            <w:pPr>
              <w:rPr>
                <w:rFonts w:ascii="Arial Narrow" w:hAnsi="Arial Narrow"/>
                <w:sz w:val="22"/>
                <w:szCs w:val="22"/>
                <w:lang w:val="es-CO"/>
              </w:rPr>
            </w:pPr>
            <w:r w:rsidRPr="00463ABD">
              <w:rPr>
                <w:rFonts w:ascii="Arial Narrow" w:hAnsi="Arial Narrow"/>
                <w:sz w:val="22"/>
                <w:szCs w:val="22"/>
                <w:lang w:val="es-CO"/>
              </w:rPr>
              <w:t>(</w:t>
            </w:r>
            <w:r>
              <w:rPr>
                <w:rFonts w:ascii="Arial Narrow" w:hAnsi="Arial Narrow"/>
                <w:sz w:val="22"/>
                <w:szCs w:val="22"/>
                <w:lang w:val="es-CO"/>
              </w:rPr>
              <w:t xml:space="preserve">21) </w:t>
            </w:r>
            <w:r w:rsidRPr="00463ABD">
              <w:rPr>
                <w:rFonts w:ascii="Arial Narrow" w:hAnsi="Arial Narrow"/>
                <w:sz w:val="22"/>
                <w:szCs w:val="22"/>
                <w:lang w:val="es-CO"/>
              </w:rPr>
              <w:t>Software de edición y creación de contenidos</w:t>
            </w:r>
          </w:p>
        </w:tc>
        <w:tc>
          <w:tcPr>
            <w:tcW w:w="1760" w:type="pct"/>
          </w:tcPr>
          <w:p w14:paraId="277B9637" w14:textId="77777777" w:rsidR="009C307F" w:rsidRPr="00463ABD" w:rsidRDefault="009C307F" w:rsidP="000329A9">
            <w:pPr>
              <w:rPr>
                <w:rFonts w:ascii="Arial Narrow" w:hAnsi="Arial Narrow"/>
                <w:sz w:val="22"/>
                <w:szCs w:val="22"/>
                <w:lang w:val="es-CO"/>
              </w:rPr>
            </w:pPr>
            <w:r>
              <w:rPr>
                <w:rFonts w:ascii="Arial Narrow" w:hAnsi="Arial Narrow"/>
                <w:sz w:val="22"/>
                <w:szCs w:val="22"/>
                <w:lang w:val="es-CO"/>
              </w:rPr>
              <w:t xml:space="preserve">(07) </w:t>
            </w:r>
            <w:r w:rsidRPr="00463ABD">
              <w:rPr>
                <w:rFonts w:ascii="Arial Narrow" w:hAnsi="Arial Narrow"/>
                <w:sz w:val="22"/>
                <w:szCs w:val="22"/>
                <w:lang w:val="es-CO"/>
              </w:rPr>
              <w:t>Software de creación y</w:t>
            </w:r>
            <w:r>
              <w:rPr>
                <w:rFonts w:ascii="Arial Narrow" w:hAnsi="Arial Narrow"/>
                <w:sz w:val="22"/>
                <w:szCs w:val="22"/>
                <w:lang w:val="es-CO"/>
              </w:rPr>
              <w:t xml:space="preserve"> edición de páginas web </w:t>
            </w:r>
          </w:p>
        </w:tc>
      </w:tr>
    </w:tbl>
    <w:p w14:paraId="3AEF6BFF" w14:textId="77777777" w:rsidR="009C307F" w:rsidRPr="00DA04CD" w:rsidRDefault="009C307F" w:rsidP="009C307F">
      <w:pPr>
        <w:rPr>
          <w:rFonts w:ascii="Arial Narrow" w:hAnsi="Arial Narrow"/>
          <w:lang w:val="es-MX"/>
        </w:rPr>
      </w:pPr>
    </w:p>
    <w:p w14:paraId="71BE4954" w14:textId="77777777" w:rsidR="00C12DF9" w:rsidRPr="00065A1A" w:rsidRDefault="00C12DF9" w:rsidP="00C12DF9">
      <w:pPr>
        <w:rPr>
          <w:rFonts w:ascii="Arial Narrow" w:hAnsi="Arial Narrow"/>
          <w:lang w:val="es-CO"/>
        </w:rPr>
      </w:pPr>
      <w:r w:rsidRPr="00065A1A">
        <w:rPr>
          <w:rFonts w:ascii="Arial Narrow" w:hAnsi="Arial Narrow"/>
          <w:b/>
          <w:bCs/>
          <w:lang w:val="es-CO"/>
        </w:rPr>
        <w:t>Nota 1</w:t>
      </w:r>
      <w:r w:rsidRPr="00065A1A">
        <w:rPr>
          <w:rFonts w:ascii="Arial Narrow" w:hAnsi="Arial Narrow"/>
          <w:lang w:val="es-CO"/>
        </w:rPr>
        <w:t xml:space="preserve">: Para el cierre del proceso el proponente (persona natural, jurídica, consorcio, unión temporal, extranjero) deberá estar inscrito en el Registro Único de proponentes y su información deberá estar en firme por lo menos el día hábil anterior a la fecha prevista en el cronograma para la diligencia de la apertura y revisión de la propuesta económica teniendo en cuenta que con el resultado de ésta se procederá a la adjudicación del contrato. </w:t>
      </w:r>
    </w:p>
    <w:p w14:paraId="2C1017C0" w14:textId="77777777" w:rsidR="00C12DF9" w:rsidRPr="00065A1A" w:rsidRDefault="00C12DF9" w:rsidP="00C12DF9">
      <w:pPr>
        <w:rPr>
          <w:rFonts w:ascii="Arial Narrow" w:hAnsi="Arial Narrow"/>
          <w:highlight w:val="yellow"/>
          <w:lang w:val="es-CO"/>
        </w:rPr>
      </w:pPr>
    </w:p>
    <w:p w14:paraId="006BDA86" w14:textId="77777777" w:rsidR="00C12DF9" w:rsidRPr="00065A1A" w:rsidRDefault="00C12DF9" w:rsidP="00C12DF9">
      <w:pPr>
        <w:rPr>
          <w:rFonts w:ascii="Arial Narrow" w:hAnsi="Arial Narrow"/>
          <w:bCs/>
          <w:lang w:val="es-CO"/>
        </w:rPr>
      </w:pPr>
      <w:r w:rsidRPr="00065A1A">
        <w:rPr>
          <w:rFonts w:ascii="Arial Narrow" w:hAnsi="Arial Narrow"/>
          <w:b/>
          <w:bCs/>
          <w:lang w:val="es-CO"/>
        </w:rPr>
        <w:t xml:space="preserve">Nota 2: </w:t>
      </w:r>
      <w:r w:rsidRPr="00065A1A">
        <w:rPr>
          <w:rFonts w:ascii="Arial Narrow" w:hAnsi="Arial Narrow"/>
          <w:bCs/>
          <w:lang w:val="es-CO"/>
        </w:rPr>
        <w:t>Cuando el proponente sea un Consorcio o Unión Temporal, para la verificación de cumplimiento de los requisitos exigidos por la Entidad en el RUP, todos los miembros deberán acreditar la inscripción y clasificación en el Registro Único de Proponentes vigente y en firme.</w:t>
      </w:r>
    </w:p>
    <w:p w14:paraId="44AAFBE1" w14:textId="77777777" w:rsidR="00C12DF9" w:rsidRPr="00065A1A" w:rsidRDefault="00C12DF9" w:rsidP="00C12DF9">
      <w:pPr>
        <w:rPr>
          <w:rFonts w:ascii="Arial Narrow" w:hAnsi="Arial Narrow"/>
          <w:bCs/>
          <w:lang w:val="es-CO"/>
        </w:rPr>
      </w:pPr>
    </w:p>
    <w:p w14:paraId="6E8DBF3A" w14:textId="77777777" w:rsidR="00C12DF9" w:rsidRPr="00065A1A" w:rsidRDefault="00C12DF9" w:rsidP="00C12DF9">
      <w:pPr>
        <w:rPr>
          <w:rFonts w:ascii="Arial Narrow" w:hAnsi="Arial Narrow"/>
          <w:lang w:val="es-CO"/>
        </w:rPr>
      </w:pPr>
      <w:r w:rsidRPr="00065A1A">
        <w:rPr>
          <w:rFonts w:ascii="Arial Narrow" w:hAnsi="Arial Narrow"/>
          <w:b/>
          <w:bCs/>
          <w:lang w:val="es-CO"/>
        </w:rPr>
        <w:t>Nota 3:</w:t>
      </w:r>
      <w:r w:rsidRPr="00065A1A">
        <w:rPr>
          <w:rFonts w:ascii="Arial Narrow" w:hAnsi="Arial Narrow"/>
          <w:lang w:val="es-CO"/>
        </w:rPr>
        <w:t xml:space="preserve"> Las personas extranjeras naturales o jurídicas sin domicilio en Colombia no tienen la obligación de inscribirse en el RUP, según lo establece el artículo 6 de la Ley 1150 de 2007 modificado por el artículo 221 del Decreto 019 de 2012.  En razón a lo anterior, y con el fin de realizar la verificación de requisitos habilitantes dichas personas deberán diligenciar los anexos del pliego de condiciones.</w:t>
      </w:r>
    </w:p>
    <w:p w14:paraId="4EEE0D3B" w14:textId="77777777" w:rsidR="00C12DF9" w:rsidRPr="00065A1A" w:rsidRDefault="00C12DF9" w:rsidP="00C12DF9">
      <w:pPr>
        <w:rPr>
          <w:rFonts w:ascii="Arial Narrow" w:hAnsi="Arial Narrow"/>
          <w:highlight w:val="yellow"/>
          <w:lang w:val="es-CO"/>
        </w:rPr>
      </w:pPr>
    </w:p>
    <w:p w14:paraId="1D7E5F56" w14:textId="77777777" w:rsidR="00C12DF9" w:rsidRPr="00065A1A" w:rsidRDefault="00C12DF9" w:rsidP="00C12DF9">
      <w:pPr>
        <w:rPr>
          <w:rFonts w:ascii="Arial Narrow" w:hAnsi="Arial Narrow"/>
          <w:lang w:val="es-CO"/>
        </w:rPr>
      </w:pPr>
      <w:r w:rsidRPr="00065A1A">
        <w:rPr>
          <w:rFonts w:ascii="Arial Narrow" w:hAnsi="Arial Narrow"/>
          <w:b/>
          <w:bCs/>
          <w:lang w:val="es-CO"/>
        </w:rPr>
        <w:t>Nota 4:</w:t>
      </w:r>
      <w:r w:rsidRPr="00065A1A">
        <w:rPr>
          <w:rFonts w:ascii="Arial Narrow" w:hAnsi="Arial Narrow"/>
          <w:lang w:val="es-CO"/>
        </w:rPr>
        <w:t xml:space="preserve"> En el evento de resultar favorecido con la adjudicación un proponente extranjero sin domicilio ni sucursal en Colombia, para efectos de poder celebrar y ejecutar el contrato deberá, previamente, constituir una sucursal en Colombia en los términos del Código de Comercio, de acuerdo con lo señalado en los artículos 471 y 474 del citado Código.</w:t>
      </w:r>
    </w:p>
    <w:p w14:paraId="141C23FC" w14:textId="77777777" w:rsidR="00C12DF9" w:rsidRPr="00065A1A" w:rsidRDefault="00C12DF9" w:rsidP="00C12DF9">
      <w:pPr>
        <w:widowControl w:val="0"/>
        <w:contextualSpacing/>
        <w:rPr>
          <w:rFonts w:ascii="Arial Narrow" w:hAnsi="Arial Narrow"/>
        </w:rPr>
      </w:pPr>
    </w:p>
    <w:p w14:paraId="219FBC65" w14:textId="11F0C4DF" w:rsidR="004C0097" w:rsidRPr="00065A1A" w:rsidRDefault="004C0097" w:rsidP="005C3F4B">
      <w:pPr>
        <w:pStyle w:val="Ttulo3"/>
        <w:numPr>
          <w:ilvl w:val="2"/>
          <w:numId w:val="39"/>
        </w:numPr>
        <w:spacing w:before="0" w:after="0"/>
        <w:rPr>
          <w:rFonts w:ascii="Arial Narrow" w:hAnsi="Arial Narrow"/>
          <w:sz w:val="24"/>
          <w:szCs w:val="24"/>
        </w:rPr>
      </w:pPr>
      <w:r w:rsidRPr="00065A1A">
        <w:rPr>
          <w:rFonts w:ascii="Arial Narrow" w:hAnsi="Arial Narrow"/>
          <w:sz w:val="24"/>
          <w:szCs w:val="24"/>
        </w:rPr>
        <w:t>Propuesta técnica (ANEXO</w:t>
      </w:r>
      <w:r w:rsidR="009D0691" w:rsidRPr="00065A1A">
        <w:rPr>
          <w:rFonts w:ascii="Arial Narrow" w:hAnsi="Arial Narrow"/>
          <w:sz w:val="24"/>
          <w:szCs w:val="24"/>
        </w:rPr>
        <w:t xml:space="preserve"> TÉCNICO</w:t>
      </w:r>
      <w:r w:rsidRPr="00065A1A">
        <w:rPr>
          <w:rFonts w:ascii="Arial Narrow" w:hAnsi="Arial Narrow"/>
          <w:sz w:val="24"/>
          <w:szCs w:val="24"/>
        </w:rPr>
        <w:t>)</w:t>
      </w:r>
    </w:p>
    <w:p w14:paraId="080B3EDF" w14:textId="77777777" w:rsidR="004C0097" w:rsidRPr="00065A1A" w:rsidRDefault="004C0097" w:rsidP="004C0097">
      <w:pPr>
        <w:rPr>
          <w:rFonts w:ascii="Arial Narrow" w:hAnsi="Arial Narrow"/>
          <w:lang w:val="es-CO" w:eastAsia="en-US"/>
        </w:rPr>
      </w:pPr>
    </w:p>
    <w:p w14:paraId="3277A2C4" w14:textId="77777777" w:rsidR="004C0097" w:rsidRPr="00065A1A" w:rsidRDefault="004C0097" w:rsidP="004C0097">
      <w:pPr>
        <w:rPr>
          <w:rFonts w:ascii="Arial Narrow" w:hAnsi="Arial Narrow"/>
          <w:lang w:val="es-CO" w:eastAsia="en-US"/>
        </w:rPr>
      </w:pPr>
      <w:r w:rsidRPr="00065A1A">
        <w:rPr>
          <w:rFonts w:ascii="Arial Narrow" w:hAnsi="Arial Narrow"/>
          <w:lang w:val="es-CO" w:eastAsia="en-US"/>
        </w:rPr>
        <w:t>El proponente deberá diligenciar de forma completa y sin condicionamiento alguno el anexo correspondiente a la propuesta técnica, imprimirlo y suscribirlo por el representante legal o el que haga sus veces.</w:t>
      </w:r>
    </w:p>
    <w:p w14:paraId="32AC040F" w14:textId="77777777" w:rsidR="004C0097" w:rsidRPr="00065A1A" w:rsidRDefault="004C0097" w:rsidP="004C0097">
      <w:pPr>
        <w:rPr>
          <w:rFonts w:ascii="Arial Narrow" w:hAnsi="Arial Narrow"/>
          <w:lang w:val="es-CO" w:eastAsia="en-US"/>
        </w:rPr>
      </w:pPr>
    </w:p>
    <w:p w14:paraId="0C247889" w14:textId="77777777" w:rsidR="004C0097" w:rsidRPr="00065A1A" w:rsidRDefault="004C0097" w:rsidP="004C0097">
      <w:pPr>
        <w:rPr>
          <w:rFonts w:ascii="Arial Narrow" w:hAnsi="Arial Narrow" w:cs="Arial"/>
        </w:rPr>
      </w:pPr>
      <w:r w:rsidRPr="00065A1A">
        <w:rPr>
          <w:rFonts w:ascii="Arial Narrow" w:hAnsi="Arial Narrow"/>
          <w:b/>
          <w:lang w:val="es-CO" w:eastAsia="en-US"/>
        </w:rPr>
        <w:t>NOTA:</w:t>
      </w:r>
      <w:r w:rsidRPr="00065A1A">
        <w:rPr>
          <w:rFonts w:ascii="Arial Narrow" w:hAnsi="Arial Narrow"/>
          <w:lang w:val="es-CO" w:eastAsia="en-US"/>
        </w:rPr>
        <w:t xml:space="preserve"> Este anexo deberá entregarse junto con los demás documentos que integren la propuesta</w:t>
      </w:r>
      <w:r w:rsidRPr="00065A1A">
        <w:rPr>
          <w:rFonts w:ascii="Arial Narrow" w:hAnsi="Arial Narrow" w:cs="Arial"/>
        </w:rPr>
        <w:t>.</w:t>
      </w:r>
    </w:p>
    <w:p w14:paraId="6E30E560" w14:textId="77777777" w:rsidR="004C0097" w:rsidRPr="00065A1A" w:rsidRDefault="004C0097" w:rsidP="004C0097">
      <w:pPr>
        <w:rPr>
          <w:rFonts w:ascii="Arial Narrow" w:hAnsi="Arial Narrow" w:cs="Arial"/>
          <w:b/>
          <w:bCs/>
          <w:lang w:eastAsia="es-CO"/>
        </w:rPr>
      </w:pPr>
    </w:p>
    <w:p w14:paraId="64DC8A43" w14:textId="77777777" w:rsidR="004C0097" w:rsidRPr="00065A1A" w:rsidRDefault="004C0097" w:rsidP="005C3F4B">
      <w:pPr>
        <w:numPr>
          <w:ilvl w:val="2"/>
          <w:numId w:val="39"/>
        </w:numPr>
        <w:suppressAutoHyphens/>
        <w:autoSpaceDE w:val="0"/>
        <w:autoSpaceDN w:val="0"/>
        <w:adjustRightInd w:val="0"/>
        <w:rPr>
          <w:rFonts w:ascii="Arial Narrow" w:hAnsi="Arial Narrow" w:cs="Helvetica"/>
          <w:b/>
        </w:rPr>
      </w:pPr>
      <w:r w:rsidRPr="00065A1A">
        <w:rPr>
          <w:rFonts w:ascii="Arial Narrow" w:hAnsi="Arial Narrow" w:cs="Helvetica"/>
          <w:b/>
        </w:rPr>
        <w:t>Aval de la propuesta (Anexo 5)</w:t>
      </w:r>
    </w:p>
    <w:p w14:paraId="7BB105E0" w14:textId="77777777" w:rsidR="004C0097" w:rsidRPr="00065A1A" w:rsidRDefault="004C0097" w:rsidP="004C0097">
      <w:pPr>
        <w:suppressAutoHyphens/>
        <w:autoSpaceDE w:val="0"/>
        <w:autoSpaceDN w:val="0"/>
        <w:adjustRightInd w:val="0"/>
        <w:rPr>
          <w:rFonts w:ascii="Arial Narrow" w:hAnsi="Arial Narrow" w:cs="Helvetica"/>
          <w:b/>
        </w:rPr>
      </w:pPr>
    </w:p>
    <w:p w14:paraId="4F6ED219" w14:textId="77777777" w:rsidR="00DB040A" w:rsidRPr="00065A1A" w:rsidRDefault="00DB040A" w:rsidP="00DB040A">
      <w:pPr>
        <w:autoSpaceDE w:val="0"/>
        <w:autoSpaceDN w:val="0"/>
        <w:rPr>
          <w:rFonts w:ascii="Arial Narrow" w:hAnsi="Arial Narrow"/>
        </w:rPr>
      </w:pPr>
      <w:r w:rsidRPr="00065A1A">
        <w:rPr>
          <w:rFonts w:ascii="Arial Narrow" w:hAnsi="Arial Narrow"/>
        </w:rPr>
        <w:t>De acuerdo a lo señalado en el artículo 20 de la Ley 842 de 2003, “Las propuestas que se formulen en las licitaciones y concursos abiertos por entidades públicas del orden nacional, seccional o local, para la adjudicación de contratos cuyo objeto implique el desarrollo de las actividades catalogadas como ejercicio de la ingeniería, deberán estar avalados, en todo caso, cuando menos, por un ingeniero inscrito y con tarjeta de matrícula profesional en la respectiva rama de la ingeniería”.</w:t>
      </w:r>
    </w:p>
    <w:p w14:paraId="697EEBFC" w14:textId="77777777" w:rsidR="00DB040A" w:rsidRPr="00065A1A" w:rsidRDefault="00DB040A" w:rsidP="00DB040A">
      <w:pPr>
        <w:autoSpaceDE w:val="0"/>
        <w:autoSpaceDN w:val="0"/>
        <w:rPr>
          <w:rFonts w:ascii="Arial Narrow" w:hAnsi="Arial Narrow"/>
        </w:rPr>
      </w:pPr>
    </w:p>
    <w:p w14:paraId="453019C2" w14:textId="77777777" w:rsidR="00DB040A" w:rsidRPr="00065A1A" w:rsidRDefault="00DB040A" w:rsidP="00DB040A">
      <w:pPr>
        <w:autoSpaceDE w:val="0"/>
        <w:autoSpaceDN w:val="0"/>
        <w:rPr>
          <w:rFonts w:ascii="Arial Narrow" w:hAnsi="Arial Narrow"/>
        </w:rPr>
      </w:pPr>
      <w:r w:rsidRPr="00065A1A">
        <w:rPr>
          <w:rFonts w:ascii="Arial Narrow" w:hAnsi="Arial Narrow"/>
        </w:rPr>
        <w:t>La propuesta para ser considerada, deberá estar avalada por un profesional en ingeniería de Sistemas, que posea tarjeta profesional con la respectiva constancia de vigencia (Copnia).</w:t>
      </w:r>
    </w:p>
    <w:p w14:paraId="615900F0" w14:textId="77777777" w:rsidR="00DB040A" w:rsidRPr="00065A1A" w:rsidRDefault="00DB040A" w:rsidP="00DB040A">
      <w:pPr>
        <w:autoSpaceDE w:val="0"/>
        <w:autoSpaceDN w:val="0"/>
        <w:rPr>
          <w:rFonts w:ascii="Arial Narrow" w:hAnsi="Arial Narrow"/>
        </w:rPr>
      </w:pPr>
    </w:p>
    <w:p w14:paraId="2E85F2BF" w14:textId="77777777" w:rsidR="00DB040A" w:rsidRPr="00065A1A" w:rsidRDefault="00DB040A" w:rsidP="00DB040A">
      <w:pPr>
        <w:autoSpaceDE w:val="0"/>
        <w:autoSpaceDN w:val="0"/>
        <w:rPr>
          <w:rFonts w:ascii="Arial Narrow" w:hAnsi="Arial Narrow"/>
        </w:rPr>
      </w:pPr>
      <w:r w:rsidRPr="00065A1A">
        <w:rPr>
          <w:rFonts w:ascii="Arial Narrow" w:hAnsi="Arial Narrow"/>
        </w:rPr>
        <w:t>En el caso de las personas jurídicas proponentes extranjeras, la propuesta deberá estar avalada por un profesional en ingeniería de Sistemas, que tenga matrícula profesional en Colombia con la respectiva constancia de vigencia (Copnia).</w:t>
      </w:r>
    </w:p>
    <w:p w14:paraId="63BE5104" w14:textId="77777777" w:rsidR="00DB040A" w:rsidRPr="00065A1A" w:rsidRDefault="00DB040A" w:rsidP="00DB040A">
      <w:pPr>
        <w:autoSpaceDE w:val="0"/>
        <w:autoSpaceDN w:val="0"/>
        <w:rPr>
          <w:rFonts w:ascii="Arial Narrow" w:hAnsi="Arial Narrow"/>
        </w:rPr>
      </w:pPr>
    </w:p>
    <w:p w14:paraId="1736F92C" w14:textId="77777777" w:rsidR="00DB040A" w:rsidRPr="00065A1A" w:rsidRDefault="00DB040A" w:rsidP="00DB040A">
      <w:pPr>
        <w:autoSpaceDE w:val="0"/>
        <w:autoSpaceDN w:val="0"/>
        <w:rPr>
          <w:rFonts w:ascii="Arial Narrow" w:hAnsi="Arial Narrow"/>
        </w:rPr>
      </w:pPr>
      <w:r w:rsidRPr="00065A1A">
        <w:rPr>
          <w:rFonts w:ascii="Arial Narrow" w:hAnsi="Arial Narrow"/>
        </w:rPr>
        <w:t>El proponente persona natural deberá contar siempre con la citada Tarjeta Profesional con la respectiva constancia de vigencia y en consecuencia en ningún caso habrá lugar al aval para una propuesta formulada por un proponente persona natural. Siempre que el integrante de un proponente plural fuere una persona natural que vaya a ejecutar ingeniería, deberá contar con la citada Tarjeta Profesional.</w:t>
      </w:r>
    </w:p>
    <w:p w14:paraId="3301C3FC" w14:textId="77777777" w:rsidR="00DB040A" w:rsidRPr="00065A1A" w:rsidRDefault="00DB040A" w:rsidP="00DB040A">
      <w:pPr>
        <w:autoSpaceDE w:val="0"/>
        <w:autoSpaceDN w:val="0"/>
        <w:rPr>
          <w:rFonts w:ascii="Arial Narrow" w:hAnsi="Arial Narrow"/>
        </w:rPr>
      </w:pPr>
    </w:p>
    <w:p w14:paraId="65C85A75" w14:textId="77777777" w:rsidR="00DB040A" w:rsidRPr="00065A1A" w:rsidRDefault="00DB040A" w:rsidP="00DB040A">
      <w:pPr>
        <w:autoSpaceDE w:val="0"/>
        <w:autoSpaceDN w:val="0"/>
        <w:rPr>
          <w:rFonts w:ascii="Arial Narrow" w:hAnsi="Arial Narrow"/>
        </w:rPr>
      </w:pPr>
      <w:r w:rsidRPr="00065A1A">
        <w:rPr>
          <w:rFonts w:ascii="Arial Narrow" w:hAnsi="Arial Narrow"/>
        </w:rPr>
        <w:t>En acatamiento a lo dispuesto por los artículos 6º y 11 de la Ley 842 de 2003 (reglamentaria del ejercicio de la Ingeniería, sus profesiones afines y auxiliares), en todos los casos deberá adjuntarse a la propuesta fotocopia de la tarjeta profesional acompañada de la fotocopia o certificación de vigencia de la tarjeta profesional del proponente persona natural o del representante legal de la persona jurídica proponente o del representante del consorcio o unión temporal proponente, según fuere el caso, o, cuando fuere necesario, del profesional que suscriba o avale la propuesta con la respectiva constancia de vigencia.</w:t>
      </w:r>
    </w:p>
    <w:p w14:paraId="52433862" w14:textId="77777777" w:rsidR="00DB040A" w:rsidRPr="00065A1A" w:rsidRDefault="00DB040A" w:rsidP="00DB040A">
      <w:pPr>
        <w:autoSpaceDE w:val="0"/>
        <w:autoSpaceDN w:val="0"/>
        <w:rPr>
          <w:rFonts w:ascii="Arial Narrow" w:hAnsi="Arial Narrow"/>
        </w:rPr>
      </w:pPr>
    </w:p>
    <w:p w14:paraId="77D6E76F" w14:textId="0AB66ED7" w:rsidR="00DB040A" w:rsidRPr="00065A1A" w:rsidRDefault="00DB040A" w:rsidP="00DB040A">
      <w:pPr>
        <w:spacing w:after="120"/>
        <w:rPr>
          <w:rFonts w:ascii="Arial Narrow" w:hAnsi="Arial Narrow"/>
        </w:rPr>
      </w:pPr>
      <w:r w:rsidRPr="00065A1A">
        <w:rPr>
          <w:rFonts w:ascii="Arial Narrow" w:hAnsi="Arial Narrow"/>
        </w:rPr>
        <w:t xml:space="preserve">Conforme lo anterior, toda propuesta debe venir acompañada de aval. Para ello el proponente deberá presentar el respectivo aval (abono) siguiendo el contenido del  Anexo No. </w:t>
      </w:r>
      <w:r w:rsidR="00E042A1" w:rsidRPr="00065A1A">
        <w:rPr>
          <w:rFonts w:ascii="Arial Narrow" w:hAnsi="Arial Narrow"/>
        </w:rPr>
        <w:t>5.</w:t>
      </w:r>
    </w:p>
    <w:p w14:paraId="06737839" w14:textId="77777777" w:rsidR="004C0097" w:rsidRPr="00065A1A" w:rsidRDefault="004C0097" w:rsidP="004C0097">
      <w:pPr>
        <w:suppressAutoHyphens/>
        <w:autoSpaceDE w:val="0"/>
        <w:autoSpaceDN w:val="0"/>
        <w:adjustRightInd w:val="0"/>
        <w:rPr>
          <w:rFonts w:ascii="Arial Narrow" w:hAnsi="Arial Narrow" w:cs="Helvetica"/>
          <w:b/>
        </w:rPr>
      </w:pPr>
    </w:p>
    <w:p w14:paraId="2A804947" w14:textId="77777777" w:rsidR="004F211E" w:rsidRPr="00065A1A" w:rsidRDefault="004F211E" w:rsidP="004C0097">
      <w:pPr>
        <w:suppressAutoHyphens/>
        <w:autoSpaceDE w:val="0"/>
        <w:autoSpaceDN w:val="0"/>
        <w:adjustRightInd w:val="0"/>
        <w:rPr>
          <w:rFonts w:ascii="Arial Narrow" w:hAnsi="Arial Narrow" w:cs="Helvetica"/>
          <w:b/>
        </w:rPr>
      </w:pPr>
    </w:p>
    <w:p w14:paraId="16880329" w14:textId="77777777" w:rsidR="004F211E" w:rsidRPr="00065A1A" w:rsidRDefault="004F211E" w:rsidP="004C0097">
      <w:pPr>
        <w:suppressAutoHyphens/>
        <w:autoSpaceDE w:val="0"/>
        <w:autoSpaceDN w:val="0"/>
        <w:adjustRightInd w:val="0"/>
        <w:rPr>
          <w:rFonts w:ascii="Arial Narrow" w:hAnsi="Arial Narrow" w:cs="Helvetica"/>
          <w:b/>
        </w:rPr>
      </w:pPr>
    </w:p>
    <w:p w14:paraId="7AEDF19D" w14:textId="77777777" w:rsidR="004F211E" w:rsidRPr="00065A1A" w:rsidRDefault="004F211E" w:rsidP="004C0097">
      <w:pPr>
        <w:suppressAutoHyphens/>
        <w:autoSpaceDE w:val="0"/>
        <w:autoSpaceDN w:val="0"/>
        <w:adjustRightInd w:val="0"/>
        <w:rPr>
          <w:rFonts w:ascii="Arial Narrow" w:hAnsi="Arial Narrow" w:cs="Helvetica"/>
          <w:b/>
        </w:rPr>
      </w:pPr>
    </w:p>
    <w:p w14:paraId="16D7C8B3" w14:textId="77777777" w:rsidR="004C0097" w:rsidRPr="00065A1A" w:rsidRDefault="004C0097" w:rsidP="005C3F4B">
      <w:pPr>
        <w:numPr>
          <w:ilvl w:val="2"/>
          <w:numId w:val="39"/>
        </w:numPr>
        <w:suppressAutoHyphens/>
        <w:autoSpaceDE w:val="0"/>
        <w:autoSpaceDN w:val="0"/>
        <w:adjustRightInd w:val="0"/>
        <w:rPr>
          <w:rFonts w:ascii="Arial Narrow" w:hAnsi="Arial Narrow" w:cs="Helvetica"/>
          <w:b/>
        </w:rPr>
      </w:pPr>
      <w:r w:rsidRPr="00065A1A">
        <w:rPr>
          <w:rFonts w:ascii="Arial Narrow" w:hAnsi="Arial Narrow" w:cs="Helvetica"/>
          <w:b/>
        </w:rPr>
        <w:t>Experiencia Mínima del proponente (Anexo 6)</w:t>
      </w:r>
    </w:p>
    <w:p w14:paraId="52CDBE18" w14:textId="77777777" w:rsidR="004C0097" w:rsidRPr="00065A1A" w:rsidRDefault="004C0097" w:rsidP="004C0097">
      <w:pPr>
        <w:autoSpaceDE w:val="0"/>
        <w:autoSpaceDN w:val="0"/>
        <w:adjustRightInd w:val="0"/>
        <w:rPr>
          <w:rFonts w:ascii="Arial Narrow" w:hAnsi="Arial Narrow" w:cs="Arial"/>
          <w:lang w:val="es-CO"/>
        </w:rPr>
      </w:pPr>
    </w:p>
    <w:p w14:paraId="403C4E08" w14:textId="77777777" w:rsidR="00A747C4" w:rsidRPr="00065A1A" w:rsidRDefault="00A747C4" w:rsidP="00A747C4">
      <w:pPr>
        <w:widowControl w:val="0"/>
        <w:contextualSpacing/>
        <w:rPr>
          <w:rFonts w:ascii="Arial Narrow" w:hAnsi="Arial Narrow"/>
        </w:rPr>
      </w:pPr>
      <w:bookmarkStart w:id="4" w:name="_Toc370309506"/>
      <w:r w:rsidRPr="00065A1A">
        <w:rPr>
          <w:rFonts w:ascii="Arial Narrow" w:hAnsi="Arial Narrow"/>
        </w:rPr>
        <w:t>El proponente deberá acreditar su experiencia la cual debe encontrarse inscrita en el Registro Único de Proponentes - RUP-, bajo las siguientes condiciones mínimas:</w:t>
      </w:r>
    </w:p>
    <w:p w14:paraId="648A4E10" w14:textId="77777777" w:rsidR="00A747C4" w:rsidRPr="00065A1A" w:rsidRDefault="00A747C4" w:rsidP="00A747C4">
      <w:pPr>
        <w:widowControl w:val="0"/>
        <w:contextualSpacing/>
        <w:rPr>
          <w:rFonts w:ascii="Arial Narrow" w:hAnsi="Arial Narrow"/>
        </w:rPr>
      </w:pPr>
    </w:p>
    <w:p w14:paraId="28E1AEC1" w14:textId="77777777" w:rsidR="00A747C4" w:rsidRPr="00065A1A" w:rsidRDefault="00A747C4" w:rsidP="00A747C4">
      <w:pPr>
        <w:tabs>
          <w:tab w:val="left" w:pos="3402"/>
        </w:tabs>
        <w:autoSpaceDE w:val="0"/>
        <w:autoSpaceDN w:val="0"/>
        <w:adjustRightInd w:val="0"/>
        <w:rPr>
          <w:rFonts w:ascii="Arial Narrow" w:hAnsi="Arial Narrow"/>
        </w:rPr>
      </w:pPr>
      <w:r w:rsidRPr="00065A1A">
        <w:rPr>
          <w:rFonts w:ascii="Arial Narrow" w:hAnsi="Arial Narrow"/>
        </w:rPr>
        <w:t xml:space="preserve">Los proponentes deberán acreditar experiencia específica en contratos cuyo objeto sea en diseño y desarrollo de portales web, con mínimo tres (3) y hasta cinco (5) contratos y cuya sumatoria sea igual o superior al 103.74 </w:t>
      </w:r>
      <w:r w:rsidRPr="00065A1A">
        <w:rPr>
          <w:rFonts w:ascii="Arial Narrow" w:hAnsi="Arial Narrow" w:cs="Arial"/>
          <w:bCs/>
        </w:rPr>
        <w:t>SMLMV.</w:t>
      </w:r>
      <w:r w:rsidRPr="00065A1A">
        <w:rPr>
          <w:rFonts w:ascii="Arial Narrow" w:hAnsi="Arial Narrow"/>
        </w:rPr>
        <w:t xml:space="preserve"> (200 % del valor)  del presupuesto total del presente proceso. Los contratos deberán haberse ejecutado totalmente dentro de los últimos cinco años anteriores a la fecha del cierre del proceso de selección. </w:t>
      </w:r>
    </w:p>
    <w:p w14:paraId="74F9EE03" w14:textId="77777777" w:rsidR="00A747C4" w:rsidRPr="00065A1A" w:rsidRDefault="00A747C4" w:rsidP="00A747C4">
      <w:pPr>
        <w:widowControl w:val="0"/>
        <w:contextualSpacing/>
        <w:rPr>
          <w:rFonts w:ascii="Arial Narrow" w:hAnsi="Arial Narrow"/>
        </w:rPr>
      </w:pPr>
    </w:p>
    <w:p w14:paraId="332CE95E" w14:textId="77777777" w:rsidR="00A747C4" w:rsidRPr="00065A1A" w:rsidRDefault="00A747C4" w:rsidP="00A747C4">
      <w:pPr>
        <w:contextualSpacing/>
        <w:rPr>
          <w:rFonts w:ascii="Arial Narrow" w:hAnsi="Arial Narrow"/>
          <w:b/>
        </w:rPr>
      </w:pPr>
      <w:r w:rsidRPr="00065A1A">
        <w:rPr>
          <w:rFonts w:ascii="Arial Narrow" w:hAnsi="Arial Narrow"/>
          <w:b/>
        </w:rPr>
        <w:t xml:space="preserve">NOTA: DICHOS CONTRATOS DEBERÁN ESTAR DEBIDAMENTE REGISTRADOS E INSCRITOS EN EL REGISTRO ÚNICO DE PROPONENTES CON LA CLASIFICACION EXIGIDA EN EL PLIEGO DE CONDICIONES. </w:t>
      </w:r>
    </w:p>
    <w:p w14:paraId="5D0193CA" w14:textId="77777777" w:rsidR="00A747C4" w:rsidRPr="00065A1A" w:rsidRDefault="00A747C4" w:rsidP="00A747C4">
      <w:pPr>
        <w:contextualSpacing/>
        <w:rPr>
          <w:rFonts w:ascii="Arial Narrow" w:hAnsi="Arial Narrow"/>
        </w:rPr>
      </w:pPr>
    </w:p>
    <w:p w14:paraId="208F81A7" w14:textId="77777777" w:rsidR="00A747C4" w:rsidRPr="00065A1A" w:rsidRDefault="00A747C4" w:rsidP="00A747C4">
      <w:pPr>
        <w:contextualSpacing/>
        <w:rPr>
          <w:rFonts w:ascii="Arial Narrow" w:hAnsi="Arial Narrow"/>
        </w:rPr>
      </w:pPr>
      <w:r w:rsidRPr="00065A1A">
        <w:rPr>
          <w:rFonts w:ascii="Arial Narrow" w:hAnsi="Arial Narrow"/>
        </w:rPr>
        <w:t>El Ministerio sólo tendrá en cuenta la experiencia que se encuentre debidamente INSCRITA EN EL REGISTRO ÚNICO DE PROPONENTES Y QUE CUMPLA CON LAS CARACTERÍSTICAS TÉCNICAS EXIGIDAS EN EL PLIEGO DE CONDICIONES, para lo cual se requiere que el proponente acompañe su propuesta con las certificaciones escritas de cada uno de los contratos que pretenda acreditar. La(s) certificación(es) aportada(s), deben contener como mínimo la siguiente información:</w:t>
      </w:r>
    </w:p>
    <w:p w14:paraId="3C6DB245" w14:textId="77777777" w:rsidR="00A747C4" w:rsidRPr="00065A1A" w:rsidRDefault="00A747C4" w:rsidP="00A747C4">
      <w:pPr>
        <w:contextualSpacing/>
        <w:rPr>
          <w:rFonts w:ascii="Arial Narrow" w:hAnsi="Arial Narrow"/>
        </w:rPr>
      </w:pPr>
    </w:p>
    <w:p w14:paraId="575CC94C"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Nombre o razón social de la empresa o entidad contratante, dirección, teléfono y nombre de la persona que expide la certificación.</w:t>
      </w:r>
    </w:p>
    <w:p w14:paraId="1DA34659"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Persona o empresa a la que certifican y el número de identificación.</w:t>
      </w:r>
    </w:p>
    <w:p w14:paraId="1BCE80BA"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 xml:space="preserve">Objeto del contrato. </w:t>
      </w:r>
      <w:r w:rsidRPr="00065A1A">
        <w:rPr>
          <w:rFonts w:ascii="Arial Narrow" w:hAnsi="Arial Narrow" w:cs="Arial"/>
        </w:rPr>
        <w:t>Acreditando que el proponente ha celebrado, contratos cuyo objeto o labor acredite la experiencia exigida.</w:t>
      </w:r>
    </w:p>
    <w:p w14:paraId="5C2D227B"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cs="Arial"/>
        </w:rPr>
        <w:t>Tiempo de duración en meses con fechas de inicio y terminación o plazo de manera que se pueda establecer el tiempo de ejecución.</w:t>
      </w:r>
    </w:p>
    <w:p w14:paraId="4A90AA64"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 xml:space="preserve">Porcentaje de participación en el Consorcio o Unión Temporal, si la certificación se expide para un contrato ejecutado bajo alguna de estas figuras. </w:t>
      </w:r>
    </w:p>
    <w:p w14:paraId="2AE592C6" w14:textId="77777777" w:rsidR="00A747C4" w:rsidRPr="00065A1A" w:rsidRDefault="00A747C4" w:rsidP="00A747C4">
      <w:pPr>
        <w:pStyle w:val="Prrafodelista"/>
        <w:numPr>
          <w:ilvl w:val="0"/>
          <w:numId w:val="16"/>
        </w:numPr>
        <w:rPr>
          <w:rFonts w:ascii="Arial Narrow" w:hAnsi="Arial Narrow" w:cs="Arial"/>
        </w:rPr>
      </w:pPr>
      <w:r w:rsidRPr="00065A1A">
        <w:rPr>
          <w:rFonts w:ascii="Arial Narrow" w:hAnsi="Arial Narrow" w:cs="Arial"/>
        </w:rPr>
        <w:t xml:space="preserve">Valor total ejecutado del contrato expresado en pesos colombianos. El valor total sumado de las certificaciones, debe corresponder mínimo a 103.74 SMMLV. </w:t>
      </w:r>
    </w:p>
    <w:p w14:paraId="443C849B"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 xml:space="preserve">Constancia de recibido a satisfacción por el contratante o que de la certificación se infiera el cumplimiento o ejecución del contrato. </w:t>
      </w:r>
    </w:p>
    <w:p w14:paraId="60B7FD82" w14:textId="77777777" w:rsidR="00A747C4" w:rsidRPr="00065A1A" w:rsidRDefault="00A747C4" w:rsidP="00A747C4">
      <w:pPr>
        <w:numPr>
          <w:ilvl w:val="0"/>
          <w:numId w:val="16"/>
        </w:numPr>
        <w:contextualSpacing/>
        <w:rPr>
          <w:rFonts w:ascii="Arial Narrow" w:hAnsi="Arial Narrow"/>
        </w:rPr>
      </w:pPr>
      <w:r w:rsidRPr="00065A1A">
        <w:rPr>
          <w:rFonts w:ascii="Arial Narrow" w:hAnsi="Arial Narrow"/>
        </w:rPr>
        <w:t>Firma y cargo del funcionario que expide la certificación, que deberá ser el representante legal o la persona encargada.</w:t>
      </w:r>
    </w:p>
    <w:p w14:paraId="0D853DD8" w14:textId="77777777" w:rsidR="00A747C4" w:rsidRPr="00065A1A" w:rsidRDefault="00A747C4" w:rsidP="00A747C4">
      <w:pPr>
        <w:contextualSpacing/>
        <w:rPr>
          <w:rFonts w:ascii="Arial Narrow" w:hAnsi="Arial Narrow"/>
        </w:rPr>
      </w:pPr>
    </w:p>
    <w:p w14:paraId="4BA2443C" w14:textId="77777777" w:rsidR="00A747C4" w:rsidRPr="00065A1A" w:rsidRDefault="00A747C4" w:rsidP="00A747C4">
      <w:pPr>
        <w:contextualSpacing/>
        <w:rPr>
          <w:rFonts w:ascii="Arial Narrow" w:hAnsi="Arial Narrow"/>
        </w:rPr>
      </w:pPr>
      <w:r w:rsidRPr="00065A1A">
        <w:rPr>
          <w:rFonts w:ascii="Arial Narrow" w:hAnsi="Arial Narrow"/>
        </w:rPr>
        <w:t>Cuando las experiencias registradas en el RUP expresen su valor en dólares, se tendrá en cuenta la TRM a la fecha en que se celebró el contrato certificado.</w:t>
      </w:r>
    </w:p>
    <w:p w14:paraId="2B20978D" w14:textId="77777777" w:rsidR="00A747C4" w:rsidRPr="00065A1A" w:rsidRDefault="00A747C4" w:rsidP="00A747C4">
      <w:pPr>
        <w:contextualSpacing/>
        <w:rPr>
          <w:rFonts w:ascii="Arial Narrow" w:hAnsi="Arial Narrow"/>
        </w:rPr>
      </w:pPr>
    </w:p>
    <w:p w14:paraId="1C62C954" w14:textId="77777777" w:rsidR="00A747C4" w:rsidRPr="00065A1A" w:rsidRDefault="00A747C4" w:rsidP="00A747C4">
      <w:pPr>
        <w:contextualSpacing/>
        <w:rPr>
          <w:rFonts w:ascii="Arial Narrow" w:hAnsi="Arial Narrow"/>
        </w:rPr>
      </w:pPr>
      <w:r w:rsidRPr="00065A1A">
        <w:rPr>
          <w:rFonts w:ascii="Arial Narrow" w:hAnsi="Arial Narrow"/>
        </w:rPr>
        <w:t>Cada experiencia se analizará por separado, en caso de tratarse de contratos adicionales, el valor adicional se convertirá en salarios mínimos mensuales legales vigentes (SMLMV), a la fecha de firma del contrato adicional y se sumará al valor del contrato principal.</w:t>
      </w:r>
    </w:p>
    <w:p w14:paraId="14D24B79" w14:textId="77777777" w:rsidR="00A747C4" w:rsidRPr="00065A1A" w:rsidRDefault="00A747C4" w:rsidP="00A747C4">
      <w:pPr>
        <w:contextualSpacing/>
        <w:rPr>
          <w:rFonts w:ascii="Arial Narrow" w:hAnsi="Arial Narrow"/>
        </w:rPr>
      </w:pPr>
    </w:p>
    <w:p w14:paraId="62A61E06" w14:textId="77777777" w:rsidR="00A747C4" w:rsidRPr="00065A1A" w:rsidRDefault="00A747C4" w:rsidP="00A747C4">
      <w:pPr>
        <w:contextualSpacing/>
        <w:rPr>
          <w:rFonts w:ascii="Arial Narrow" w:hAnsi="Arial Narrow"/>
        </w:rPr>
      </w:pPr>
      <w:r w:rsidRPr="00065A1A">
        <w:rPr>
          <w:rFonts w:ascii="Arial Narrow" w:hAnsi="Arial Narrow"/>
        </w:rPr>
        <w:t>El valor actualizado del contrato junto con sus adiciones se calculará en Salarios Mínimos Mensuales Legales Vigentes (SMMLV) del año en el cual finalizó el contrato o la adición, de acuerdo con la siguiente tabla</w:t>
      </w:r>
    </w:p>
    <w:p w14:paraId="19DAA772" w14:textId="77777777" w:rsidR="00A747C4" w:rsidRPr="00065A1A" w:rsidRDefault="00A747C4" w:rsidP="00A747C4">
      <w:pPr>
        <w:contextualSpacing/>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1"/>
        <w:gridCol w:w="3827"/>
      </w:tblGrid>
      <w:tr w:rsidR="00A747C4" w:rsidRPr="00065A1A" w14:paraId="79EF558C" w14:textId="77777777" w:rsidTr="000329A9">
        <w:trPr>
          <w:jc w:val="center"/>
        </w:trPr>
        <w:tc>
          <w:tcPr>
            <w:tcW w:w="2801" w:type="dxa"/>
            <w:shd w:val="clear" w:color="auto" w:fill="C9C9C9" w:themeFill="accent3" w:themeFillTint="99"/>
          </w:tcPr>
          <w:p w14:paraId="74567D07" w14:textId="77777777" w:rsidR="00A747C4" w:rsidRPr="00065A1A" w:rsidRDefault="00A747C4" w:rsidP="000329A9">
            <w:pPr>
              <w:contextualSpacing/>
              <w:rPr>
                <w:rFonts w:ascii="Arial Narrow" w:hAnsi="Arial Narrow"/>
              </w:rPr>
            </w:pPr>
            <w:r w:rsidRPr="00065A1A">
              <w:rPr>
                <w:rFonts w:ascii="Arial Narrow" w:hAnsi="Arial Narrow"/>
              </w:rPr>
              <w:t>AÑO</w:t>
            </w:r>
          </w:p>
        </w:tc>
        <w:tc>
          <w:tcPr>
            <w:tcW w:w="3827" w:type="dxa"/>
            <w:shd w:val="clear" w:color="auto" w:fill="C9C9C9" w:themeFill="accent3" w:themeFillTint="99"/>
          </w:tcPr>
          <w:p w14:paraId="350773B9" w14:textId="77777777" w:rsidR="00A747C4" w:rsidRPr="00065A1A" w:rsidRDefault="00A747C4" w:rsidP="000329A9">
            <w:pPr>
              <w:contextualSpacing/>
              <w:rPr>
                <w:rFonts w:ascii="Arial Narrow" w:hAnsi="Arial Narrow"/>
              </w:rPr>
            </w:pPr>
            <w:r w:rsidRPr="00065A1A">
              <w:rPr>
                <w:rFonts w:ascii="Arial Narrow" w:hAnsi="Arial Narrow"/>
              </w:rPr>
              <w:t>VALOR SMMLV</w:t>
            </w:r>
          </w:p>
        </w:tc>
      </w:tr>
      <w:tr w:rsidR="00A747C4" w:rsidRPr="00065A1A" w14:paraId="383A517C" w14:textId="77777777" w:rsidTr="000329A9">
        <w:trPr>
          <w:jc w:val="center"/>
        </w:trPr>
        <w:tc>
          <w:tcPr>
            <w:tcW w:w="2801" w:type="dxa"/>
          </w:tcPr>
          <w:p w14:paraId="6DB1D7CA" w14:textId="77777777" w:rsidR="00A747C4" w:rsidRPr="00065A1A" w:rsidRDefault="00A747C4" w:rsidP="000329A9">
            <w:pPr>
              <w:contextualSpacing/>
              <w:rPr>
                <w:rFonts w:ascii="Arial Narrow" w:hAnsi="Arial Narrow"/>
              </w:rPr>
            </w:pPr>
            <w:r w:rsidRPr="00065A1A">
              <w:rPr>
                <w:rFonts w:ascii="Arial Narrow" w:hAnsi="Arial Narrow"/>
              </w:rPr>
              <w:t>2010</w:t>
            </w:r>
          </w:p>
        </w:tc>
        <w:tc>
          <w:tcPr>
            <w:tcW w:w="3827" w:type="dxa"/>
          </w:tcPr>
          <w:p w14:paraId="5AB04B01" w14:textId="77777777" w:rsidR="00A747C4" w:rsidRPr="00065A1A" w:rsidRDefault="00A747C4" w:rsidP="000329A9">
            <w:pPr>
              <w:contextualSpacing/>
              <w:rPr>
                <w:rFonts w:ascii="Arial Narrow" w:hAnsi="Arial Narrow"/>
              </w:rPr>
            </w:pPr>
            <w:r w:rsidRPr="00065A1A">
              <w:rPr>
                <w:rFonts w:ascii="Arial Narrow" w:hAnsi="Arial Narrow"/>
              </w:rPr>
              <w:t>$ 515.000.00</w:t>
            </w:r>
          </w:p>
        </w:tc>
      </w:tr>
      <w:tr w:rsidR="00A747C4" w:rsidRPr="00065A1A" w14:paraId="1D498918" w14:textId="77777777" w:rsidTr="000329A9">
        <w:trPr>
          <w:jc w:val="center"/>
        </w:trPr>
        <w:tc>
          <w:tcPr>
            <w:tcW w:w="2801" w:type="dxa"/>
          </w:tcPr>
          <w:p w14:paraId="3054E002" w14:textId="77777777" w:rsidR="00A747C4" w:rsidRPr="00065A1A" w:rsidRDefault="00A747C4" w:rsidP="000329A9">
            <w:pPr>
              <w:contextualSpacing/>
              <w:rPr>
                <w:rFonts w:ascii="Arial Narrow" w:hAnsi="Arial Narrow"/>
              </w:rPr>
            </w:pPr>
            <w:r w:rsidRPr="00065A1A">
              <w:rPr>
                <w:rFonts w:ascii="Arial Narrow" w:hAnsi="Arial Narrow"/>
              </w:rPr>
              <w:t>2011</w:t>
            </w:r>
          </w:p>
        </w:tc>
        <w:tc>
          <w:tcPr>
            <w:tcW w:w="3827" w:type="dxa"/>
          </w:tcPr>
          <w:p w14:paraId="43227E06" w14:textId="77777777" w:rsidR="00A747C4" w:rsidRPr="00065A1A" w:rsidRDefault="00A747C4" w:rsidP="000329A9">
            <w:pPr>
              <w:contextualSpacing/>
              <w:rPr>
                <w:rFonts w:ascii="Arial Narrow" w:hAnsi="Arial Narrow"/>
              </w:rPr>
            </w:pPr>
            <w:r w:rsidRPr="00065A1A">
              <w:rPr>
                <w:rFonts w:ascii="Arial Narrow" w:hAnsi="Arial Narrow"/>
              </w:rPr>
              <w:t>$ 535.600,00</w:t>
            </w:r>
          </w:p>
        </w:tc>
      </w:tr>
      <w:tr w:rsidR="00A747C4" w:rsidRPr="00065A1A" w14:paraId="12A89A04" w14:textId="77777777" w:rsidTr="000329A9">
        <w:trPr>
          <w:jc w:val="center"/>
        </w:trPr>
        <w:tc>
          <w:tcPr>
            <w:tcW w:w="2801" w:type="dxa"/>
          </w:tcPr>
          <w:p w14:paraId="291D1A30" w14:textId="77777777" w:rsidR="00A747C4" w:rsidRPr="00065A1A" w:rsidRDefault="00A747C4" w:rsidP="000329A9">
            <w:pPr>
              <w:contextualSpacing/>
              <w:rPr>
                <w:rFonts w:ascii="Arial Narrow" w:hAnsi="Arial Narrow"/>
              </w:rPr>
            </w:pPr>
            <w:r w:rsidRPr="00065A1A">
              <w:rPr>
                <w:rFonts w:ascii="Arial Narrow" w:hAnsi="Arial Narrow"/>
              </w:rPr>
              <w:t>2012</w:t>
            </w:r>
          </w:p>
        </w:tc>
        <w:tc>
          <w:tcPr>
            <w:tcW w:w="3827" w:type="dxa"/>
          </w:tcPr>
          <w:p w14:paraId="5C826D51" w14:textId="77777777" w:rsidR="00A747C4" w:rsidRPr="00065A1A" w:rsidRDefault="00A747C4" w:rsidP="000329A9">
            <w:pPr>
              <w:contextualSpacing/>
              <w:rPr>
                <w:rFonts w:ascii="Arial Narrow" w:hAnsi="Arial Narrow"/>
              </w:rPr>
            </w:pPr>
            <w:r w:rsidRPr="00065A1A">
              <w:rPr>
                <w:rFonts w:ascii="Arial Narrow" w:hAnsi="Arial Narrow"/>
              </w:rPr>
              <w:t>$ 566.700,00</w:t>
            </w:r>
          </w:p>
        </w:tc>
      </w:tr>
      <w:tr w:rsidR="00A747C4" w:rsidRPr="00065A1A" w14:paraId="17D0F512" w14:textId="77777777" w:rsidTr="000329A9">
        <w:trPr>
          <w:jc w:val="center"/>
        </w:trPr>
        <w:tc>
          <w:tcPr>
            <w:tcW w:w="2801" w:type="dxa"/>
          </w:tcPr>
          <w:p w14:paraId="692939E8" w14:textId="77777777" w:rsidR="00A747C4" w:rsidRPr="00065A1A" w:rsidRDefault="00A747C4" w:rsidP="000329A9">
            <w:pPr>
              <w:contextualSpacing/>
              <w:rPr>
                <w:rFonts w:ascii="Arial Narrow" w:hAnsi="Arial Narrow"/>
              </w:rPr>
            </w:pPr>
            <w:r w:rsidRPr="00065A1A">
              <w:rPr>
                <w:rFonts w:ascii="Arial Narrow" w:hAnsi="Arial Narrow"/>
              </w:rPr>
              <w:t>2013</w:t>
            </w:r>
          </w:p>
        </w:tc>
        <w:tc>
          <w:tcPr>
            <w:tcW w:w="3827" w:type="dxa"/>
          </w:tcPr>
          <w:p w14:paraId="6D9F6ACC" w14:textId="77777777" w:rsidR="00A747C4" w:rsidRPr="00065A1A" w:rsidRDefault="00A747C4" w:rsidP="000329A9">
            <w:pPr>
              <w:contextualSpacing/>
              <w:rPr>
                <w:rFonts w:ascii="Arial Narrow" w:hAnsi="Arial Narrow"/>
              </w:rPr>
            </w:pPr>
            <w:r w:rsidRPr="00065A1A">
              <w:rPr>
                <w:rFonts w:ascii="Arial Narrow" w:hAnsi="Arial Narrow"/>
              </w:rPr>
              <w:t>$ 589.500,00</w:t>
            </w:r>
          </w:p>
        </w:tc>
      </w:tr>
      <w:tr w:rsidR="00A747C4" w:rsidRPr="00065A1A" w14:paraId="204F5065" w14:textId="77777777" w:rsidTr="000329A9">
        <w:trPr>
          <w:jc w:val="center"/>
        </w:trPr>
        <w:tc>
          <w:tcPr>
            <w:tcW w:w="2801" w:type="dxa"/>
          </w:tcPr>
          <w:p w14:paraId="465668D0" w14:textId="77777777" w:rsidR="00A747C4" w:rsidRPr="00065A1A" w:rsidRDefault="00A747C4" w:rsidP="000329A9">
            <w:pPr>
              <w:contextualSpacing/>
              <w:rPr>
                <w:rFonts w:ascii="Arial Narrow" w:hAnsi="Arial Narrow"/>
              </w:rPr>
            </w:pPr>
            <w:r w:rsidRPr="00065A1A">
              <w:rPr>
                <w:rFonts w:ascii="Arial Narrow" w:hAnsi="Arial Narrow"/>
              </w:rPr>
              <w:t>2014</w:t>
            </w:r>
          </w:p>
        </w:tc>
        <w:tc>
          <w:tcPr>
            <w:tcW w:w="3827" w:type="dxa"/>
          </w:tcPr>
          <w:p w14:paraId="7BFFD305" w14:textId="77777777" w:rsidR="00A747C4" w:rsidRPr="00065A1A" w:rsidRDefault="00A747C4" w:rsidP="000329A9">
            <w:pPr>
              <w:contextualSpacing/>
              <w:rPr>
                <w:rFonts w:ascii="Arial Narrow" w:hAnsi="Arial Narrow"/>
              </w:rPr>
            </w:pPr>
            <w:r w:rsidRPr="00065A1A">
              <w:rPr>
                <w:rFonts w:ascii="Arial Narrow" w:hAnsi="Arial Narrow"/>
              </w:rPr>
              <w:t>$ 616.000.00</w:t>
            </w:r>
          </w:p>
        </w:tc>
      </w:tr>
      <w:tr w:rsidR="00A747C4" w:rsidRPr="00065A1A" w14:paraId="2F94F35B" w14:textId="77777777" w:rsidTr="000329A9">
        <w:trPr>
          <w:jc w:val="center"/>
        </w:trPr>
        <w:tc>
          <w:tcPr>
            <w:tcW w:w="2801" w:type="dxa"/>
          </w:tcPr>
          <w:p w14:paraId="1DCBE39F" w14:textId="77777777" w:rsidR="00A747C4" w:rsidRPr="00065A1A" w:rsidRDefault="00A747C4" w:rsidP="000329A9">
            <w:pPr>
              <w:contextualSpacing/>
              <w:rPr>
                <w:rFonts w:ascii="Arial Narrow" w:hAnsi="Arial Narrow"/>
              </w:rPr>
            </w:pPr>
            <w:r w:rsidRPr="00065A1A">
              <w:rPr>
                <w:rFonts w:ascii="Arial Narrow" w:hAnsi="Arial Narrow"/>
              </w:rPr>
              <w:t>2015</w:t>
            </w:r>
          </w:p>
        </w:tc>
        <w:tc>
          <w:tcPr>
            <w:tcW w:w="3827" w:type="dxa"/>
          </w:tcPr>
          <w:p w14:paraId="31E815B1" w14:textId="77777777" w:rsidR="00A747C4" w:rsidRPr="00065A1A" w:rsidRDefault="00A747C4" w:rsidP="000329A9">
            <w:pPr>
              <w:contextualSpacing/>
              <w:rPr>
                <w:rFonts w:ascii="Arial Narrow" w:hAnsi="Arial Narrow"/>
              </w:rPr>
            </w:pPr>
            <w:r w:rsidRPr="00065A1A">
              <w:rPr>
                <w:rFonts w:ascii="Arial Narrow" w:hAnsi="Arial Narrow"/>
              </w:rPr>
              <w:t>$ 644.350.00</w:t>
            </w:r>
          </w:p>
        </w:tc>
      </w:tr>
    </w:tbl>
    <w:p w14:paraId="0048AB8D" w14:textId="77777777" w:rsidR="00A747C4" w:rsidRPr="00065A1A" w:rsidRDefault="00A747C4" w:rsidP="00A747C4">
      <w:pPr>
        <w:contextualSpacing/>
        <w:rPr>
          <w:rFonts w:ascii="Arial Narrow" w:hAnsi="Arial Narrow"/>
        </w:rPr>
      </w:pPr>
    </w:p>
    <w:p w14:paraId="7EE9EA41" w14:textId="77777777" w:rsidR="00A747C4" w:rsidRPr="00065A1A" w:rsidRDefault="00A747C4" w:rsidP="00A747C4">
      <w:pPr>
        <w:contextualSpacing/>
        <w:rPr>
          <w:rFonts w:ascii="Arial Narrow" w:hAnsi="Arial Narrow"/>
        </w:rPr>
      </w:pPr>
    </w:p>
    <w:p w14:paraId="6ECCBBFE" w14:textId="77777777" w:rsidR="00A747C4" w:rsidRPr="00065A1A" w:rsidRDefault="00A747C4" w:rsidP="00A747C4">
      <w:pPr>
        <w:rPr>
          <w:rFonts w:ascii="Arial Narrow" w:hAnsi="Arial Narrow" w:cs="Arial"/>
        </w:rPr>
      </w:pPr>
      <w:r w:rsidRPr="00065A1A">
        <w:rPr>
          <w:rFonts w:ascii="Arial Narrow" w:hAnsi="Arial Narrow" w:cs="Arial"/>
        </w:rPr>
        <w:t xml:space="preserve">Si la certificación incluye varios contratos, se deberán indicar los requisitos aquí exigidos por cada uno de ellos. </w:t>
      </w:r>
    </w:p>
    <w:p w14:paraId="3F54FB94" w14:textId="77777777" w:rsidR="00A747C4" w:rsidRPr="00065A1A" w:rsidRDefault="00A747C4" w:rsidP="00A747C4">
      <w:pPr>
        <w:rPr>
          <w:rFonts w:ascii="Arial Narrow" w:hAnsi="Arial Narrow" w:cs="Arial"/>
        </w:rPr>
      </w:pPr>
    </w:p>
    <w:p w14:paraId="3A4443CB" w14:textId="77777777" w:rsidR="00A747C4" w:rsidRPr="00065A1A" w:rsidRDefault="00A747C4" w:rsidP="00A747C4">
      <w:pPr>
        <w:rPr>
          <w:rFonts w:ascii="Arial Narrow" w:hAnsi="Arial Narrow" w:cs="Arial"/>
        </w:rPr>
      </w:pPr>
      <w:r w:rsidRPr="00065A1A">
        <w:rPr>
          <w:rFonts w:ascii="Arial Narrow" w:hAnsi="Arial Narrow" w:cs="Arial"/>
        </w:rPr>
        <w:t>Si la certificación incluye el contrato principal con sus adiciones, prórrogas modificaciones y otros si, se entenderá como un solo contrato certificado.</w:t>
      </w:r>
    </w:p>
    <w:p w14:paraId="67E99338" w14:textId="77777777" w:rsidR="00A747C4" w:rsidRPr="00065A1A" w:rsidRDefault="00A747C4" w:rsidP="00A747C4">
      <w:pPr>
        <w:autoSpaceDE w:val="0"/>
        <w:autoSpaceDN w:val="0"/>
        <w:adjustRightInd w:val="0"/>
        <w:rPr>
          <w:rFonts w:ascii="Arial Narrow" w:hAnsi="Arial Narrow" w:cs="Arial"/>
          <w:lang w:eastAsia="es-CO"/>
        </w:rPr>
      </w:pPr>
    </w:p>
    <w:p w14:paraId="06C1A855" w14:textId="77777777" w:rsidR="00A747C4" w:rsidRPr="00065A1A" w:rsidRDefault="00A747C4" w:rsidP="00A747C4">
      <w:pPr>
        <w:rPr>
          <w:rFonts w:ascii="Arial Narrow" w:hAnsi="Arial Narrow" w:cs="Arial"/>
        </w:rPr>
      </w:pPr>
      <w:r w:rsidRPr="00065A1A">
        <w:rPr>
          <w:rFonts w:ascii="Arial Narrow" w:hAnsi="Arial Narrow" w:cs="Arial"/>
        </w:rPr>
        <w:t>En cumplimiento de lo dispuesto en el artículo 874 del código de comercio, en concordancia con el artículo 28 de la ley 9 de 1991, el artículo 3 del decreto 1735 de 1993 y la Resolución No. 8 de 2000, modificada por la Resolución 6 de 2006 del Banco de la República, el valor en pesos colombianos del contrato o contratos celebrados en moneda distinta, será calculado de acuerdo con la tasa de cambio oficial que indique el Banco de la República para el día de su suscripción o firma del mismo o los mismos.</w:t>
      </w:r>
    </w:p>
    <w:p w14:paraId="4E638850" w14:textId="77777777" w:rsidR="00A747C4" w:rsidRPr="00065A1A" w:rsidRDefault="00A747C4" w:rsidP="00A747C4">
      <w:pPr>
        <w:autoSpaceDE w:val="0"/>
        <w:autoSpaceDN w:val="0"/>
        <w:adjustRightInd w:val="0"/>
        <w:rPr>
          <w:rFonts w:ascii="Arial Narrow" w:hAnsi="Arial Narrow" w:cs="Arial"/>
        </w:rPr>
      </w:pPr>
      <w:r w:rsidRPr="00065A1A">
        <w:rPr>
          <w:rFonts w:ascii="Arial Narrow" w:hAnsi="Arial Narrow" w:cs="Arial"/>
        </w:rPr>
        <w:t>Si la certificación no contiene la información solicitada puede presentarse fotocopia del contrato junto con el acta de recibo final o el acta de liquidación, donde se pueda obtener la información requerida.</w:t>
      </w:r>
    </w:p>
    <w:p w14:paraId="5B71512F" w14:textId="77777777" w:rsidR="00A747C4" w:rsidRPr="00065A1A" w:rsidRDefault="00A747C4" w:rsidP="00A747C4">
      <w:pPr>
        <w:autoSpaceDE w:val="0"/>
        <w:autoSpaceDN w:val="0"/>
        <w:adjustRightInd w:val="0"/>
        <w:rPr>
          <w:rFonts w:ascii="Arial Narrow" w:hAnsi="Arial Narrow" w:cs="Arial"/>
        </w:rPr>
      </w:pPr>
    </w:p>
    <w:p w14:paraId="25445609" w14:textId="77777777" w:rsidR="00A747C4" w:rsidRPr="00065A1A" w:rsidRDefault="00A747C4" w:rsidP="00A747C4">
      <w:pPr>
        <w:autoSpaceDE w:val="0"/>
        <w:autoSpaceDN w:val="0"/>
        <w:adjustRightInd w:val="0"/>
        <w:rPr>
          <w:rFonts w:ascii="Arial Narrow" w:hAnsi="Arial Narrow" w:cs="Arial"/>
        </w:rPr>
      </w:pPr>
      <w:r w:rsidRPr="00065A1A">
        <w:rPr>
          <w:rFonts w:ascii="Arial Narrow" w:hAnsi="Arial Narrow" w:cs="Arial"/>
          <w:b/>
        </w:rPr>
        <w:t>LAS COPIAS DE CONTRATOS, ACTAS DE LIQUIDACIÓN, REFERENCIAS COMERCIALES, ETC., SÓLO SE ACEPTARÁN COMO DOCUMENTOS ACLARATORIOS DE LA CERTIFICACIÓN, EN DONDE SE RELACIONE LOS CONTRATOS PRESENTADOS Y NO COMO DOCUMENTOS PARA ACREDITAR LA INFORMACIÓN EXIGIDA EN LA MISMA</w:t>
      </w:r>
      <w:r w:rsidRPr="00065A1A">
        <w:rPr>
          <w:rFonts w:ascii="Arial Narrow" w:hAnsi="Arial Narrow" w:cs="Arial"/>
        </w:rPr>
        <w:t>.</w:t>
      </w:r>
    </w:p>
    <w:p w14:paraId="49A56891" w14:textId="77777777" w:rsidR="00A747C4" w:rsidRPr="00065A1A" w:rsidRDefault="00A747C4" w:rsidP="00A747C4">
      <w:pPr>
        <w:rPr>
          <w:rFonts w:ascii="Arial Narrow" w:hAnsi="Arial Narrow" w:cs="Arial"/>
        </w:rPr>
      </w:pPr>
    </w:p>
    <w:p w14:paraId="69A95F96" w14:textId="77777777" w:rsidR="00A747C4" w:rsidRPr="00065A1A" w:rsidRDefault="00A747C4" w:rsidP="00A747C4">
      <w:pPr>
        <w:rPr>
          <w:rFonts w:ascii="Arial Narrow" w:hAnsi="Arial Narrow" w:cs="Arial"/>
        </w:rPr>
      </w:pPr>
      <w:r w:rsidRPr="00065A1A">
        <w:rPr>
          <w:rFonts w:ascii="Arial Narrow" w:hAnsi="Arial Narrow" w:cs="Arial"/>
        </w:rPr>
        <w:t>Para el caso de Consorcios o Uniones Temporales y para efectos de verificar la experiencia, se tendrán que anexar los documentos aquí exigidos y cuando el proponente aporte certificaciones de contratos ejecutados en los cuales participó en unión temporal o consorcio, se le acreditará la experiencia de acuerdo con el porcentaje de participación del integrante en el respectivo Consorcio o Unión Temporal, según se indique en las mismas, o en el contrato ejecutado o en el documento de conformación de la forma asociativa. Cuando dicho porcentaje no se encuentre especificado en el documento solicitado ni en la certificación, el proponente deberá adjuntar el documento de constitución del consorcio o unión temporal donde se indica el porcentaje de participación dentro de su propuesta.</w:t>
      </w:r>
    </w:p>
    <w:p w14:paraId="21C4E053" w14:textId="77777777" w:rsidR="00A747C4" w:rsidRPr="00065A1A" w:rsidRDefault="00A747C4" w:rsidP="00A747C4">
      <w:pPr>
        <w:rPr>
          <w:rFonts w:ascii="Arial Narrow" w:hAnsi="Arial Narrow" w:cs="Arial"/>
        </w:rPr>
      </w:pPr>
    </w:p>
    <w:p w14:paraId="18DE9A09" w14:textId="77777777" w:rsidR="00A747C4" w:rsidRPr="00065A1A" w:rsidRDefault="00A747C4" w:rsidP="00A747C4">
      <w:pPr>
        <w:rPr>
          <w:rFonts w:ascii="Arial Narrow" w:hAnsi="Arial Narrow" w:cs="Arial"/>
        </w:rPr>
      </w:pPr>
      <w:r w:rsidRPr="00065A1A">
        <w:rPr>
          <w:rFonts w:ascii="Arial Narrow" w:hAnsi="Arial Narrow" w:cs="Arial"/>
        </w:rPr>
        <w:t xml:space="preserve">El Ministerio podrá verificar la información contenida y podrá solicitar aclaraciones sobre los datos consignados en las certificaciones. </w:t>
      </w:r>
    </w:p>
    <w:p w14:paraId="2EC8027E" w14:textId="77777777" w:rsidR="00A747C4" w:rsidRPr="00065A1A" w:rsidRDefault="00A747C4" w:rsidP="00A747C4">
      <w:pPr>
        <w:rPr>
          <w:rFonts w:ascii="Arial Narrow" w:hAnsi="Arial Narrow" w:cs="Arial"/>
        </w:rPr>
      </w:pPr>
    </w:p>
    <w:p w14:paraId="4A147098" w14:textId="77777777" w:rsidR="00A747C4" w:rsidRPr="00065A1A" w:rsidRDefault="00A747C4" w:rsidP="00A747C4">
      <w:pPr>
        <w:rPr>
          <w:rFonts w:ascii="Arial Narrow" w:hAnsi="Arial Narrow" w:cs="Arial"/>
        </w:rPr>
      </w:pPr>
      <w:r w:rsidRPr="00065A1A">
        <w:rPr>
          <w:rFonts w:ascii="Arial Narrow" w:hAnsi="Arial Narrow" w:cs="Arial"/>
        </w:rPr>
        <w:t>No se aceptan auto-certificaciones, ni cuentas de cobro, facturas o certificaciones expedidas por el o los otros miembros de Consorcios o Uniones Temporales.</w:t>
      </w:r>
    </w:p>
    <w:p w14:paraId="0D304260" w14:textId="77777777" w:rsidR="00A747C4" w:rsidRPr="00065A1A" w:rsidRDefault="00A747C4" w:rsidP="00A747C4">
      <w:pPr>
        <w:rPr>
          <w:rFonts w:ascii="Arial Narrow" w:hAnsi="Arial Narrow" w:cs="Arial"/>
        </w:rPr>
      </w:pPr>
    </w:p>
    <w:p w14:paraId="0F6F1779" w14:textId="77777777" w:rsidR="00A747C4" w:rsidRPr="00065A1A" w:rsidRDefault="00A747C4" w:rsidP="00A747C4">
      <w:pPr>
        <w:rPr>
          <w:rFonts w:ascii="Arial Narrow" w:hAnsi="Arial Narrow" w:cs="Arial"/>
        </w:rPr>
      </w:pPr>
      <w:r w:rsidRPr="00065A1A">
        <w:rPr>
          <w:rFonts w:ascii="Arial Narrow" w:hAnsi="Arial Narrow" w:cs="Arial"/>
        </w:rPr>
        <w:t>Para la verificación de la experiencia específica del proponente no se tendrá en cuenta la experiencia simultánea, es decir que no se contará el tiempo traslapando experiencias que se presenten y que hayan sido obtenidas de manera simultánea.</w:t>
      </w:r>
    </w:p>
    <w:p w14:paraId="33E43215" w14:textId="77777777" w:rsidR="00A747C4" w:rsidRPr="00065A1A" w:rsidRDefault="00A747C4" w:rsidP="00A747C4">
      <w:pPr>
        <w:rPr>
          <w:rFonts w:ascii="Arial Narrow" w:hAnsi="Arial Narrow" w:cs="Arial"/>
        </w:rPr>
      </w:pPr>
    </w:p>
    <w:p w14:paraId="54622126" w14:textId="77777777" w:rsidR="00A747C4" w:rsidRPr="00065A1A" w:rsidRDefault="00A747C4" w:rsidP="00A747C4">
      <w:pPr>
        <w:rPr>
          <w:rFonts w:ascii="Arial Narrow" w:hAnsi="Arial Narrow" w:cs="Arial"/>
        </w:rPr>
      </w:pPr>
      <w:r w:rsidRPr="00065A1A">
        <w:rPr>
          <w:rFonts w:ascii="Arial Narrow" w:hAnsi="Arial Narrow" w:cs="Arial"/>
        </w:rPr>
        <w:t xml:space="preserve">Cuando se trate de personas extranjeras sin sucursal en Colombia, EL MINISTERIO verificará la información sobre las condiciones de experiencia de los proponentes de la siguiente forma: </w:t>
      </w:r>
    </w:p>
    <w:p w14:paraId="539EA09F" w14:textId="77777777" w:rsidR="00A747C4" w:rsidRPr="00065A1A" w:rsidRDefault="00A747C4" w:rsidP="00A747C4">
      <w:pPr>
        <w:tabs>
          <w:tab w:val="left" w:pos="3255"/>
        </w:tabs>
        <w:rPr>
          <w:rFonts w:ascii="Arial Narrow" w:hAnsi="Arial Narrow" w:cs="Arial"/>
        </w:rPr>
      </w:pPr>
      <w:r w:rsidRPr="00065A1A">
        <w:rPr>
          <w:rFonts w:ascii="Arial Narrow" w:hAnsi="Arial Narrow" w:cs="Arial"/>
        </w:rPr>
        <w:tab/>
      </w:r>
    </w:p>
    <w:p w14:paraId="0784CA3C" w14:textId="77777777" w:rsidR="00A747C4" w:rsidRPr="00065A1A" w:rsidRDefault="00A747C4" w:rsidP="00A747C4">
      <w:pPr>
        <w:rPr>
          <w:rFonts w:ascii="Arial Narrow" w:hAnsi="Arial Narrow" w:cs="Arial"/>
        </w:rPr>
      </w:pPr>
      <w:r w:rsidRPr="00065A1A">
        <w:rPr>
          <w:rFonts w:ascii="Arial Narrow" w:hAnsi="Arial Narrow" w:cs="Arial"/>
        </w:rPr>
        <w:t xml:space="preserve">El oferente extranjero deberá relacionar y certificar la experiencia exigida en este documento. </w:t>
      </w:r>
    </w:p>
    <w:p w14:paraId="0C4F0471" w14:textId="77777777" w:rsidR="00A747C4" w:rsidRPr="00065A1A" w:rsidRDefault="00A747C4" w:rsidP="00A747C4">
      <w:pPr>
        <w:rPr>
          <w:rFonts w:ascii="Arial Narrow" w:hAnsi="Arial Narrow" w:cs="Arial"/>
        </w:rPr>
      </w:pPr>
    </w:p>
    <w:p w14:paraId="4E6A0FB5" w14:textId="77777777" w:rsidR="00A747C4" w:rsidRPr="00065A1A" w:rsidRDefault="00A747C4" w:rsidP="00A747C4">
      <w:pPr>
        <w:rPr>
          <w:rFonts w:ascii="Arial Narrow" w:hAnsi="Arial Narrow" w:cs="Arial"/>
        </w:rPr>
      </w:pPr>
      <w:r w:rsidRPr="00065A1A">
        <w:rPr>
          <w:rFonts w:ascii="Arial Narrow" w:hAnsi="Arial Narrow" w:cs="Arial"/>
        </w:rPr>
        <w:t xml:space="preserve">En el evento en que dicha experiencia se haya obtenido en país distinto a Colombia, para efectos de certificarla deberá adjuntar la certificación respectiva que deberá cumplir con los requisitos establecidos en este documento. </w:t>
      </w:r>
    </w:p>
    <w:p w14:paraId="55E9767C" w14:textId="77777777" w:rsidR="00A747C4" w:rsidRPr="00065A1A" w:rsidRDefault="00A747C4" w:rsidP="00A747C4">
      <w:pPr>
        <w:rPr>
          <w:rFonts w:ascii="Arial Narrow" w:hAnsi="Arial Narrow" w:cs="Arial"/>
        </w:rPr>
      </w:pPr>
    </w:p>
    <w:p w14:paraId="787343D1" w14:textId="77777777" w:rsidR="00A747C4" w:rsidRPr="00065A1A" w:rsidRDefault="00A747C4" w:rsidP="00A747C4">
      <w:pPr>
        <w:contextualSpacing/>
        <w:rPr>
          <w:rFonts w:ascii="Arial Narrow" w:hAnsi="Arial Narrow"/>
        </w:rPr>
      </w:pPr>
      <w:r w:rsidRPr="00065A1A">
        <w:rPr>
          <w:rFonts w:ascii="Arial Narrow" w:hAnsi="Arial Narrow" w:cs="Arial"/>
        </w:rPr>
        <w:t>Si la certificación se encuentra en idioma distinto al de la República de Colombia, deberá adjuntarse además del documento en idioma extranjero, la traducción simple del documento tal y como lo establece el Colombia Compra Eficiente en el Manual para determinar y verificar los requisitos habilitantes en los Procesos de Contratación.  Si el proponente resulta adjudicatario para firmar el contrato debe presentar la traducción oficial al castellano de los documentos presentados en idioma extranjero. La traducción oficial debe ser el mismo texto presentado para acreditar los requisitos habilitantes.</w:t>
      </w:r>
    </w:p>
    <w:p w14:paraId="78FDA1C8" w14:textId="77777777" w:rsidR="00A747C4" w:rsidRPr="00065A1A" w:rsidRDefault="00A747C4" w:rsidP="00A747C4">
      <w:pPr>
        <w:contextualSpacing/>
        <w:rPr>
          <w:rFonts w:ascii="Arial Narrow" w:hAnsi="Arial Narrow"/>
        </w:rPr>
      </w:pPr>
    </w:p>
    <w:p w14:paraId="35347569" w14:textId="77777777" w:rsidR="00A747C4" w:rsidRPr="00065A1A" w:rsidRDefault="00A747C4" w:rsidP="00A747C4">
      <w:pPr>
        <w:contextualSpacing/>
        <w:rPr>
          <w:rFonts w:ascii="Arial Narrow" w:hAnsi="Arial Narrow"/>
        </w:rPr>
      </w:pPr>
      <w:r w:rsidRPr="00065A1A">
        <w:rPr>
          <w:rFonts w:ascii="Arial Narrow" w:hAnsi="Arial Narrow"/>
        </w:rPr>
        <w:t>Aquella experiencia que califiquen el cumplimiento del contrato como "malo", "regular", o expresiones similares que demuestren o que indiquen que durante su ejecución fueron sujetas a multas o sanciones debidamente impuestas por la administración o que a las mismas no se les haya hecho efectiva la cláusula penal estipuladas en los contratos, no se aceptarán por el Ministerio de Ambiente y Desarrollo Sostenible.</w:t>
      </w:r>
    </w:p>
    <w:p w14:paraId="38890B72" w14:textId="77777777" w:rsidR="00A747C4" w:rsidRPr="00065A1A" w:rsidRDefault="00A747C4" w:rsidP="00A747C4">
      <w:pPr>
        <w:contextualSpacing/>
        <w:rPr>
          <w:rFonts w:ascii="Arial Narrow" w:hAnsi="Arial Narrow"/>
        </w:rPr>
      </w:pPr>
    </w:p>
    <w:p w14:paraId="7C88E722" w14:textId="77777777" w:rsidR="00A747C4" w:rsidRPr="00065A1A" w:rsidRDefault="00A747C4" w:rsidP="00A747C4">
      <w:pPr>
        <w:contextualSpacing/>
        <w:rPr>
          <w:rFonts w:ascii="Arial Narrow" w:hAnsi="Arial Narrow"/>
        </w:rPr>
      </w:pPr>
      <w:r w:rsidRPr="00065A1A">
        <w:rPr>
          <w:rFonts w:ascii="Arial Narrow" w:hAnsi="Arial Narrow"/>
        </w:rPr>
        <w:t xml:space="preserve">Para tal efecto el oferente diligenciará el formulario en el cual se consignará la información sobre la Experiencia  que pretenda hacer valer para el cumplimiento de los requisitos establecidos en el pliego de condiciones. </w:t>
      </w:r>
    </w:p>
    <w:p w14:paraId="2B17F193" w14:textId="77777777" w:rsidR="00A747C4" w:rsidRPr="00065A1A" w:rsidRDefault="00A747C4" w:rsidP="00A747C4">
      <w:pPr>
        <w:contextualSpacing/>
        <w:rPr>
          <w:rFonts w:ascii="Arial Narrow" w:hAnsi="Arial Narrow"/>
        </w:rPr>
      </w:pPr>
    </w:p>
    <w:p w14:paraId="509B4F5F" w14:textId="77777777" w:rsidR="00A747C4" w:rsidRPr="00065A1A" w:rsidRDefault="00A747C4" w:rsidP="00A747C4">
      <w:pPr>
        <w:contextualSpacing/>
        <w:rPr>
          <w:rFonts w:ascii="Arial Narrow" w:hAnsi="Arial Narrow"/>
        </w:rPr>
      </w:pPr>
      <w:r w:rsidRPr="00065A1A">
        <w:rPr>
          <w:rFonts w:ascii="Arial Narrow" w:hAnsi="Arial Narrow"/>
        </w:rPr>
        <w:t>En el evento en que la experiencia requerida se haya obtenido en país distinto a Colombia, para efectos de certificarla deberá adjuntar la certificación respectiva que deberá cumplir con los requisitos establecidos en este documento. Adicionalmente, si la certificación se encuentra en idioma distinto al castellano, deberá adjuntarse además del documento en idioma extranjero, la traducción simple del documento. Si el proponente resulta adjudicatario para firmar el contrato debe presentar la traducción oficial al castellano de los documentos presentados en idioma extranjero. La traducción oficial debe ser el mismo texto presentado para acreditar los requisitos habilitantes.</w:t>
      </w:r>
    </w:p>
    <w:p w14:paraId="7140C77A" w14:textId="77777777" w:rsidR="00A747C4" w:rsidRPr="00065A1A" w:rsidRDefault="00A747C4" w:rsidP="00A747C4">
      <w:pPr>
        <w:contextualSpacing/>
        <w:rPr>
          <w:rFonts w:ascii="Arial Narrow" w:hAnsi="Arial Narrow"/>
        </w:rPr>
      </w:pPr>
    </w:p>
    <w:p w14:paraId="5D317699" w14:textId="77777777" w:rsidR="00A747C4" w:rsidRPr="00065A1A" w:rsidRDefault="00A747C4" w:rsidP="00A747C4">
      <w:pPr>
        <w:contextualSpacing/>
        <w:rPr>
          <w:rFonts w:ascii="Arial Narrow" w:hAnsi="Arial Narrow"/>
        </w:rPr>
      </w:pPr>
      <w:r w:rsidRPr="00065A1A">
        <w:rPr>
          <w:rFonts w:ascii="Arial Narrow" w:hAnsi="Arial Narrow"/>
          <w:b/>
        </w:rPr>
        <w:t>Nota 2:</w:t>
      </w:r>
      <w:r w:rsidRPr="00065A1A">
        <w:rPr>
          <w:rFonts w:ascii="Arial Narrow" w:hAnsi="Arial Narrow"/>
        </w:rPr>
        <w:t xml:space="preserve"> En cumplimiento de lo dispuesto en el artículo 874 del Código de Comercio, en concordancia con el artículo 28 de la Ley 9 de 1991, el artículo 3 del Decreto 1735 de 1993 y la Resolución No.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14:paraId="4D9FBF59" w14:textId="77777777" w:rsidR="00A747C4" w:rsidRPr="00065A1A" w:rsidRDefault="00A747C4" w:rsidP="00A747C4">
      <w:pPr>
        <w:contextualSpacing/>
        <w:rPr>
          <w:rFonts w:ascii="Arial Narrow" w:hAnsi="Arial Narrow"/>
        </w:rPr>
      </w:pPr>
    </w:p>
    <w:p w14:paraId="047C852A" w14:textId="77777777" w:rsidR="00A747C4" w:rsidRPr="00065A1A" w:rsidRDefault="00A747C4" w:rsidP="00A747C4">
      <w:pPr>
        <w:contextualSpacing/>
        <w:rPr>
          <w:rFonts w:ascii="Arial Narrow" w:hAnsi="Arial Narrow"/>
          <w:b/>
        </w:rPr>
      </w:pPr>
      <w:r w:rsidRPr="00065A1A">
        <w:rPr>
          <w:rFonts w:ascii="Arial Narrow" w:hAnsi="Arial Narrow"/>
        </w:rPr>
        <w:t xml:space="preserve">Si una propuesta no acredita los requisitos técnicos subsanables exigidos y luego de solicitados NO fueron subsanados o aclarados en la oportunidad concedida para ello y/o continúan las inconsistencias, EL MINISTERIO determinará que la propuesta </w:t>
      </w:r>
      <w:r w:rsidRPr="00065A1A">
        <w:rPr>
          <w:rFonts w:ascii="Arial Narrow" w:hAnsi="Arial Narrow"/>
          <w:b/>
        </w:rPr>
        <w:t>NO CUMPLE TECNICAMENTE (NO HABILITADO TECNICAMENTE).</w:t>
      </w:r>
    </w:p>
    <w:p w14:paraId="576D9505" w14:textId="77777777" w:rsidR="00EF5BF9" w:rsidRPr="00065A1A" w:rsidRDefault="00EF5BF9" w:rsidP="00EF5BF9">
      <w:pPr>
        <w:widowControl w:val="0"/>
        <w:contextualSpacing/>
        <w:rPr>
          <w:rFonts w:ascii="Arial Narrow" w:hAnsi="Arial Narrow"/>
        </w:rPr>
      </w:pPr>
    </w:p>
    <w:p w14:paraId="21FAB736" w14:textId="77777777" w:rsidR="00EF5BF9" w:rsidRPr="00065A1A" w:rsidRDefault="00EF5BF9" w:rsidP="00EF5BF9">
      <w:pPr>
        <w:rPr>
          <w:rFonts w:ascii="Arial Narrow" w:hAnsi="Arial Narrow"/>
          <w:b/>
        </w:rPr>
      </w:pPr>
      <w:r w:rsidRPr="00065A1A">
        <w:rPr>
          <w:rFonts w:ascii="Arial Narrow" w:hAnsi="Arial Narrow"/>
          <w:b/>
        </w:rPr>
        <w:t>5.1.4</w:t>
      </w:r>
      <w:r w:rsidRPr="00065A1A">
        <w:rPr>
          <w:rFonts w:ascii="Arial Narrow" w:hAnsi="Arial Narrow"/>
          <w:b/>
        </w:rPr>
        <w:tab/>
        <w:t>Reglas aplicables a la Experiencia.</w:t>
      </w:r>
    </w:p>
    <w:p w14:paraId="2A5356A7" w14:textId="77777777" w:rsidR="00EF5BF9" w:rsidRPr="00065A1A" w:rsidRDefault="00EF5BF9" w:rsidP="00EF5BF9">
      <w:pPr>
        <w:rPr>
          <w:rFonts w:ascii="Arial Narrow" w:hAnsi="Arial Narrow"/>
          <w:b/>
        </w:rPr>
      </w:pPr>
    </w:p>
    <w:p w14:paraId="18B23937"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La experiencia solicitada en este numeral deberá acreditarse mediante la presentación de CERTIFICACIONES suscritas por el Representante Legal de la Entidad o empresa contratante o por la persona debidamente autorizada para tal efecto. En el evento en que la certificación aportada no contenga la información requerida, el proponente podrá aportar copia del contrato u otros soportes adicionales.</w:t>
      </w:r>
    </w:p>
    <w:p w14:paraId="0849A5C9"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Cuando las certificaciones que se presenten en la propuesta sean de contratos ejecutados bajo la modalidad de Consorcio o Unión Temporal, se deberá especificar el porcentaje (%) de participación de cada uno de los miembros, o anexar copia del contrato en el que se mencione el porcentaje de participación. El valor total de las certificaciones, debe corresponder mínimo a 103.74</w:t>
      </w:r>
      <w:r w:rsidRPr="00065A1A">
        <w:rPr>
          <w:rFonts w:ascii="Arial Narrow" w:hAnsi="Arial Narrow" w:cs="Arial"/>
          <w:bCs/>
          <w:color w:val="FF0000"/>
        </w:rPr>
        <w:t xml:space="preserve"> </w:t>
      </w:r>
      <w:r w:rsidRPr="00065A1A">
        <w:rPr>
          <w:rFonts w:ascii="Arial Narrow" w:hAnsi="Arial Narrow" w:cs="Arial"/>
          <w:bCs/>
        </w:rPr>
        <w:t>SMLMV.</w:t>
      </w:r>
    </w:p>
    <w:p w14:paraId="0C69C958"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En el caso de los consorcios o uniones temporales, la experiencia habilitante podrá ser acreditada por la sumatoria de las experiencias de los integrantes que la tengan, de manera proporcional a su participación en el mismo, o por lo menos uno de los integrantes deberá cumplir con la experiencia general solicitada.</w:t>
      </w:r>
    </w:p>
    <w:p w14:paraId="515DE6B8"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No podrá acumularse a la vez, la experiencia de los socios y la de la persona jurídica cuando estos se asocien entre sí para presentar propuesta bajo alguna de las modalidades previstas en el Artículo 7 de la Ley 80 de 1993.</w:t>
      </w:r>
    </w:p>
    <w:p w14:paraId="1A691210"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En el caso de sociedades que se escindan, la experiencia de la misma se podrá trasladar a cada uno de los socios escindidos, y se contabilizará según se disponga en el Aviso de Convocatoria.</w:t>
      </w:r>
    </w:p>
    <w:p w14:paraId="4BE6B4E5"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Cuando se presenten certificaciones de experiencia de ejecución de contratos formados por Consorcio o Unión Temporal, el MADS, para efectos de verificar el cumplimiento de la misma, tendrá en cuenta únicamente el valor correspondiente al porcentaje de participación del oferente.</w:t>
      </w:r>
    </w:p>
    <w:p w14:paraId="6CB6A129"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En caso de que alguna información referente a la acreditación de experiencia obtenida en un país extranjero no esté acreditada de la manera que se exige en la presente convocatoria, se deberá aportar el documento o documentos equivalentes, de los cuales se pueda obtener la información requerida.</w:t>
      </w:r>
    </w:p>
    <w:p w14:paraId="35519848"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Si para acreditar la experiencia mínima habilitante el interesado presenta con su propuesta más de las certificaciones requeridas, el MADS solo tendrá en cuenta las cinco (5) primeras presentadas en el orden consecutivo ascendente.</w:t>
      </w:r>
    </w:p>
    <w:p w14:paraId="164BDBB3"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La presentación de las certificaciones debe cumplir con los requisitos señalados, en caso de inconsistencias en la información, el MADS podrá solicitar aclaración y/o acreditación de la documentación.</w:t>
      </w:r>
    </w:p>
    <w:p w14:paraId="773817D3" w14:textId="77777777" w:rsidR="00275E79" w:rsidRPr="00065A1A" w:rsidRDefault="00275E79" w:rsidP="00275E79">
      <w:pPr>
        <w:pStyle w:val="Prrafodelista"/>
        <w:numPr>
          <w:ilvl w:val="0"/>
          <w:numId w:val="29"/>
        </w:numPr>
        <w:contextualSpacing/>
        <w:rPr>
          <w:rFonts w:ascii="Arial Narrow" w:hAnsi="Arial Narrow" w:cs="Arial"/>
          <w:bCs/>
        </w:rPr>
      </w:pPr>
      <w:r w:rsidRPr="00065A1A">
        <w:rPr>
          <w:rFonts w:ascii="Arial Narrow" w:hAnsi="Arial Narrow" w:cs="Arial"/>
          <w:bCs/>
        </w:rPr>
        <w:t xml:space="preserve">Cuando el oferente sea una persona natural o jurídica extranjera que no tenga sucursal en Colombia, relacionará la información que acredite su experiencia, en igualdad de condiciones que los nacionales. </w:t>
      </w:r>
    </w:p>
    <w:p w14:paraId="3DF6E387" w14:textId="77777777" w:rsidR="00275E79" w:rsidRPr="00065A1A" w:rsidRDefault="00275E79" w:rsidP="00275E79">
      <w:pPr>
        <w:ind w:left="1134"/>
        <w:rPr>
          <w:rFonts w:ascii="Arial Narrow" w:hAnsi="Arial Narrow" w:cs="Arial"/>
          <w:bCs/>
        </w:rPr>
      </w:pPr>
    </w:p>
    <w:p w14:paraId="43837ED8" w14:textId="77777777" w:rsidR="00275E79" w:rsidRPr="00065A1A" w:rsidRDefault="00275E79" w:rsidP="00275E79">
      <w:pPr>
        <w:rPr>
          <w:rFonts w:ascii="Arial Narrow" w:hAnsi="Arial Narrow" w:cs="Arial"/>
        </w:rPr>
      </w:pPr>
      <w:r w:rsidRPr="00065A1A">
        <w:rPr>
          <w:rFonts w:ascii="Arial Narrow" w:hAnsi="Arial Narrow" w:cs="Arial"/>
          <w:b/>
          <w:bCs/>
        </w:rPr>
        <w:t>Nota 1</w:t>
      </w:r>
      <w:r w:rsidRPr="00065A1A">
        <w:rPr>
          <w:rFonts w:ascii="Arial Narrow" w:hAnsi="Arial Narrow" w:cs="Arial"/>
          <w:bCs/>
        </w:rPr>
        <w:t xml:space="preserve">: En el evento en que la certificación aportada no contenga la información requerida, la entidad podrá solicitar copia del contrato y/o su acta de liquidación. La información deberá ser relacionada en moneda legal colombiana. En consecuencia, cuando el valor de los contratos este expresado en monedas extranjeras este deberá convertirse a Pesos Colombianos. En caso de que el oferente no cumpla con los requisitos anteriormente enunciados en este numeral para la acreditación de experiencia requerida en esta convocatoria, la Propuesta Técnica, </w:t>
      </w:r>
      <w:r w:rsidRPr="00065A1A">
        <w:rPr>
          <w:rFonts w:ascii="Arial Narrow" w:hAnsi="Arial Narrow" w:cs="Arial"/>
        </w:rPr>
        <w:t xml:space="preserve">está será considerada como </w:t>
      </w:r>
      <w:r w:rsidRPr="00065A1A">
        <w:rPr>
          <w:rFonts w:ascii="Arial Narrow" w:hAnsi="Arial Narrow" w:cs="Arial"/>
          <w:b/>
        </w:rPr>
        <w:t>NO HABILITADA</w:t>
      </w:r>
      <w:r w:rsidRPr="00065A1A">
        <w:rPr>
          <w:rFonts w:ascii="Arial Narrow" w:hAnsi="Arial Narrow" w:cs="Arial"/>
        </w:rPr>
        <w:t>.</w:t>
      </w:r>
    </w:p>
    <w:p w14:paraId="26A60547" w14:textId="77777777" w:rsidR="00275E79" w:rsidRPr="00065A1A" w:rsidRDefault="00275E79" w:rsidP="00275E79">
      <w:pPr>
        <w:rPr>
          <w:rFonts w:ascii="Arial Narrow" w:hAnsi="Arial Narrow"/>
        </w:rPr>
      </w:pPr>
    </w:p>
    <w:p w14:paraId="49460984" w14:textId="6967CD23" w:rsidR="00EF5BF9" w:rsidRPr="00065A1A" w:rsidRDefault="00275E79" w:rsidP="00E935BC">
      <w:pPr>
        <w:rPr>
          <w:rFonts w:ascii="Arial Narrow" w:hAnsi="Arial Narrow"/>
          <w:lang w:val="es-CO"/>
        </w:rPr>
      </w:pPr>
      <w:r w:rsidRPr="00065A1A">
        <w:rPr>
          <w:rFonts w:ascii="Arial Narrow" w:hAnsi="Arial Narrow" w:cs="Arial"/>
          <w:b/>
        </w:rPr>
        <w:t xml:space="preserve">Nota 2: </w:t>
      </w:r>
      <w:r w:rsidRPr="00065A1A">
        <w:rPr>
          <w:rFonts w:ascii="Arial Narrow" w:hAnsi="Arial Narrow"/>
          <w:u w:val="single"/>
          <w:lang w:val="es-CO"/>
        </w:rPr>
        <w:t>El proponente deberá indicar claramente cuál es la experiencia mínima habilitante y cuál es la experiencia objeto de calificación</w:t>
      </w:r>
      <w:r w:rsidRPr="00065A1A">
        <w:rPr>
          <w:rFonts w:ascii="Arial Narrow" w:hAnsi="Arial Narrow"/>
          <w:lang w:val="es-CO"/>
        </w:rPr>
        <w:t xml:space="preserve">, toda vez que los oferentes solo pueden subsanar los requisitos de la oferta que no afectan la asignación de puntaje, acorde con lo establecido en el parágrafo 1 del artículo 5 de la Ley 1150 de 2007. </w:t>
      </w:r>
      <w:r w:rsidR="00EF5BF9" w:rsidRPr="00065A1A">
        <w:rPr>
          <w:rFonts w:ascii="Arial Narrow" w:hAnsi="Arial Narrow"/>
        </w:rPr>
        <w:t>Para lo cual deberá diligenciar el anexo</w:t>
      </w:r>
      <w:r w:rsidR="00472814" w:rsidRPr="00065A1A">
        <w:rPr>
          <w:rFonts w:ascii="Arial Narrow" w:hAnsi="Arial Narrow"/>
        </w:rPr>
        <w:t xml:space="preserve"> 6</w:t>
      </w:r>
      <w:r w:rsidR="00EF5BF9" w:rsidRPr="00065A1A">
        <w:rPr>
          <w:rFonts w:ascii="Arial Narrow" w:hAnsi="Arial Narrow"/>
        </w:rPr>
        <w:t>.</w:t>
      </w:r>
    </w:p>
    <w:p w14:paraId="4B33C316" w14:textId="77777777" w:rsidR="004C0097" w:rsidRPr="00065A1A" w:rsidRDefault="004C0097" w:rsidP="004C0097">
      <w:pPr>
        <w:contextualSpacing/>
        <w:rPr>
          <w:rFonts w:ascii="Arial Narrow" w:hAnsi="Arial Narrow" w:cs="Arial"/>
          <w:bCs/>
          <w:lang w:val="es-ES"/>
        </w:rPr>
      </w:pPr>
    </w:p>
    <w:p w14:paraId="1BCFFA49" w14:textId="081680C2" w:rsidR="004C0097" w:rsidRPr="002B7166" w:rsidRDefault="004C0097" w:rsidP="005C3F4B">
      <w:pPr>
        <w:numPr>
          <w:ilvl w:val="2"/>
          <w:numId w:val="39"/>
        </w:numPr>
        <w:contextualSpacing/>
        <w:rPr>
          <w:rFonts w:ascii="Arial Narrow" w:hAnsi="Arial Narrow" w:cs="Arial"/>
          <w:b/>
        </w:rPr>
      </w:pPr>
      <w:r w:rsidRPr="002B7166">
        <w:rPr>
          <w:rFonts w:ascii="Arial Narrow" w:hAnsi="Arial Narrow" w:cs="Arial"/>
          <w:b/>
        </w:rPr>
        <w:t xml:space="preserve">Equipo </w:t>
      </w:r>
      <w:r w:rsidR="00300549" w:rsidRPr="002B7166">
        <w:rPr>
          <w:rFonts w:ascii="Arial Narrow" w:hAnsi="Arial Narrow" w:cs="Arial"/>
          <w:b/>
        </w:rPr>
        <w:t xml:space="preserve">Mínimo </w:t>
      </w:r>
      <w:r w:rsidRPr="002B7166">
        <w:rPr>
          <w:rFonts w:ascii="Arial Narrow" w:hAnsi="Arial Narrow" w:cs="Arial"/>
          <w:b/>
        </w:rPr>
        <w:t>de trabajo</w:t>
      </w:r>
      <w:r w:rsidR="00576CE2" w:rsidRPr="002B7166">
        <w:rPr>
          <w:rFonts w:ascii="Arial Narrow" w:hAnsi="Arial Narrow" w:cs="Arial"/>
          <w:b/>
        </w:rPr>
        <w:t xml:space="preserve"> (ANEXO 7</w:t>
      </w:r>
      <w:r w:rsidR="00AC0745" w:rsidRPr="002B7166">
        <w:rPr>
          <w:rFonts w:ascii="Arial Narrow" w:hAnsi="Arial Narrow" w:cs="Arial"/>
          <w:b/>
        </w:rPr>
        <w:t>a</w:t>
      </w:r>
      <w:r w:rsidR="00576CE2" w:rsidRPr="002B7166">
        <w:rPr>
          <w:rFonts w:ascii="Arial Narrow" w:hAnsi="Arial Narrow" w:cs="Arial"/>
          <w:b/>
        </w:rPr>
        <w:t xml:space="preserve"> y </w:t>
      </w:r>
      <w:r w:rsidR="00F501B7">
        <w:rPr>
          <w:rFonts w:ascii="Arial Narrow" w:hAnsi="Arial Narrow" w:cs="Arial"/>
          <w:b/>
        </w:rPr>
        <w:t xml:space="preserve">Anexo </w:t>
      </w:r>
      <w:r w:rsidR="00576CE2" w:rsidRPr="002B7166">
        <w:rPr>
          <w:rFonts w:ascii="Arial Narrow" w:hAnsi="Arial Narrow" w:cs="Arial"/>
          <w:b/>
        </w:rPr>
        <w:t>7</w:t>
      </w:r>
      <w:r w:rsidR="00AC0745" w:rsidRPr="002B7166">
        <w:rPr>
          <w:rFonts w:ascii="Arial Narrow" w:hAnsi="Arial Narrow" w:cs="Arial"/>
          <w:b/>
        </w:rPr>
        <w:t>b según aplique)</w:t>
      </w:r>
    </w:p>
    <w:bookmarkEnd w:id="4"/>
    <w:p w14:paraId="14C18D73" w14:textId="77777777" w:rsidR="004C0097" w:rsidRPr="00065A1A" w:rsidRDefault="004C0097" w:rsidP="004C0097">
      <w:pPr>
        <w:autoSpaceDE w:val="0"/>
        <w:autoSpaceDN w:val="0"/>
        <w:adjustRightInd w:val="0"/>
        <w:rPr>
          <w:rFonts w:ascii="Arial Narrow" w:hAnsi="Arial Narrow"/>
        </w:rPr>
      </w:pPr>
    </w:p>
    <w:p w14:paraId="26E8903B" w14:textId="77777777" w:rsidR="005A66F7" w:rsidRPr="00065A1A" w:rsidRDefault="005A66F7" w:rsidP="005A66F7">
      <w:pPr>
        <w:pStyle w:val="TableParagraph"/>
        <w:spacing w:before="5" w:line="276" w:lineRule="auto"/>
        <w:jc w:val="both"/>
        <w:rPr>
          <w:rFonts w:ascii="Arial Narrow" w:hAnsi="Arial Narrow"/>
          <w:sz w:val="24"/>
          <w:szCs w:val="24"/>
          <w:lang w:val="es-CO"/>
        </w:rPr>
      </w:pPr>
      <w:r w:rsidRPr="00065A1A">
        <w:rPr>
          <w:rFonts w:ascii="Arial Narrow" w:eastAsiaTheme="minorEastAsia" w:hAnsi="Arial Narrow"/>
          <w:sz w:val="24"/>
          <w:szCs w:val="24"/>
          <w:lang w:val="es-ES_tradnl" w:eastAsia="es-ES"/>
        </w:rPr>
        <w:t>Conociendo procesos cuyos productos están orientados al desarrollo de rediseño visual de portales web orientados a servicios, y acorde con los lineamientos de la Estrategia de Gobierno en Línea, cumpliendo con los criterios de accesibilidad y usabilidad definidos en la norma NTC 5854; s</w:t>
      </w:r>
      <w:r w:rsidRPr="00065A1A">
        <w:rPr>
          <w:rFonts w:ascii="Arial Narrow" w:hAnsi="Arial Narrow"/>
          <w:sz w:val="24"/>
          <w:szCs w:val="24"/>
          <w:lang w:val="es-CO"/>
        </w:rPr>
        <w:t xml:space="preserve">e requiere de un grupo de expertos con experiencia en el desarrollo de dichos portales web de información y servicios.   </w:t>
      </w:r>
    </w:p>
    <w:p w14:paraId="42F1FBBA" w14:textId="77777777" w:rsidR="005A66F7" w:rsidRPr="00065A1A" w:rsidRDefault="005A66F7" w:rsidP="005A66F7">
      <w:pPr>
        <w:autoSpaceDE w:val="0"/>
        <w:autoSpaceDN w:val="0"/>
        <w:adjustRightInd w:val="0"/>
        <w:rPr>
          <w:rFonts w:ascii="Arial Narrow" w:hAnsi="Arial Narrow"/>
        </w:rPr>
      </w:pPr>
    </w:p>
    <w:p w14:paraId="5852F5AC" w14:textId="77777777" w:rsidR="005A66F7" w:rsidRPr="00065A1A" w:rsidRDefault="005A66F7" w:rsidP="005A66F7">
      <w:pPr>
        <w:autoSpaceDE w:val="0"/>
        <w:autoSpaceDN w:val="0"/>
        <w:adjustRightInd w:val="0"/>
        <w:rPr>
          <w:rFonts w:ascii="Arial Narrow" w:hAnsi="Arial Narrow"/>
        </w:rPr>
      </w:pPr>
      <w:r w:rsidRPr="00065A1A">
        <w:rPr>
          <w:rFonts w:ascii="Arial Narrow" w:hAnsi="Arial Narrow"/>
        </w:rPr>
        <w:t>En ese sentido, el proponente deberá ofrecer un equipo interdisciplinario como equipo de trabajo para el desarrollo del contrato, certificando la formación (según aplique), experiencia, habilidades, cargo, funciones y tiempo de dedicación de las personas que conformarán dicho equipo. Para el efecto, deberá presentar la hoja de vida, las certificaciones de estudios (cuando aplique) y de experiencia laboral correspondientes. El equipo mínimo requerido por el Ministerio es el siguiente:</w:t>
      </w:r>
    </w:p>
    <w:p w14:paraId="01A79EEE" w14:textId="77777777" w:rsidR="005A66F7" w:rsidRPr="00065A1A" w:rsidRDefault="005A66F7" w:rsidP="005A66F7">
      <w:pPr>
        <w:autoSpaceDE w:val="0"/>
        <w:autoSpaceDN w:val="0"/>
        <w:adjustRightInd w:val="0"/>
        <w:rPr>
          <w:rFonts w:ascii="Arial Narrow" w:hAnsi="Arial Narrow"/>
        </w:rPr>
      </w:pPr>
    </w:p>
    <w:p w14:paraId="3595B8CD" w14:textId="77777777" w:rsidR="005A66F7" w:rsidRPr="00065A1A" w:rsidRDefault="005A66F7" w:rsidP="005A66F7">
      <w:pPr>
        <w:keepNext/>
        <w:widowControl w:val="0"/>
        <w:snapToGrid w:val="0"/>
        <w:rPr>
          <w:rFonts w:ascii="Arial Narrow" w:hAnsi="Arial Narrow"/>
        </w:rPr>
      </w:pPr>
      <w:r w:rsidRPr="00065A1A">
        <w:rPr>
          <w:rFonts w:ascii="Arial Narrow" w:hAnsi="Arial Narrow"/>
        </w:rPr>
        <w:t>Requisitos habilitantes del Equipo Mínimo de Trabajo:</w:t>
      </w:r>
    </w:p>
    <w:p w14:paraId="4BDF6418" w14:textId="77777777" w:rsidR="005A66F7" w:rsidRPr="00065A1A" w:rsidRDefault="005A66F7" w:rsidP="005A66F7">
      <w:pPr>
        <w:keepNext/>
        <w:widowControl w:val="0"/>
        <w:snapToGrid w:val="0"/>
        <w:rPr>
          <w:rFonts w:ascii="Arial Narrow" w:hAnsi="Arial Narrow"/>
        </w:rPr>
      </w:pPr>
    </w:p>
    <w:tbl>
      <w:tblPr>
        <w:tblW w:w="5000" w:type="pct"/>
        <w:tblCellMar>
          <w:left w:w="0" w:type="dxa"/>
          <w:right w:w="0" w:type="dxa"/>
        </w:tblCellMar>
        <w:tblLook w:val="04A0" w:firstRow="1" w:lastRow="0" w:firstColumn="1" w:lastColumn="0" w:noHBand="0" w:noVBand="1"/>
      </w:tblPr>
      <w:tblGrid>
        <w:gridCol w:w="1573"/>
        <w:gridCol w:w="2551"/>
        <w:gridCol w:w="2669"/>
        <w:gridCol w:w="1460"/>
      </w:tblGrid>
      <w:tr w:rsidR="005A66F7" w:rsidRPr="00065A1A" w14:paraId="467F4FB4" w14:textId="77777777" w:rsidTr="000329A9">
        <w:trPr>
          <w:tblHeader/>
        </w:trPr>
        <w:tc>
          <w:tcPr>
            <w:tcW w:w="87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0FBB78" w14:textId="77777777" w:rsidR="005A66F7" w:rsidRPr="00065A1A" w:rsidRDefault="005A66F7" w:rsidP="000329A9">
            <w:pPr>
              <w:rPr>
                <w:rFonts w:ascii="Arial Narrow" w:hAnsi="Arial Narrow"/>
                <w:b/>
              </w:rPr>
            </w:pPr>
            <w:r w:rsidRPr="00065A1A">
              <w:rPr>
                <w:rFonts w:ascii="Arial Narrow" w:hAnsi="Arial Narrow"/>
                <w:b/>
              </w:rPr>
              <w:t>Rol</w:t>
            </w:r>
          </w:p>
        </w:tc>
        <w:tc>
          <w:tcPr>
            <w:tcW w:w="157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97C0C2" w14:textId="77777777" w:rsidR="005A66F7" w:rsidRPr="00065A1A" w:rsidRDefault="005A66F7" w:rsidP="000329A9">
            <w:pPr>
              <w:rPr>
                <w:rFonts w:ascii="Arial Narrow" w:hAnsi="Arial Narrow"/>
                <w:b/>
              </w:rPr>
            </w:pPr>
            <w:r w:rsidRPr="00065A1A">
              <w:rPr>
                <w:rFonts w:ascii="Arial Narrow" w:hAnsi="Arial Narrow"/>
                <w:b/>
              </w:rPr>
              <w:t>Formación académica</w:t>
            </w:r>
          </w:p>
        </w:tc>
        <w:tc>
          <w:tcPr>
            <w:tcW w:w="164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CACE56" w14:textId="77777777" w:rsidR="005A66F7" w:rsidRPr="00065A1A" w:rsidRDefault="005A66F7" w:rsidP="000329A9">
            <w:pPr>
              <w:rPr>
                <w:rFonts w:ascii="Arial Narrow" w:hAnsi="Arial Narrow"/>
                <w:b/>
              </w:rPr>
            </w:pPr>
            <w:r w:rsidRPr="00065A1A">
              <w:rPr>
                <w:rFonts w:ascii="Arial Narrow" w:hAnsi="Arial Narrow"/>
                <w:b/>
              </w:rPr>
              <w:t>Perfil y experiencia</w:t>
            </w:r>
          </w:p>
        </w:tc>
        <w:tc>
          <w:tcPr>
            <w:tcW w:w="912" w:type="pct"/>
            <w:tcBorders>
              <w:top w:val="single" w:sz="8" w:space="0" w:color="auto"/>
              <w:left w:val="nil"/>
              <w:bottom w:val="single" w:sz="8" w:space="0" w:color="auto"/>
              <w:right w:val="single" w:sz="8" w:space="0" w:color="auto"/>
            </w:tcBorders>
          </w:tcPr>
          <w:p w14:paraId="415A7675" w14:textId="77777777" w:rsidR="005A66F7" w:rsidRPr="00065A1A" w:rsidRDefault="005A66F7" w:rsidP="000329A9">
            <w:pPr>
              <w:rPr>
                <w:rFonts w:ascii="Arial Narrow" w:hAnsi="Arial Narrow"/>
                <w:b/>
              </w:rPr>
            </w:pPr>
            <w:r w:rsidRPr="00065A1A">
              <w:rPr>
                <w:rFonts w:ascii="Arial Narrow" w:hAnsi="Arial Narrow"/>
                <w:b/>
              </w:rPr>
              <w:t>% participación</w:t>
            </w:r>
          </w:p>
        </w:tc>
      </w:tr>
      <w:tr w:rsidR="005A66F7" w:rsidRPr="00065A1A" w14:paraId="0FDDB082" w14:textId="77777777" w:rsidTr="000329A9">
        <w:tc>
          <w:tcPr>
            <w:tcW w:w="87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D218722" w14:textId="77777777" w:rsidR="005A66F7" w:rsidRPr="00065A1A" w:rsidRDefault="005A66F7" w:rsidP="000329A9">
            <w:pPr>
              <w:rPr>
                <w:rFonts w:ascii="Arial Narrow" w:hAnsi="Arial Narrow"/>
              </w:rPr>
            </w:pPr>
            <w:r w:rsidRPr="00065A1A">
              <w:rPr>
                <w:rFonts w:ascii="Arial Narrow" w:hAnsi="Arial Narrow"/>
              </w:rPr>
              <w:t xml:space="preserve">Un Gerente del Proyecto </w:t>
            </w:r>
          </w:p>
          <w:p w14:paraId="2A49D58E" w14:textId="77777777" w:rsidR="005A66F7" w:rsidRPr="00065A1A" w:rsidRDefault="005A66F7" w:rsidP="000329A9">
            <w:pPr>
              <w:rPr>
                <w:rFonts w:ascii="Arial Narrow" w:hAnsi="Arial Narrow"/>
              </w:rPr>
            </w:pPr>
          </w:p>
        </w:tc>
        <w:tc>
          <w:tcPr>
            <w:tcW w:w="1573" w:type="pct"/>
            <w:tcBorders>
              <w:top w:val="nil"/>
              <w:left w:val="nil"/>
              <w:bottom w:val="single" w:sz="8" w:space="0" w:color="auto"/>
              <w:right w:val="single" w:sz="8" w:space="0" w:color="auto"/>
            </w:tcBorders>
            <w:tcMar>
              <w:top w:w="0" w:type="dxa"/>
              <w:left w:w="108" w:type="dxa"/>
              <w:bottom w:w="0" w:type="dxa"/>
              <w:right w:w="108" w:type="dxa"/>
            </w:tcMar>
            <w:hideMark/>
          </w:tcPr>
          <w:p w14:paraId="6D9276E2" w14:textId="77777777" w:rsidR="005A66F7" w:rsidRPr="00065A1A" w:rsidRDefault="005A66F7" w:rsidP="000329A9">
            <w:pPr>
              <w:rPr>
                <w:rFonts w:ascii="Arial Narrow" w:hAnsi="Arial Narrow"/>
              </w:rPr>
            </w:pPr>
            <w:r w:rsidRPr="00065A1A">
              <w:rPr>
                <w:rFonts w:ascii="Arial Narrow" w:hAnsi="Arial Narrow"/>
              </w:rPr>
              <w:t>Profesional en Ingeniería de Sistemas, o Ingeniero Industrial, o Administrador de Informática. Con especialización de gerencia de proyectos y con certificación PMO vigente.</w:t>
            </w:r>
          </w:p>
        </w:tc>
        <w:tc>
          <w:tcPr>
            <w:tcW w:w="1644" w:type="pct"/>
            <w:tcBorders>
              <w:top w:val="nil"/>
              <w:left w:val="nil"/>
              <w:bottom w:val="single" w:sz="8" w:space="0" w:color="auto"/>
              <w:right w:val="single" w:sz="8" w:space="0" w:color="auto"/>
            </w:tcBorders>
            <w:tcMar>
              <w:top w:w="0" w:type="dxa"/>
              <w:left w:w="108" w:type="dxa"/>
              <w:bottom w:w="0" w:type="dxa"/>
              <w:right w:w="108" w:type="dxa"/>
            </w:tcMar>
            <w:hideMark/>
          </w:tcPr>
          <w:p w14:paraId="26E7B530" w14:textId="77777777" w:rsidR="005A66F7" w:rsidRPr="00065A1A" w:rsidRDefault="005A66F7" w:rsidP="000329A9">
            <w:pPr>
              <w:rPr>
                <w:rFonts w:ascii="Arial Narrow" w:hAnsi="Arial Narrow"/>
              </w:rPr>
            </w:pPr>
            <w:r w:rsidRPr="00065A1A">
              <w:rPr>
                <w:rFonts w:ascii="Arial Narrow" w:hAnsi="Arial Narrow"/>
              </w:rPr>
              <w:t>Experiencia general de cinco (5) años y Experiencia especifica mínima de tres (3) años en la gerencia y/o dirección de proyectos de sistemas de información.</w:t>
            </w:r>
          </w:p>
        </w:tc>
        <w:tc>
          <w:tcPr>
            <w:tcW w:w="912" w:type="pct"/>
            <w:tcBorders>
              <w:top w:val="nil"/>
              <w:left w:val="nil"/>
              <w:bottom w:val="single" w:sz="8" w:space="0" w:color="auto"/>
              <w:right w:val="single" w:sz="8" w:space="0" w:color="auto"/>
            </w:tcBorders>
          </w:tcPr>
          <w:p w14:paraId="221EBA4C" w14:textId="77777777" w:rsidR="005A66F7" w:rsidRPr="00065A1A" w:rsidRDefault="005A66F7" w:rsidP="000329A9">
            <w:pPr>
              <w:ind w:right="284"/>
              <w:jc w:val="center"/>
              <w:rPr>
                <w:rFonts w:ascii="Arial Narrow" w:hAnsi="Arial Narrow"/>
              </w:rPr>
            </w:pPr>
            <w:r w:rsidRPr="00065A1A">
              <w:rPr>
                <w:rFonts w:ascii="Arial Narrow" w:hAnsi="Arial Narrow"/>
              </w:rPr>
              <w:t xml:space="preserve">         70 %</w:t>
            </w:r>
          </w:p>
        </w:tc>
      </w:tr>
      <w:tr w:rsidR="005A66F7" w:rsidRPr="00065A1A" w14:paraId="4B547A6D" w14:textId="77777777" w:rsidTr="000329A9">
        <w:tc>
          <w:tcPr>
            <w:tcW w:w="87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C915DC" w14:textId="77777777" w:rsidR="005A66F7" w:rsidRPr="00065A1A" w:rsidRDefault="005A66F7" w:rsidP="000329A9">
            <w:pPr>
              <w:rPr>
                <w:rFonts w:ascii="Arial Narrow" w:hAnsi="Arial Narrow"/>
              </w:rPr>
            </w:pPr>
            <w:r w:rsidRPr="00065A1A">
              <w:rPr>
                <w:rFonts w:ascii="Arial Narrow" w:hAnsi="Arial Narrow"/>
              </w:rPr>
              <w:t>Un (1) Arquitecto de la solución</w:t>
            </w:r>
          </w:p>
        </w:tc>
        <w:tc>
          <w:tcPr>
            <w:tcW w:w="1573" w:type="pct"/>
            <w:tcBorders>
              <w:top w:val="nil"/>
              <w:left w:val="nil"/>
              <w:bottom w:val="single" w:sz="8" w:space="0" w:color="auto"/>
              <w:right w:val="single" w:sz="8" w:space="0" w:color="auto"/>
            </w:tcBorders>
            <w:tcMar>
              <w:top w:w="0" w:type="dxa"/>
              <w:left w:w="108" w:type="dxa"/>
              <w:bottom w:w="0" w:type="dxa"/>
              <w:right w:w="108" w:type="dxa"/>
            </w:tcMar>
            <w:hideMark/>
          </w:tcPr>
          <w:p w14:paraId="2B588053" w14:textId="77777777" w:rsidR="005A66F7" w:rsidRPr="00065A1A" w:rsidRDefault="005A66F7" w:rsidP="000329A9">
            <w:pPr>
              <w:rPr>
                <w:rFonts w:ascii="Arial Narrow" w:hAnsi="Arial Narrow"/>
              </w:rPr>
            </w:pPr>
            <w:r w:rsidRPr="00065A1A">
              <w:rPr>
                <w:rFonts w:ascii="Arial Narrow" w:hAnsi="Arial Narrow"/>
              </w:rPr>
              <w:t>Profesional en Ingeniería de Sistemas, o Administrador de Informática.</w:t>
            </w:r>
          </w:p>
        </w:tc>
        <w:tc>
          <w:tcPr>
            <w:tcW w:w="1644" w:type="pct"/>
            <w:tcBorders>
              <w:top w:val="nil"/>
              <w:left w:val="nil"/>
              <w:bottom w:val="single" w:sz="8" w:space="0" w:color="auto"/>
              <w:right w:val="single" w:sz="8" w:space="0" w:color="auto"/>
            </w:tcBorders>
            <w:tcMar>
              <w:top w:w="0" w:type="dxa"/>
              <w:left w:w="108" w:type="dxa"/>
              <w:bottom w:w="0" w:type="dxa"/>
              <w:right w:w="108" w:type="dxa"/>
            </w:tcMar>
            <w:hideMark/>
          </w:tcPr>
          <w:p w14:paraId="7D3FBD1A" w14:textId="77777777" w:rsidR="005A66F7" w:rsidRPr="00065A1A" w:rsidRDefault="005A66F7" w:rsidP="000329A9">
            <w:pPr>
              <w:rPr>
                <w:rFonts w:ascii="Arial Narrow" w:hAnsi="Arial Narrow"/>
              </w:rPr>
            </w:pPr>
            <w:r w:rsidRPr="00065A1A">
              <w:rPr>
                <w:rFonts w:ascii="Arial Narrow" w:hAnsi="Arial Narrow"/>
              </w:rPr>
              <w:t>Experiencia profesional general de cinco (5) años y una experiencia especifica mínima de tres (3) años en desarrollo de arquitectura y/o diseño de sistemas de información y/o Integración de soluciones tecnológicas.</w:t>
            </w:r>
          </w:p>
          <w:p w14:paraId="11467D31" w14:textId="77777777" w:rsidR="005A66F7" w:rsidRPr="00065A1A" w:rsidRDefault="005A66F7" w:rsidP="000329A9">
            <w:pPr>
              <w:rPr>
                <w:rFonts w:ascii="Arial Narrow" w:hAnsi="Arial Narrow"/>
              </w:rPr>
            </w:pPr>
            <w:r w:rsidRPr="00065A1A">
              <w:rPr>
                <w:rFonts w:ascii="Arial Narrow" w:hAnsi="Arial Narrow"/>
              </w:rPr>
              <w:t>Adicionalmente, debe acreditar conocimientos en los siguientes tres temas: integraciones Webservices, XML y/o UML.</w:t>
            </w:r>
          </w:p>
        </w:tc>
        <w:tc>
          <w:tcPr>
            <w:tcW w:w="912" w:type="pct"/>
            <w:tcBorders>
              <w:top w:val="nil"/>
              <w:left w:val="nil"/>
              <w:bottom w:val="single" w:sz="8" w:space="0" w:color="auto"/>
              <w:right w:val="single" w:sz="8" w:space="0" w:color="auto"/>
            </w:tcBorders>
          </w:tcPr>
          <w:p w14:paraId="583D8642" w14:textId="77777777" w:rsidR="005A66F7" w:rsidRPr="00065A1A" w:rsidRDefault="005A66F7" w:rsidP="000329A9">
            <w:pPr>
              <w:jc w:val="center"/>
              <w:rPr>
                <w:rFonts w:ascii="Arial Narrow" w:hAnsi="Arial Narrow"/>
              </w:rPr>
            </w:pPr>
            <w:r w:rsidRPr="00065A1A">
              <w:rPr>
                <w:rFonts w:ascii="Arial Narrow" w:hAnsi="Arial Narrow"/>
              </w:rPr>
              <w:t>100 %</w:t>
            </w:r>
          </w:p>
        </w:tc>
      </w:tr>
      <w:tr w:rsidR="005A66F7" w:rsidRPr="00065A1A" w14:paraId="1C16B0A0" w14:textId="77777777" w:rsidTr="000329A9">
        <w:tc>
          <w:tcPr>
            <w:tcW w:w="87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E98962" w14:textId="77777777" w:rsidR="005A66F7" w:rsidRPr="00065A1A" w:rsidRDefault="005A66F7" w:rsidP="000329A9">
            <w:pPr>
              <w:rPr>
                <w:rFonts w:ascii="Arial Narrow" w:hAnsi="Arial Narrow"/>
              </w:rPr>
            </w:pPr>
            <w:r w:rsidRPr="00065A1A">
              <w:rPr>
                <w:rFonts w:ascii="Arial Narrow" w:hAnsi="Arial Narrow"/>
              </w:rPr>
              <w:t>Un (1) analista de sistemas</w:t>
            </w:r>
          </w:p>
        </w:tc>
        <w:tc>
          <w:tcPr>
            <w:tcW w:w="1573" w:type="pct"/>
            <w:tcBorders>
              <w:top w:val="nil"/>
              <w:left w:val="nil"/>
              <w:bottom w:val="single" w:sz="8" w:space="0" w:color="auto"/>
              <w:right w:val="single" w:sz="8" w:space="0" w:color="auto"/>
            </w:tcBorders>
            <w:tcMar>
              <w:top w:w="0" w:type="dxa"/>
              <w:left w:w="108" w:type="dxa"/>
              <w:bottom w:w="0" w:type="dxa"/>
              <w:right w:w="108" w:type="dxa"/>
            </w:tcMar>
            <w:hideMark/>
          </w:tcPr>
          <w:p w14:paraId="544829A6" w14:textId="77777777" w:rsidR="005A66F7" w:rsidRPr="00065A1A" w:rsidRDefault="005A66F7" w:rsidP="000329A9">
            <w:pPr>
              <w:rPr>
                <w:rFonts w:ascii="Arial Narrow" w:hAnsi="Arial Narrow"/>
              </w:rPr>
            </w:pPr>
            <w:r w:rsidRPr="00065A1A">
              <w:rPr>
                <w:rFonts w:ascii="Arial Narrow" w:hAnsi="Arial Narrow"/>
              </w:rPr>
              <w:t>Profesional en Ingeniería de Sistemas</w:t>
            </w:r>
          </w:p>
        </w:tc>
        <w:tc>
          <w:tcPr>
            <w:tcW w:w="1644" w:type="pct"/>
            <w:tcBorders>
              <w:top w:val="nil"/>
              <w:left w:val="nil"/>
              <w:bottom w:val="single" w:sz="8" w:space="0" w:color="auto"/>
              <w:right w:val="single" w:sz="8" w:space="0" w:color="auto"/>
            </w:tcBorders>
            <w:tcMar>
              <w:top w:w="0" w:type="dxa"/>
              <w:left w:w="108" w:type="dxa"/>
              <w:bottom w:w="0" w:type="dxa"/>
              <w:right w:w="108" w:type="dxa"/>
            </w:tcMar>
            <w:hideMark/>
          </w:tcPr>
          <w:p w14:paraId="6F72B639" w14:textId="77777777" w:rsidR="005A66F7" w:rsidRPr="00065A1A" w:rsidRDefault="005A66F7" w:rsidP="000329A9">
            <w:pPr>
              <w:rPr>
                <w:rFonts w:ascii="Arial Narrow" w:hAnsi="Arial Narrow"/>
              </w:rPr>
            </w:pPr>
            <w:r w:rsidRPr="00065A1A">
              <w:rPr>
                <w:rFonts w:ascii="Arial Narrow" w:hAnsi="Arial Narrow"/>
              </w:rPr>
              <w:t>Experiencia profesional general de cuatro (4) años y una experiencia especifica mínima de tres (3) años en tecnología informática y/o haber participado en levantamiento de información y análisis de necesidades para el desarrollo de soluciones soportadas en arquitecturas web.</w:t>
            </w:r>
          </w:p>
        </w:tc>
        <w:tc>
          <w:tcPr>
            <w:tcW w:w="912" w:type="pct"/>
            <w:tcBorders>
              <w:top w:val="nil"/>
              <w:left w:val="nil"/>
              <w:bottom w:val="single" w:sz="8" w:space="0" w:color="auto"/>
              <w:right w:val="single" w:sz="8" w:space="0" w:color="auto"/>
            </w:tcBorders>
          </w:tcPr>
          <w:p w14:paraId="1EC58F49" w14:textId="77777777" w:rsidR="005A66F7" w:rsidRPr="00065A1A" w:rsidRDefault="005A66F7" w:rsidP="000329A9">
            <w:pPr>
              <w:jc w:val="center"/>
              <w:rPr>
                <w:rFonts w:ascii="Arial Narrow" w:hAnsi="Arial Narrow"/>
              </w:rPr>
            </w:pPr>
            <w:r w:rsidRPr="00065A1A">
              <w:rPr>
                <w:rFonts w:ascii="Arial Narrow" w:hAnsi="Arial Narrow"/>
              </w:rPr>
              <w:t>100%</w:t>
            </w:r>
          </w:p>
        </w:tc>
      </w:tr>
      <w:tr w:rsidR="005A66F7" w:rsidRPr="00065A1A" w14:paraId="0E186516" w14:textId="77777777" w:rsidTr="000329A9">
        <w:tc>
          <w:tcPr>
            <w:tcW w:w="870" w:type="pct"/>
            <w:tcBorders>
              <w:top w:val="nil"/>
              <w:left w:val="single" w:sz="8" w:space="0" w:color="auto"/>
              <w:bottom w:val="nil"/>
              <w:right w:val="single" w:sz="8" w:space="0" w:color="auto"/>
            </w:tcBorders>
            <w:tcMar>
              <w:top w:w="0" w:type="dxa"/>
              <w:left w:w="108" w:type="dxa"/>
              <w:bottom w:w="0" w:type="dxa"/>
              <w:right w:w="108" w:type="dxa"/>
            </w:tcMar>
            <w:hideMark/>
          </w:tcPr>
          <w:p w14:paraId="2D829A15" w14:textId="77777777" w:rsidR="005A66F7" w:rsidRPr="00065A1A" w:rsidRDefault="005A66F7" w:rsidP="000329A9">
            <w:pPr>
              <w:rPr>
                <w:rFonts w:ascii="Arial Narrow" w:hAnsi="Arial Narrow"/>
              </w:rPr>
            </w:pPr>
            <w:r w:rsidRPr="00065A1A">
              <w:rPr>
                <w:rFonts w:ascii="Arial Narrow" w:hAnsi="Arial Narrow"/>
              </w:rPr>
              <w:t>Dos (2) desarrolladores</w:t>
            </w:r>
          </w:p>
        </w:tc>
        <w:tc>
          <w:tcPr>
            <w:tcW w:w="1573" w:type="pct"/>
            <w:tcBorders>
              <w:top w:val="nil"/>
              <w:left w:val="nil"/>
              <w:bottom w:val="nil"/>
              <w:right w:val="single" w:sz="8" w:space="0" w:color="auto"/>
            </w:tcBorders>
            <w:tcMar>
              <w:top w:w="0" w:type="dxa"/>
              <w:left w:w="108" w:type="dxa"/>
              <w:bottom w:w="0" w:type="dxa"/>
              <w:right w:w="108" w:type="dxa"/>
            </w:tcMar>
            <w:hideMark/>
          </w:tcPr>
          <w:p w14:paraId="065DD4B3" w14:textId="77777777" w:rsidR="005A66F7" w:rsidRPr="00065A1A" w:rsidRDefault="005A66F7" w:rsidP="000329A9">
            <w:pPr>
              <w:rPr>
                <w:rFonts w:ascii="Arial Narrow" w:hAnsi="Arial Narrow"/>
              </w:rPr>
            </w:pPr>
            <w:r w:rsidRPr="00065A1A">
              <w:rPr>
                <w:rFonts w:ascii="Arial Narrow" w:hAnsi="Arial Narrow"/>
              </w:rPr>
              <w:t>Profesional en Ingeniería de Sistemas.</w:t>
            </w:r>
          </w:p>
        </w:tc>
        <w:tc>
          <w:tcPr>
            <w:tcW w:w="1644" w:type="pct"/>
            <w:tcBorders>
              <w:top w:val="nil"/>
              <w:left w:val="nil"/>
              <w:bottom w:val="nil"/>
              <w:right w:val="single" w:sz="8" w:space="0" w:color="auto"/>
            </w:tcBorders>
            <w:tcMar>
              <w:top w:w="0" w:type="dxa"/>
              <w:left w:w="108" w:type="dxa"/>
              <w:bottom w:w="0" w:type="dxa"/>
              <w:right w:w="108" w:type="dxa"/>
            </w:tcMar>
            <w:hideMark/>
          </w:tcPr>
          <w:p w14:paraId="58B58BED" w14:textId="77777777" w:rsidR="005A66F7" w:rsidRPr="00065A1A" w:rsidRDefault="005A66F7" w:rsidP="000329A9">
            <w:pPr>
              <w:rPr>
                <w:rFonts w:ascii="Arial Narrow" w:hAnsi="Arial Narrow"/>
              </w:rPr>
            </w:pPr>
            <w:r w:rsidRPr="00065A1A">
              <w:rPr>
                <w:rFonts w:ascii="Arial Narrow" w:hAnsi="Arial Narrow"/>
              </w:rPr>
              <w:t>Experiencia profesional general de tres (3) años y una experiencia especifica mínima de dos (2) años en desarrollos de sistemas de información en ambiente web e integración de soluciones tecnológicas orientadas a servicios</w:t>
            </w:r>
          </w:p>
        </w:tc>
        <w:tc>
          <w:tcPr>
            <w:tcW w:w="912" w:type="pct"/>
            <w:tcBorders>
              <w:top w:val="nil"/>
              <w:left w:val="nil"/>
              <w:bottom w:val="nil"/>
              <w:right w:val="single" w:sz="8" w:space="0" w:color="auto"/>
            </w:tcBorders>
          </w:tcPr>
          <w:p w14:paraId="47C5E614" w14:textId="77777777" w:rsidR="005A66F7" w:rsidRPr="00065A1A" w:rsidRDefault="005A66F7" w:rsidP="000329A9">
            <w:pPr>
              <w:jc w:val="center"/>
              <w:rPr>
                <w:rFonts w:ascii="Arial Narrow" w:hAnsi="Arial Narrow"/>
              </w:rPr>
            </w:pPr>
            <w:r w:rsidRPr="00065A1A">
              <w:rPr>
                <w:rFonts w:ascii="Arial Narrow" w:hAnsi="Arial Narrow"/>
              </w:rPr>
              <w:t>100%</w:t>
            </w:r>
          </w:p>
        </w:tc>
      </w:tr>
      <w:tr w:rsidR="005A66F7" w:rsidRPr="00065A1A" w14:paraId="223C2E87" w14:textId="77777777" w:rsidTr="000329A9">
        <w:trPr>
          <w:trHeight w:val="68"/>
        </w:trPr>
        <w:tc>
          <w:tcPr>
            <w:tcW w:w="870"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8EAABF9" w14:textId="77777777" w:rsidR="005A66F7" w:rsidRPr="00065A1A" w:rsidRDefault="005A66F7" w:rsidP="000329A9">
            <w:pPr>
              <w:rPr>
                <w:rFonts w:ascii="Arial Narrow" w:hAnsi="Arial Narrow"/>
              </w:rPr>
            </w:pPr>
            <w:r w:rsidRPr="00065A1A">
              <w:rPr>
                <w:rFonts w:ascii="Arial Narrow" w:hAnsi="Arial Narrow"/>
              </w:rPr>
              <w:t>Un (1) Diseñador gráfico</w:t>
            </w:r>
          </w:p>
        </w:tc>
        <w:tc>
          <w:tcPr>
            <w:tcW w:w="157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DD44507" w14:textId="77777777" w:rsidR="005A66F7" w:rsidRPr="00065A1A" w:rsidRDefault="005A66F7" w:rsidP="000329A9">
            <w:pPr>
              <w:rPr>
                <w:rFonts w:ascii="Arial Narrow" w:hAnsi="Arial Narrow"/>
              </w:rPr>
            </w:pPr>
            <w:r w:rsidRPr="00065A1A">
              <w:rPr>
                <w:rFonts w:ascii="Arial Narrow" w:hAnsi="Arial Narrow"/>
              </w:rPr>
              <w:t>Profesional universitario en diseño gráfico</w:t>
            </w:r>
          </w:p>
        </w:tc>
        <w:tc>
          <w:tcPr>
            <w:tcW w:w="1644"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368E1A8" w14:textId="77777777" w:rsidR="005A66F7" w:rsidRPr="00065A1A" w:rsidRDefault="005A66F7" w:rsidP="000329A9">
            <w:pPr>
              <w:rPr>
                <w:rFonts w:ascii="Arial Narrow" w:hAnsi="Arial Narrow"/>
              </w:rPr>
            </w:pPr>
            <w:r w:rsidRPr="00065A1A">
              <w:rPr>
                <w:rFonts w:ascii="Arial Narrow" w:hAnsi="Arial Narrow"/>
              </w:rPr>
              <w:t xml:space="preserve">Experiencia profesional general de tres (3) años y experiencia especifica de dos (2) años en el diseño gráfico de portales web. </w:t>
            </w:r>
          </w:p>
        </w:tc>
        <w:tc>
          <w:tcPr>
            <w:tcW w:w="912" w:type="pct"/>
            <w:tcBorders>
              <w:top w:val="single" w:sz="4" w:space="0" w:color="auto"/>
              <w:left w:val="nil"/>
              <w:bottom w:val="single" w:sz="4" w:space="0" w:color="auto"/>
              <w:right w:val="single" w:sz="8" w:space="0" w:color="auto"/>
            </w:tcBorders>
          </w:tcPr>
          <w:p w14:paraId="39A5A1C7" w14:textId="77777777" w:rsidR="005A66F7" w:rsidRPr="00065A1A" w:rsidRDefault="005A66F7" w:rsidP="000329A9">
            <w:pPr>
              <w:jc w:val="center"/>
              <w:rPr>
                <w:rFonts w:ascii="Arial Narrow" w:hAnsi="Arial Narrow"/>
              </w:rPr>
            </w:pPr>
            <w:r w:rsidRPr="00065A1A">
              <w:rPr>
                <w:rFonts w:ascii="Arial Narrow" w:hAnsi="Arial Narrow"/>
              </w:rPr>
              <w:t>50%</w:t>
            </w:r>
          </w:p>
        </w:tc>
      </w:tr>
      <w:tr w:rsidR="005A66F7" w:rsidRPr="00065A1A" w14:paraId="1F6B1C95" w14:textId="77777777" w:rsidTr="000329A9">
        <w:trPr>
          <w:trHeight w:val="68"/>
        </w:trPr>
        <w:tc>
          <w:tcPr>
            <w:tcW w:w="87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9D1C5B5" w14:textId="77777777" w:rsidR="005A66F7" w:rsidRPr="00065A1A" w:rsidRDefault="005A66F7" w:rsidP="000329A9">
            <w:pPr>
              <w:rPr>
                <w:rFonts w:ascii="Arial Narrow" w:hAnsi="Arial Narrow"/>
              </w:rPr>
            </w:pPr>
            <w:r w:rsidRPr="00065A1A">
              <w:rPr>
                <w:rFonts w:ascii="Arial Narrow" w:hAnsi="Arial Narrow"/>
              </w:rPr>
              <w:t>Un documentador y de aseguramiento de calidad</w:t>
            </w:r>
          </w:p>
        </w:tc>
        <w:tc>
          <w:tcPr>
            <w:tcW w:w="1573"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F9ABAB1" w14:textId="77777777" w:rsidR="005A66F7" w:rsidRPr="00065A1A" w:rsidRDefault="005A66F7" w:rsidP="000329A9">
            <w:pPr>
              <w:rPr>
                <w:rFonts w:ascii="Arial Narrow" w:hAnsi="Arial Narrow"/>
              </w:rPr>
            </w:pPr>
            <w:r w:rsidRPr="00065A1A">
              <w:rPr>
                <w:rFonts w:ascii="Arial Narrow" w:hAnsi="Arial Narrow"/>
              </w:rPr>
              <w:t>Profesional en Ingeniería de Sistemas, o Ingeniería Industrial</w:t>
            </w:r>
          </w:p>
        </w:tc>
        <w:tc>
          <w:tcPr>
            <w:tcW w:w="1644"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6DF927F0" w14:textId="77777777" w:rsidR="005A66F7" w:rsidRPr="00065A1A" w:rsidRDefault="005A66F7" w:rsidP="000329A9">
            <w:pPr>
              <w:ind w:right="110"/>
              <w:rPr>
                <w:rFonts w:ascii="Arial Narrow" w:hAnsi="Arial Narrow"/>
              </w:rPr>
            </w:pPr>
            <w:r w:rsidRPr="00065A1A">
              <w:rPr>
                <w:rFonts w:ascii="Arial Narrow" w:hAnsi="Arial Narrow"/>
              </w:rPr>
              <w:t>Mínimo dos (2) año de experiencia profesional y experiencia específica de Un (1) año en el desarrollo de la documentación de sistemas de información web y/o el aseguramiento de calidad de la documentación de sistemas de información web.</w:t>
            </w:r>
          </w:p>
        </w:tc>
        <w:tc>
          <w:tcPr>
            <w:tcW w:w="912" w:type="pct"/>
            <w:tcBorders>
              <w:top w:val="single" w:sz="4" w:space="0" w:color="auto"/>
              <w:left w:val="nil"/>
              <w:bottom w:val="single" w:sz="8" w:space="0" w:color="auto"/>
              <w:right w:val="single" w:sz="8" w:space="0" w:color="auto"/>
            </w:tcBorders>
          </w:tcPr>
          <w:p w14:paraId="0A7E03F9" w14:textId="77777777" w:rsidR="005A66F7" w:rsidRPr="00065A1A" w:rsidRDefault="005A66F7" w:rsidP="000329A9">
            <w:pPr>
              <w:ind w:right="110"/>
              <w:jc w:val="center"/>
              <w:rPr>
                <w:rFonts w:ascii="Arial Narrow" w:hAnsi="Arial Narrow"/>
              </w:rPr>
            </w:pPr>
            <w:r w:rsidRPr="00065A1A">
              <w:rPr>
                <w:rFonts w:ascii="Arial Narrow" w:hAnsi="Arial Narrow"/>
              </w:rPr>
              <w:t>100%</w:t>
            </w:r>
          </w:p>
        </w:tc>
      </w:tr>
    </w:tbl>
    <w:p w14:paraId="6B3451A6" w14:textId="77777777" w:rsidR="005A66F7" w:rsidRPr="00065A1A" w:rsidRDefault="005A66F7" w:rsidP="005A66F7">
      <w:pPr>
        <w:keepNext/>
        <w:widowControl w:val="0"/>
        <w:snapToGrid w:val="0"/>
        <w:rPr>
          <w:rFonts w:ascii="Arial Narrow" w:hAnsi="Arial Narrow"/>
        </w:rPr>
      </w:pPr>
    </w:p>
    <w:p w14:paraId="512D3F1F" w14:textId="77777777" w:rsidR="005A66F7" w:rsidRPr="00065A1A" w:rsidRDefault="005A66F7" w:rsidP="005A66F7">
      <w:pPr>
        <w:tabs>
          <w:tab w:val="left" w:pos="0"/>
          <w:tab w:val="left" w:pos="1560"/>
        </w:tabs>
        <w:rPr>
          <w:rFonts w:ascii="Arial Narrow" w:hAnsi="Arial Narrow"/>
        </w:rPr>
      </w:pPr>
      <w:r w:rsidRPr="00065A1A">
        <w:rPr>
          <w:rFonts w:ascii="Arial Narrow" w:hAnsi="Arial Narrow"/>
          <w:b/>
        </w:rPr>
        <w:t xml:space="preserve">Nota: </w:t>
      </w:r>
      <w:r w:rsidRPr="00065A1A">
        <w:rPr>
          <w:rFonts w:ascii="Arial Narrow" w:hAnsi="Arial Narrow"/>
        </w:rPr>
        <w:t>En el evento que el contratista necesite realizar el reemplazo de algún integrante del equipo de trabajo aprobado por el Ministerio, éste último evaluará la hoja de vida del candidato quien deberá tener, como mínimo, los mismos requisitos presentados para la verificación de la propuesta o superiores por quien se va a reemplazar. En todo caso el Ministerio se reservará el derecho de aceptar o no a los candidatos que el contratista proponga.</w:t>
      </w:r>
    </w:p>
    <w:p w14:paraId="4FDB5ECE" w14:textId="77777777" w:rsidR="005A66F7" w:rsidRPr="00065A1A" w:rsidRDefault="005A66F7" w:rsidP="005A66F7">
      <w:pPr>
        <w:widowControl w:val="0"/>
        <w:tabs>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Arial Narrow" w:hAnsi="Arial Narrow"/>
        </w:rPr>
      </w:pPr>
    </w:p>
    <w:p w14:paraId="2DD0D6CF" w14:textId="77777777" w:rsidR="005A66F7" w:rsidRPr="00065A1A" w:rsidRDefault="005A66F7" w:rsidP="005A66F7">
      <w:pPr>
        <w:tabs>
          <w:tab w:val="left" w:pos="0"/>
          <w:tab w:val="left" w:pos="3420"/>
          <w:tab w:val="left" w:pos="4320"/>
        </w:tabs>
        <w:rPr>
          <w:rFonts w:ascii="Arial Narrow" w:hAnsi="Arial Narrow"/>
          <w:specVanish/>
        </w:rPr>
      </w:pPr>
      <w:r w:rsidRPr="00065A1A">
        <w:rPr>
          <w:rFonts w:ascii="Arial Narrow" w:hAnsi="Arial Narrow"/>
        </w:rPr>
        <w:t>El número de personas propuestas deberá incluir la totalidad de las personas que trabajarán de manera permanente en la ejecución del proyecto en forma directa (equipo básico de responsables), conforme a la propuesta técnica.</w:t>
      </w:r>
    </w:p>
    <w:p w14:paraId="3FCD9219" w14:textId="77777777" w:rsidR="005A66F7" w:rsidRPr="00065A1A" w:rsidRDefault="005A66F7" w:rsidP="005A66F7">
      <w:pPr>
        <w:tabs>
          <w:tab w:val="left" w:pos="0"/>
          <w:tab w:val="left" w:pos="3420"/>
          <w:tab w:val="left" w:pos="4320"/>
        </w:tabs>
        <w:rPr>
          <w:rFonts w:ascii="Arial Narrow" w:hAnsi="Arial Narrow"/>
        </w:rPr>
      </w:pPr>
      <w:r w:rsidRPr="00065A1A">
        <w:rPr>
          <w:rFonts w:ascii="Arial Narrow" w:hAnsi="Arial Narrow"/>
        </w:rPr>
        <w:t xml:space="preserve"> </w:t>
      </w:r>
    </w:p>
    <w:p w14:paraId="4C6AAD30" w14:textId="77777777" w:rsidR="005A66F7" w:rsidRPr="00065A1A" w:rsidRDefault="005A66F7" w:rsidP="005A66F7">
      <w:pPr>
        <w:autoSpaceDE w:val="0"/>
        <w:autoSpaceDN w:val="0"/>
        <w:adjustRightInd w:val="0"/>
        <w:rPr>
          <w:rFonts w:ascii="Arial Narrow" w:hAnsi="Arial Narrow"/>
          <w:b/>
        </w:rPr>
      </w:pPr>
      <w:r w:rsidRPr="00065A1A">
        <w:rPr>
          <w:rFonts w:ascii="Arial Narrow" w:hAnsi="Arial Narrow"/>
          <w:b/>
        </w:rPr>
        <w:t>Normas generales para los profesionales que conforman el equipo de trabajo:</w:t>
      </w:r>
      <w:r w:rsidRPr="00065A1A">
        <w:rPr>
          <w:rFonts w:ascii="Arial Narrow" w:hAnsi="Arial Narrow"/>
          <w:b/>
        </w:rPr>
        <w:tab/>
      </w:r>
    </w:p>
    <w:p w14:paraId="3382D7B1" w14:textId="77777777" w:rsidR="005A66F7" w:rsidRPr="00065A1A" w:rsidRDefault="005A66F7" w:rsidP="005A66F7">
      <w:pPr>
        <w:autoSpaceDE w:val="0"/>
        <w:autoSpaceDN w:val="0"/>
        <w:adjustRightInd w:val="0"/>
        <w:rPr>
          <w:rFonts w:ascii="Arial Narrow" w:hAnsi="Arial Narrow"/>
          <w:b/>
        </w:rPr>
      </w:pPr>
    </w:p>
    <w:p w14:paraId="3D995F31" w14:textId="77777777" w:rsidR="005A66F7" w:rsidRPr="00065A1A" w:rsidRDefault="005A66F7" w:rsidP="005A66F7">
      <w:pPr>
        <w:rPr>
          <w:rFonts w:ascii="Arial Narrow" w:hAnsi="Arial Narrow"/>
        </w:rPr>
      </w:pPr>
      <w:r w:rsidRPr="00065A1A">
        <w:rPr>
          <w:rFonts w:ascii="Arial Narrow" w:hAnsi="Arial Narrow"/>
        </w:rPr>
        <w:t>El contratista conformará el equipo de trabajo con el personal profesional y operativo que considere necesario, adicional al equipo mínimo requerido. No obstante solo será objeto de evaluación aquellos factores adicionales al personal profesional mínimo requerido de conformidad con el pliego de condiciones.</w:t>
      </w:r>
    </w:p>
    <w:p w14:paraId="3FE5B5FD" w14:textId="77777777" w:rsidR="005A66F7" w:rsidRPr="00065A1A" w:rsidRDefault="005A66F7" w:rsidP="005A66F7">
      <w:pPr>
        <w:autoSpaceDE w:val="0"/>
        <w:autoSpaceDN w:val="0"/>
        <w:adjustRightInd w:val="0"/>
        <w:rPr>
          <w:rFonts w:ascii="Arial Narrow" w:hAnsi="Arial Narrow"/>
        </w:rPr>
      </w:pPr>
    </w:p>
    <w:p w14:paraId="6A8386EB" w14:textId="77777777" w:rsidR="005A66F7" w:rsidRPr="00065A1A" w:rsidRDefault="005A66F7" w:rsidP="005A66F7">
      <w:pPr>
        <w:numPr>
          <w:ilvl w:val="0"/>
          <w:numId w:val="30"/>
        </w:numPr>
        <w:autoSpaceDE w:val="0"/>
        <w:autoSpaceDN w:val="0"/>
        <w:adjustRightInd w:val="0"/>
        <w:ind w:left="426" w:hanging="426"/>
        <w:contextualSpacing/>
        <w:rPr>
          <w:rFonts w:ascii="Arial Narrow" w:hAnsi="Arial Narrow"/>
        </w:rPr>
      </w:pPr>
      <w:r w:rsidRPr="00065A1A">
        <w:rPr>
          <w:rFonts w:ascii="Arial Narrow" w:hAnsi="Arial Narrow"/>
        </w:rPr>
        <w:t>Para que las propuestas sean tenidas en cuenta en la verificación de requisitos habilitantes, resulta necesario que TODOS los miembros del equipo mínimo de trabajo cumplan con los requisitos mínimos señalados.</w:t>
      </w:r>
    </w:p>
    <w:p w14:paraId="52DBE7AC" w14:textId="77777777" w:rsidR="005A66F7" w:rsidRPr="00065A1A" w:rsidRDefault="005A66F7" w:rsidP="005A66F7">
      <w:pPr>
        <w:ind w:left="720"/>
        <w:rPr>
          <w:rFonts w:ascii="Arial Narrow" w:hAnsi="Arial Narrow"/>
        </w:rPr>
      </w:pPr>
    </w:p>
    <w:p w14:paraId="59538674" w14:textId="77777777" w:rsidR="005A66F7" w:rsidRPr="00065A1A" w:rsidRDefault="005A66F7" w:rsidP="005A66F7">
      <w:pPr>
        <w:numPr>
          <w:ilvl w:val="0"/>
          <w:numId w:val="30"/>
        </w:numPr>
        <w:ind w:left="426" w:hanging="426"/>
        <w:rPr>
          <w:rFonts w:ascii="Arial Narrow" w:hAnsi="Arial Narrow"/>
        </w:rPr>
      </w:pPr>
      <w:r w:rsidRPr="00065A1A">
        <w:rPr>
          <w:rFonts w:ascii="Arial Narrow" w:hAnsi="Arial Narrow"/>
        </w:rPr>
        <w:t xml:space="preserve">La experiencia corresponde a aquella que presente el profesional en el papel original o copia de quien certifica contada a partir de la fecha de obtención del título de pregrado (con excepción de lo estipulado en el artículo 12 de la Ley 842 de 2003). </w:t>
      </w:r>
    </w:p>
    <w:p w14:paraId="7459E93A" w14:textId="77777777" w:rsidR="005A66F7" w:rsidRPr="00065A1A" w:rsidRDefault="005A66F7" w:rsidP="005A66F7">
      <w:pPr>
        <w:ind w:left="720"/>
        <w:rPr>
          <w:rFonts w:ascii="Arial Narrow" w:hAnsi="Arial Narrow"/>
        </w:rPr>
      </w:pPr>
    </w:p>
    <w:p w14:paraId="38555526" w14:textId="77777777" w:rsidR="005A66F7" w:rsidRPr="00065A1A" w:rsidRDefault="005A66F7" w:rsidP="005A66F7">
      <w:pPr>
        <w:numPr>
          <w:ilvl w:val="0"/>
          <w:numId w:val="30"/>
        </w:numPr>
        <w:ind w:left="426" w:hanging="426"/>
        <w:rPr>
          <w:rFonts w:ascii="Arial Narrow" w:hAnsi="Arial Narrow"/>
        </w:rPr>
      </w:pPr>
      <w:r w:rsidRPr="00065A1A">
        <w:rPr>
          <w:rFonts w:ascii="Arial Narrow" w:hAnsi="Arial Narrow"/>
        </w:rPr>
        <w:t>Para la verificación de la experiencia del personal propuesto no se tendrá en cuenta la experiencia profesional simultánea, es decir que no se contará el tiempo traslapando experiencias que se presenten y que hayan sido obtenidas de manera simultánea.</w:t>
      </w:r>
    </w:p>
    <w:p w14:paraId="3CB06F0B" w14:textId="77777777" w:rsidR="005A66F7" w:rsidRPr="00065A1A" w:rsidRDefault="005A66F7" w:rsidP="005A66F7">
      <w:pPr>
        <w:pStyle w:val="Prrafodelista"/>
        <w:rPr>
          <w:rFonts w:ascii="Arial Narrow" w:hAnsi="Arial Narrow"/>
        </w:rPr>
      </w:pPr>
    </w:p>
    <w:p w14:paraId="57A0C379" w14:textId="77777777" w:rsidR="005A66F7" w:rsidRPr="00065A1A" w:rsidRDefault="005A66F7" w:rsidP="005A66F7">
      <w:pPr>
        <w:numPr>
          <w:ilvl w:val="0"/>
          <w:numId w:val="30"/>
        </w:numPr>
        <w:ind w:left="426" w:hanging="426"/>
        <w:rPr>
          <w:rFonts w:ascii="Arial Narrow" w:hAnsi="Arial Narrow"/>
        </w:rPr>
      </w:pPr>
      <w:r w:rsidRPr="00065A1A">
        <w:rPr>
          <w:rFonts w:ascii="Arial Narrow" w:hAnsi="Arial Narrow"/>
        </w:rPr>
        <w:t>Si un profesional presenta como experiencia especifica Órdenes de Prestación de Servicios con continuidad del objeto para el mismo beneficiario se contabilizará como un solo proyecto.</w:t>
      </w:r>
    </w:p>
    <w:p w14:paraId="4D77E7ED" w14:textId="77777777" w:rsidR="005A66F7" w:rsidRPr="00065A1A" w:rsidRDefault="005A66F7" w:rsidP="005A66F7">
      <w:pPr>
        <w:pStyle w:val="Prrafodelista"/>
        <w:rPr>
          <w:rFonts w:ascii="Arial Narrow" w:hAnsi="Arial Narrow"/>
        </w:rPr>
      </w:pPr>
    </w:p>
    <w:p w14:paraId="0C094951" w14:textId="77777777" w:rsidR="005A66F7" w:rsidRPr="00065A1A" w:rsidRDefault="005A66F7" w:rsidP="005A66F7">
      <w:pPr>
        <w:numPr>
          <w:ilvl w:val="0"/>
          <w:numId w:val="30"/>
        </w:numPr>
        <w:ind w:left="426" w:hanging="426"/>
        <w:rPr>
          <w:rFonts w:ascii="Arial Narrow" w:hAnsi="Arial Narrow"/>
        </w:rPr>
      </w:pPr>
      <w:r w:rsidRPr="00065A1A">
        <w:rPr>
          <w:rFonts w:ascii="Arial Narrow" w:hAnsi="Arial Narrow"/>
        </w:rPr>
        <w:t>“Mínimo” se refiere al requisito mínimo que debe soportar el director o los expertos, por lo cual el solo cumplimiento de este requisito no puntúa; por el contrario, en el evento de no cumplir con alguno de los perfiles la expresión de interés será considerada NO HÁBIL.</w:t>
      </w:r>
    </w:p>
    <w:p w14:paraId="5B4E5036" w14:textId="77777777" w:rsidR="005A66F7" w:rsidRPr="00065A1A" w:rsidRDefault="005A66F7" w:rsidP="005A66F7">
      <w:pPr>
        <w:pStyle w:val="Prrafodelista"/>
        <w:rPr>
          <w:rFonts w:ascii="Arial Narrow" w:hAnsi="Arial Narrow"/>
        </w:rPr>
      </w:pPr>
    </w:p>
    <w:p w14:paraId="666812C3" w14:textId="77777777" w:rsidR="005A66F7" w:rsidRPr="00065A1A" w:rsidRDefault="005A66F7" w:rsidP="005A66F7">
      <w:pPr>
        <w:numPr>
          <w:ilvl w:val="0"/>
          <w:numId w:val="30"/>
        </w:numPr>
        <w:ind w:left="426" w:hanging="426"/>
        <w:rPr>
          <w:rFonts w:ascii="Arial Narrow" w:hAnsi="Arial Narrow"/>
        </w:rPr>
      </w:pPr>
      <w:r w:rsidRPr="00065A1A">
        <w:rPr>
          <w:rFonts w:ascii="Arial Narrow" w:hAnsi="Arial Narrow"/>
        </w:rPr>
        <w:t>Los únicos documentos válidos para certificar la experiencia específica de los profesionales son las certificaciones expedidas por el empleador o contratante. Las certificaciones que acrediten experiencia de los profesionales expedidas por un empleador, deberán contener como mínimo la siguiente información:</w:t>
      </w:r>
    </w:p>
    <w:p w14:paraId="41A4B94D" w14:textId="77777777" w:rsidR="005A66F7" w:rsidRPr="00065A1A" w:rsidRDefault="005A66F7" w:rsidP="005A66F7">
      <w:pPr>
        <w:autoSpaceDE w:val="0"/>
        <w:autoSpaceDN w:val="0"/>
        <w:adjustRightInd w:val="0"/>
        <w:ind w:left="720"/>
        <w:contextualSpacing/>
        <w:rPr>
          <w:rFonts w:ascii="Arial Narrow" w:hAnsi="Arial Narrow"/>
        </w:rPr>
      </w:pPr>
    </w:p>
    <w:p w14:paraId="67659F7A" w14:textId="77777777" w:rsidR="005A66F7" w:rsidRPr="00065A1A" w:rsidRDefault="005A66F7" w:rsidP="005A66F7">
      <w:pPr>
        <w:numPr>
          <w:ilvl w:val="0"/>
          <w:numId w:val="13"/>
        </w:numPr>
        <w:rPr>
          <w:rFonts w:ascii="Arial Narrow" w:hAnsi="Arial Narrow"/>
        </w:rPr>
      </w:pPr>
      <w:r w:rsidRPr="00065A1A">
        <w:rPr>
          <w:rFonts w:ascii="Arial Narrow" w:hAnsi="Arial Narrow"/>
        </w:rPr>
        <w:t>Nombre o razón social de la entidad o firma contratante.</w:t>
      </w:r>
    </w:p>
    <w:p w14:paraId="40A409BA" w14:textId="77777777" w:rsidR="005A66F7" w:rsidRPr="00065A1A" w:rsidRDefault="005A66F7" w:rsidP="005A66F7">
      <w:pPr>
        <w:numPr>
          <w:ilvl w:val="0"/>
          <w:numId w:val="13"/>
        </w:numPr>
        <w:rPr>
          <w:rFonts w:ascii="Arial Narrow" w:hAnsi="Arial Narrow"/>
        </w:rPr>
      </w:pPr>
      <w:r w:rsidRPr="00065A1A">
        <w:rPr>
          <w:rFonts w:ascii="Arial Narrow" w:hAnsi="Arial Narrow"/>
        </w:rPr>
        <w:t>Nombre del profesional parte del equipo de trabajo, y número de identificación)</w:t>
      </w:r>
    </w:p>
    <w:p w14:paraId="7015E874" w14:textId="77777777" w:rsidR="005A66F7" w:rsidRPr="00065A1A" w:rsidRDefault="005A66F7" w:rsidP="005A66F7">
      <w:pPr>
        <w:numPr>
          <w:ilvl w:val="0"/>
          <w:numId w:val="13"/>
        </w:numPr>
        <w:rPr>
          <w:rFonts w:ascii="Arial Narrow" w:hAnsi="Arial Narrow"/>
        </w:rPr>
      </w:pPr>
      <w:r w:rsidRPr="00065A1A">
        <w:rPr>
          <w:rFonts w:ascii="Arial Narrow" w:hAnsi="Arial Narrow"/>
        </w:rPr>
        <w:t xml:space="preserve">Objeto y/o descripción del contrato. Acreditando que el proponente ha celebrado, contratos cuyo objeto o labor acredite la experiencia exigida. </w:t>
      </w:r>
    </w:p>
    <w:p w14:paraId="138399B6" w14:textId="77777777" w:rsidR="005A66F7" w:rsidRPr="00065A1A" w:rsidRDefault="005A66F7" w:rsidP="005A66F7">
      <w:pPr>
        <w:numPr>
          <w:ilvl w:val="0"/>
          <w:numId w:val="13"/>
        </w:numPr>
        <w:rPr>
          <w:rFonts w:ascii="Arial Narrow" w:hAnsi="Arial Narrow"/>
        </w:rPr>
      </w:pPr>
      <w:r w:rsidRPr="00065A1A">
        <w:rPr>
          <w:rFonts w:ascii="Arial Narrow" w:hAnsi="Arial Narrow"/>
        </w:rPr>
        <w:t>Objeto del proyecto en el cual participó.</w:t>
      </w:r>
    </w:p>
    <w:p w14:paraId="3AACA06D" w14:textId="77777777" w:rsidR="005A66F7" w:rsidRPr="00065A1A" w:rsidRDefault="005A66F7" w:rsidP="005A66F7">
      <w:pPr>
        <w:numPr>
          <w:ilvl w:val="0"/>
          <w:numId w:val="13"/>
        </w:numPr>
        <w:rPr>
          <w:rFonts w:ascii="Arial Narrow" w:hAnsi="Arial Narrow"/>
        </w:rPr>
      </w:pPr>
      <w:r w:rsidRPr="00065A1A">
        <w:rPr>
          <w:rFonts w:ascii="Arial Narrow" w:hAnsi="Arial Narrow"/>
        </w:rPr>
        <w:t>Fecha de suscripción del contrato (dd/mm/aa).*</w:t>
      </w:r>
    </w:p>
    <w:p w14:paraId="0B93501D" w14:textId="77777777" w:rsidR="005A66F7" w:rsidRPr="00065A1A" w:rsidRDefault="005A66F7" w:rsidP="005A66F7">
      <w:pPr>
        <w:numPr>
          <w:ilvl w:val="0"/>
          <w:numId w:val="13"/>
        </w:numPr>
        <w:rPr>
          <w:rFonts w:ascii="Arial Narrow" w:hAnsi="Arial Narrow"/>
        </w:rPr>
      </w:pPr>
      <w:r w:rsidRPr="00065A1A">
        <w:rPr>
          <w:rFonts w:ascii="Arial Narrow" w:hAnsi="Arial Narrow"/>
        </w:rPr>
        <w:t>Fecha de terminación del contrato (dd/mm/aa).*</w:t>
      </w:r>
    </w:p>
    <w:p w14:paraId="2D752C32" w14:textId="77777777" w:rsidR="005A66F7" w:rsidRPr="00065A1A" w:rsidRDefault="005A66F7" w:rsidP="005A66F7">
      <w:pPr>
        <w:numPr>
          <w:ilvl w:val="0"/>
          <w:numId w:val="13"/>
        </w:numPr>
        <w:jc w:val="left"/>
        <w:rPr>
          <w:rFonts w:ascii="Arial Narrow" w:hAnsi="Arial Narrow"/>
        </w:rPr>
      </w:pPr>
      <w:r w:rsidRPr="00065A1A">
        <w:rPr>
          <w:rFonts w:ascii="Arial Narrow" w:hAnsi="Arial Narrow"/>
        </w:rPr>
        <w:t xml:space="preserve">Las certificaciones deberán estar firmadas por el representante legal, o la autoridad competente encargada de expedir este tipo de certificaciones. </w:t>
      </w:r>
    </w:p>
    <w:p w14:paraId="032D54D5" w14:textId="77777777" w:rsidR="005A66F7" w:rsidRPr="00065A1A" w:rsidRDefault="005A66F7" w:rsidP="005A66F7">
      <w:pPr>
        <w:numPr>
          <w:ilvl w:val="0"/>
          <w:numId w:val="13"/>
        </w:numPr>
        <w:rPr>
          <w:rFonts w:ascii="Arial Narrow" w:hAnsi="Arial Narrow"/>
        </w:rPr>
      </w:pPr>
      <w:r w:rsidRPr="00065A1A">
        <w:rPr>
          <w:rFonts w:ascii="Arial Narrow" w:hAnsi="Arial Narrow"/>
        </w:rPr>
        <w:t>Dirección y teléfono del contratante.</w:t>
      </w:r>
    </w:p>
    <w:p w14:paraId="7D1C1A9C" w14:textId="77777777" w:rsidR="005A66F7" w:rsidRPr="00065A1A" w:rsidRDefault="005A66F7" w:rsidP="005A66F7">
      <w:pPr>
        <w:numPr>
          <w:ilvl w:val="0"/>
          <w:numId w:val="13"/>
        </w:numPr>
        <w:rPr>
          <w:rFonts w:ascii="Arial Narrow" w:hAnsi="Arial Narrow"/>
        </w:rPr>
      </w:pPr>
      <w:r w:rsidRPr="00065A1A">
        <w:rPr>
          <w:rFonts w:ascii="Arial Narrow" w:hAnsi="Arial Narrow"/>
        </w:rPr>
        <w:t>Fecha de elaboración de la certificación.</w:t>
      </w:r>
    </w:p>
    <w:p w14:paraId="3A35CB76" w14:textId="77777777" w:rsidR="005A66F7" w:rsidRPr="00065A1A" w:rsidRDefault="005A66F7" w:rsidP="005A66F7">
      <w:pPr>
        <w:autoSpaceDE w:val="0"/>
        <w:autoSpaceDN w:val="0"/>
        <w:adjustRightInd w:val="0"/>
        <w:ind w:left="720"/>
        <w:contextualSpacing/>
        <w:rPr>
          <w:rFonts w:ascii="Arial Narrow" w:hAnsi="Arial Narrow"/>
        </w:rPr>
      </w:pPr>
    </w:p>
    <w:p w14:paraId="3CCB30EE"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 xml:space="preserve">La presentación del personal mínimo requerido será obligatoria para el proponente. </w:t>
      </w:r>
    </w:p>
    <w:p w14:paraId="5A20E3BD"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El valor de la oferta deberá incluir los costos inherentes a la obligación de mantener durante la ejecución de los trabajos y hasta la entrega total de los mismos a satisfacción del Ministerio, todo el personal idóneo y calificado que se oferte.</w:t>
      </w:r>
    </w:p>
    <w:p w14:paraId="3ACDBC3A"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Una vez el Ministerio apruebe el personal mínimo propuesto, éste no podrá ser modificado durante la ejecución del proyecto, a menos que exista una justa causa o fuerza mayor comprobable, la cual deberá ser sustentada ante el Ministerio, para su evaluación y posterior aprobación o rechazo. En caso de aprobarse el cambio, el personal deberá reemplazarse por uno de igual o mejor categoría que el presentado en la propuesta, para lo cual el contratista deberá presentar por lo menos dos candidatos idóneos.</w:t>
      </w:r>
    </w:p>
    <w:p w14:paraId="01BACC80"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El contratista está obligado a emplear en la ejecución de los trabajos, el personal profesional: Director y los profesionales aprobados por el Ministerio, quienes deberán suscribir todos los informes y estudios en sus respectivas áreas.</w:t>
      </w:r>
    </w:p>
    <w:p w14:paraId="7643EC4A"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 xml:space="preserve">El Contratista se obliga a que todos y cada uno de los profesionales, incluido el Director del Proyecto, necesarios para la ejecución del proyecto estén disponibles en persona cada vez que el Ministerio lo requieran, so pena de considerarse como causal de incumplimiento del contrato, sancionable de conformidad con el contrato y la Ley </w:t>
      </w:r>
    </w:p>
    <w:p w14:paraId="26CCD004" w14:textId="77777777" w:rsidR="005A66F7" w:rsidRPr="00065A1A" w:rsidRDefault="005A66F7" w:rsidP="005A66F7">
      <w:pPr>
        <w:numPr>
          <w:ilvl w:val="0"/>
          <w:numId w:val="30"/>
        </w:numPr>
        <w:autoSpaceDE w:val="0"/>
        <w:autoSpaceDN w:val="0"/>
        <w:adjustRightInd w:val="0"/>
        <w:rPr>
          <w:rFonts w:ascii="Arial Narrow" w:hAnsi="Arial Narrow"/>
        </w:rPr>
      </w:pPr>
      <w:r w:rsidRPr="00065A1A">
        <w:rPr>
          <w:rFonts w:ascii="Arial Narrow" w:hAnsi="Arial Narrow"/>
        </w:rPr>
        <w:t>Para la prestación del servicio el contratista deberá contar con los elementos que considere necesarios para el óptimo desarrollo del objeto contractual.</w:t>
      </w:r>
    </w:p>
    <w:p w14:paraId="1A55010C" w14:textId="77777777" w:rsidR="005A66F7" w:rsidRPr="00065A1A" w:rsidRDefault="005A66F7" w:rsidP="005A66F7">
      <w:pPr>
        <w:numPr>
          <w:ilvl w:val="0"/>
          <w:numId w:val="30"/>
        </w:numPr>
        <w:jc w:val="left"/>
        <w:rPr>
          <w:rFonts w:ascii="Arial Narrow" w:hAnsi="Arial Narrow"/>
        </w:rPr>
      </w:pPr>
      <w:r w:rsidRPr="00065A1A">
        <w:rPr>
          <w:rFonts w:ascii="Arial Narrow" w:hAnsi="Arial Narrow"/>
        </w:rPr>
        <w:t>Para la conformación del equipo de trabajo, se podrán incluir los profesionales y demás personal de apoyo que el proponente considere necesario; sin embargo sólo serán objeto de evaluación y calificación los integrantes del equipo adicional ofertado.</w:t>
      </w:r>
    </w:p>
    <w:p w14:paraId="4A15E9CC" w14:textId="77777777" w:rsidR="005A66F7" w:rsidRPr="00065A1A" w:rsidRDefault="005A66F7" w:rsidP="005A66F7">
      <w:pPr>
        <w:numPr>
          <w:ilvl w:val="0"/>
          <w:numId w:val="30"/>
        </w:numPr>
        <w:rPr>
          <w:rFonts w:ascii="Arial Narrow" w:hAnsi="Arial Narrow"/>
        </w:rPr>
      </w:pPr>
      <w:r w:rsidRPr="00065A1A">
        <w:rPr>
          <w:rFonts w:ascii="Arial Narrow" w:hAnsi="Arial Narrow"/>
        </w:rPr>
        <w:t>El proponente deberá adjuntar a su propuesta las hojas de vida del personal a involucrar (las hojas de vida deben estar firmadas en original por cada uno de los postulados), soportándola con los siguientes documentos para comprobar la veracidad:</w:t>
      </w:r>
    </w:p>
    <w:p w14:paraId="45B7190A" w14:textId="77777777" w:rsidR="005A66F7" w:rsidRPr="00065A1A" w:rsidRDefault="005A66F7" w:rsidP="005A66F7">
      <w:pPr>
        <w:numPr>
          <w:ilvl w:val="0"/>
          <w:numId w:val="14"/>
        </w:numPr>
        <w:autoSpaceDE w:val="0"/>
        <w:autoSpaceDN w:val="0"/>
        <w:adjustRightInd w:val="0"/>
        <w:ind w:left="993"/>
        <w:rPr>
          <w:rFonts w:ascii="Arial Narrow" w:hAnsi="Arial Narrow"/>
        </w:rPr>
      </w:pPr>
      <w:r w:rsidRPr="00065A1A">
        <w:rPr>
          <w:rFonts w:ascii="Arial Narrow" w:hAnsi="Arial Narrow"/>
        </w:rPr>
        <w:t>Acreditar los estudios de pregrado y postgrado mediante fotocopia de los diplomas respectivos o acta de grado.</w:t>
      </w:r>
    </w:p>
    <w:p w14:paraId="1C487DFC" w14:textId="77777777" w:rsidR="005A66F7" w:rsidRPr="00065A1A" w:rsidRDefault="005A66F7" w:rsidP="005A66F7">
      <w:pPr>
        <w:numPr>
          <w:ilvl w:val="0"/>
          <w:numId w:val="14"/>
        </w:numPr>
        <w:autoSpaceDE w:val="0"/>
        <w:autoSpaceDN w:val="0"/>
        <w:adjustRightInd w:val="0"/>
        <w:ind w:left="993"/>
        <w:rPr>
          <w:rFonts w:ascii="Arial Narrow" w:hAnsi="Arial Narrow"/>
        </w:rPr>
      </w:pPr>
      <w:r w:rsidRPr="00065A1A">
        <w:rPr>
          <w:rFonts w:ascii="Arial Narrow" w:hAnsi="Arial Narrow"/>
        </w:rPr>
        <w:t>En cumplimiento del artículo 12 de la Ley 842 de 2003 que reza “EXPERIENCIA PROFESIONAL. Para los efectos del ejercicio de la ingeniería o de alguna de sus profesiones afines o auxiliares, la experiencia profesional solo se computará a partir de la fecha de expedición de la matrícula profesional o del certificado de inscripción profesional, respectivamente. Todas las matrículas profesionales, certificados de inscripción profesional y certificados de matrícula otorgados con anterioridad a la vigencia de la presente ley conservan su validez y se presumen auténticas.”, para el ejercicio de la ingeniería, la experiencia se computará a partir de la expedición de la matrícula profesional. Para los demás profesionales se computará la experiencia a partir de la fecha de grado o de la expedición de la tarjeta profesional para las profesiones para las cuales así se encuentre reglamentado y de conformidad con el artículo 229 del Decreto 019 de 2012, a partir de la terminación de materias, para quienes acrediten la certificación de la institución correspondiente de la terminación del pénsum académico.</w:t>
      </w:r>
    </w:p>
    <w:p w14:paraId="2415EEDC" w14:textId="77777777" w:rsidR="005A66F7" w:rsidRPr="00065A1A" w:rsidRDefault="005A66F7" w:rsidP="005A66F7">
      <w:pPr>
        <w:numPr>
          <w:ilvl w:val="0"/>
          <w:numId w:val="14"/>
        </w:numPr>
        <w:autoSpaceDE w:val="0"/>
        <w:autoSpaceDN w:val="0"/>
        <w:adjustRightInd w:val="0"/>
        <w:ind w:left="993"/>
        <w:rPr>
          <w:rFonts w:ascii="Arial Narrow" w:hAnsi="Arial Narrow"/>
        </w:rPr>
      </w:pPr>
      <w:r w:rsidRPr="00065A1A">
        <w:rPr>
          <w:rFonts w:ascii="Arial Narrow" w:hAnsi="Arial Narrow"/>
        </w:rPr>
        <w:t>Para los profesionales mencionados anteriormente deben presentar fotocopia de la tarjeta profesional.</w:t>
      </w:r>
    </w:p>
    <w:p w14:paraId="78793E3E" w14:textId="77777777" w:rsidR="005A66F7" w:rsidRPr="00065A1A" w:rsidRDefault="005A66F7" w:rsidP="005A66F7">
      <w:pPr>
        <w:numPr>
          <w:ilvl w:val="0"/>
          <w:numId w:val="14"/>
        </w:numPr>
        <w:autoSpaceDE w:val="0"/>
        <w:autoSpaceDN w:val="0"/>
        <w:adjustRightInd w:val="0"/>
        <w:ind w:left="993"/>
        <w:rPr>
          <w:rFonts w:ascii="Arial Narrow" w:hAnsi="Arial Narrow"/>
        </w:rPr>
      </w:pPr>
      <w:r w:rsidRPr="00065A1A">
        <w:rPr>
          <w:rFonts w:ascii="Arial Narrow" w:hAnsi="Arial Narrow"/>
        </w:rPr>
        <w:t>Acreditar la experiencia específica con certificación del empleador donde se haya desempeñado como empleado y/o contratista. Las certificaciones de experiencia deberán estar relacionadas con las funciones que serán ejecutadas por la persona que conformará el equipo de trabajo y contener los requisitos mínimos establecidos anteriormente.</w:t>
      </w:r>
    </w:p>
    <w:p w14:paraId="5E55C5EF" w14:textId="77777777" w:rsidR="005A66F7" w:rsidRPr="00065A1A" w:rsidRDefault="005A66F7" w:rsidP="005A66F7">
      <w:pPr>
        <w:autoSpaceDE w:val="0"/>
        <w:autoSpaceDN w:val="0"/>
        <w:adjustRightInd w:val="0"/>
        <w:rPr>
          <w:rFonts w:ascii="Arial Narrow" w:hAnsi="Arial Narrow"/>
        </w:rPr>
      </w:pPr>
    </w:p>
    <w:p w14:paraId="1B9753F1" w14:textId="77777777" w:rsidR="005A66F7" w:rsidRPr="00065A1A" w:rsidRDefault="005A66F7" w:rsidP="005A66F7">
      <w:pPr>
        <w:autoSpaceDE w:val="0"/>
        <w:autoSpaceDN w:val="0"/>
        <w:adjustRightInd w:val="0"/>
        <w:rPr>
          <w:rFonts w:ascii="Arial Narrow" w:hAnsi="Arial Narrow"/>
        </w:rPr>
      </w:pPr>
      <w:r w:rsidRPr="00065A1A">
        <w:rPr>
          <w:rFonts w:ascii="Arial Narrow" w:hAnsi="Arial Narrow"/>
          <w:b/>
        </w:rPr>
        <w:t>Nota 1:</w:t>
      </w:r>
      <w:r w:rsidRPr="00065A1A">
        <w:rPr>
          <w:rFonts w:ascii="Arial Narrow" w:hAnsi="Arial Narrow"/>
        </w:rPr>
        <w:t xml:space="preserve"> Para efecto de contabilizar los años de experiencia que se verificarán, se sumarán los intervalos laborados una sola vez, es decir, los tiempos traslapados solo se contarán una vez.</w:t>
      </w:r>
    </w:p>
    <w:p w14:paraId="177C1088" w14:textId="77777777" w:rsidR="005A66F7" w:rsidRPr="00065A1A" w:rsidRDefault="005A66F7" w:rsidP="005A66F7">
      <w:pPr>
        <w:autoSpaceDE w:val="0"/>
        <w:autoSpaceDN w:val="0"/>
        <w:adjustRightInd w:val="0"/>
        <w:rPr>
          <w:rFonts w:ascii="Arial Narrow" w:hAnsi="Arial Narrow"/>
        </w:rPr>
      </w:pPr>
      <w:r w:rsidRPr="00065A1A">
        <w:rPr>
          <w:rFonts w:ascii="Arial Narrow" w:hAnsi="Arial Narrow"/>
        </w:rPr>
        <w:t>De no especificarse las fechas de la experiencia con día, mes y año, se tomará el último día de cada</w:t>
      </w:r>
    </w:p>
    <w:p w14:paraId="0D92EBEE" w14:textId="77777777" w:rsidR="005A66F7" w:rsidRPr="00065A1A" w:rsidRDefault="005A66F7" w:rsidP="005A66F7">
      <w:pPr>
        <w:autoSpaceDE w:val="0"/>
        <w:autoSpaceDN w:val="0"/>
        <w:adjustRightInd w:val="0"/>
        <w:rPr>
          <w:rFonts w:ascii="Arial Narrow" w:hAnsi="Arial Narrow"/>
        </w:rPr>
      </w:pPr>
    </w:p>
    <w:p w14:paraId="5871B79E"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2:</w:t>
      </w:r>
      <w:r w:rsidRPr="00065A1A">
        <w:rPr>
          <w:rFonts w:ascii="Arial Narrow" w:hAnsi="Arial Narrow"/>
        </w:rPr>
        <w:t xml:space="preserve"> La experiencia profesional de los miembros del equipo de trabajo mínimo, se contabilizará a partir de la fecha de grado o de la expedición de la tarjeta profesional para las profesiones para las cuales así se encuentre reglamentado y de conformidad con el artículo 229 del Decreto 019 de 2012, a partir de la terminación de materias, para quienes acrediten la certificación de la institución correspondiente de la terminación del pénsum académico. </w:t>
      </w:r>
    </w:p>
    <w:p w14:paraId="1D9DFE0B" w14:textId="77777777" w:rsidR="005A66F7" w:rsidRPr="00065A1A" w:rsidRDefault="005A66F7" w:rsidP="005A66F7">
      <w:pPr>
        <w:widowControl w:val="0"/>
        <w:tabs>
          <w:tab w:val="left" w:pos="-3402"/>
        </w:tabs>
        <w:ind w:right="4"/>
        <w:rPr>
          <w:rFonts w:ascii="Arial Narrow" w:hAnsi="Arial Narrow"/>
        </w:rPr>
      </w:pPr>
    </w:p>
    <w:p w14:paraId="5127B713" w14:textId="77777777" w:rsidR="005A66F7" w:rsidRPr="00065A1A" w:rsidRDefault="005A66F7" w:rsidP="005A66F7">
      <w:pPr>
        <w:widowControl w:val="0"/>
        <w:numPr>
          <w:ilvl w:val="0"/>
          <w:numId w:val="15"/>
        </w:numPr>
        <w:tabs>
          <w:tab w:val="left" w:pos="-3402"/>
        </w:tabs>
        <w:ind w:left="426" w:right="4"/>
        <w:rPr>
          <w:rFonts w:ascii="Arial Narrow" w:hAnsi="Arial Narrow"/>
        </w:rPr>
      </w:pPr>
      <w:r w:rsidRPr="00065A1A">
        <w:rPr>
          <w:rFonts w:ascii="Arial Narrow" w:hAnsi="Arial Narrow"/>
        </w:rPr>
        <w:t xml:space="preserve">De igual forma, se aclara que el artículo 229 del Decreto 019 de 2012, determinó que para las profesiones relacionadas con el sistema de seguridad social en salud, la experiencia profesional se computará a partir de la inscripción o registro profesional. </w:t>
      </w:r>
      <w:r w:rsidRPr="00065A1A">
        <w:rPr>
          <w:rFonts w:ascii="Arial Narrow" w:hAnsi="Arial Narrow"/>
        </w:rPr>
        <w:cr/>
      </w:r>
    </w:p>
    <w:p w14:paraId="7BA72DE3" w14:textId="77777777" w:rsidR="005A66F7" w:rsidRPr="00065A1A" w:rsidRDefault="005A66F7" w:rsidP="005A66F7">
      <w:pPr>
        <w:widowControl w:val="0"/>
        <w:numPr>
          <w:ilvl w:val="0"/>
          <w:numId w:val="15"/>
        </w:numPr>
        <w:tabs>
          <w:tab w:val="left" w:pos="-3402"/>
        </w:tabs>
        <w:ind w:left="426" w:right="4"/>
        <w:rPr>
          <w:rFonts w:ascii="Arial Narrow" w:hAnsi="Arial Narrow"/>
        </w:rPr>
      </w:pPr>
      <w:r w:rsidRPr="00065A1A">
        <w:rPr>
          <w:rFonts w:ascii="Arial Narrow" w:hAnsi="Arial Narrow"/>
        </w:rPr>
        <w:t xml:space="preserve">Respecto a las profesiones de Ingeniería y afines, la Corte Constitucional a través del Sentencia C-296 del 18 abril de 2012, declaró exequible el Artículo 12 de la Ley 842 de 2003, que establece que la experiencia profesional adquirida para el ejercicio de la ingeniería, de sus profesiones afines y de sus profesiones auxiliares, sólo se computará a partir de la expedición de la Matrícula Profesional - autorización estatal del respectivo ejercicio. </w:t>
      </w:r>
    </w:p>
    <w:p w14:paraId="5798636F" w14:textId="77777777" w:rsidR="005A66F7" w:rsidRPr="00065A1A" w:rsidRDefault="005A66F7" w:rsidP="005A66F7">
      <w:pPr>
        <w:autoSpaceDE w:val="0"/>
        <w:autoSpaceDN w:val="0"/>
        <w:adjustRightInd w:val="0"/>
        <w:ind w:left="426"/>
        <w:contextualSpacing/>
        <w:rPr>
          <w:rFonts w:ascii="Arial Narrow" w:hAnsi="Arial Narrow"/>
        </w:rPr>
      </w:pPr>
    </w:p>
    <w:p w14:paraId="0C2B90D7"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3</w:t>
      </w:r>
      <w:r w:rsidRPr="00065A1A">
        <w:rPr>
          <w:rFonts w:ascii="Arial Narrow" w:hAnsi="Arial Narrow"/>
        </w:rPr>
        <w:t xml:space="preserve">. Si la experiencia de los integrantes del equipo de trabajo ha sido adquirida con el oferente debe aportar los siguientes documentos: </w:t>
      </w:r>
    </w:p>
    <w:p w14:paraId="7E6030B7" w14:textId="77777777" w:rsidR="005A66F7" w:rsidRPr="00065A1A" w:rsidRDefault="005A66F7" w:rsidP="005A66F7">
      <w:pPr>
        <w:widowControl w:val="0"/>
        <w:tabs>
          <w:tab w:val="left" w:pos="-3402"/>
        </w:tabs>
        <w:ind w:right="4"/>
        <w:rPr>
          <w:rFonts w:ascii="Arial Narrow" w:hAnsi="Arial Narrow"/>
        </w:rPr>
      </w:pPr>
    </w:p>
    <w:p w14:paraId="4B39C78D"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Copia de la certificación expedida por la firma contratista en mención, que acredite las funciones desarrolladas por el profesional como parte del equipo de trabajo para el mencionado contrato y los proyectos y empresas donde ha participado, así como la fecha de su suscripción. </w:t>
      </w:r>
    </w:p>
    <w:p w14:paraId="02A95BCC"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Copia del contrato, en virtud del cual el profesional, prestó o presta sus servicios para la firma contratista. </w:t>
      </w:r>
    </w:p>
    <w:p w14:paraId="36333FFB" w14:textId="77777777" w:rsidR="005A66F7" w:rsidRPr="00065A1A" w:rsidRDefault="005A66F7" w:rsidP="005A66F7">
      <w:pPr>
        <w:autoSpaceDE w:val="0"/>
        <w:autoSpaceDN w:val="0"/>
        <w:adjustRightInd w:val="0"/>
        <w:contextualSpacing/>
        <w:rPr>
          <w:rFonts w:ascii="Arial Narrow" w:hAnsi="Arial Narrow"/>
        </w:rPr>
      </w:pPr>
    </w:p>
    <w:p w14:paraId="672A53BB"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4.</w:t>
      </w:r>
      <w:r w:rsidRPr="00065A1A">
        <w:rPr>
          <w:rFonts w:ascii="Arial Narrow" w:hAnsi="Arial Narrow"/>
        </w:rPr>
        <w:t xml:space="preserve"> No se tendrán en cuenta certificaciones expedidas por el profesional para sí mismo, ni cuentas de cobro o facturas.</w:t>
      </w:r>
    </w:p>
    <w:p w14:paraId="5DDB0BB7" w14:textId="77777777" w:rsidR="005A66F7" w:rsidRPr="00065A1A" w:rsidRDefault="005A66F7" w:rsidP="005A66F7">
      <w:pPr>
        <w:widowControl w:val="0"/>
        <w:tabs>
          <w:tab w:val="left" w:pos="-3402"/>
        </w:tabs>
        <w:ind w:left="1134" w:right="4" w:hanging="360"/>
        <w:rPr>
          <w:rFonts w:ascii="Arial Narrow" w:hAnsi="Arial Narrow"/>
        </w:rPr>
      </w:pPr>
    </w:p>
    <w:p w14:paraId="375D6311"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5.</w:t>
      </w:r>
      <w:r w:rsidRPr="00065A1A">
        <w:rPr>
          <w:rFonts w:ascii="Arial Narrow" w:hAnsi="Arial Narrow"/>
        </w:rPr>
        <w:t xml:space="preserve"> Dentro de la propuesta presentada, cada profesional se debe proponer para un solo rol so pena de rechazo de la misma.</w:t>
      </w:r>
    </w:p>
    <w:p w14:paraId="14AE591F" w14:textId="77777777" w:rsidR="005A66F7" w:rsidRPr="00065A1A" w:rsidRDefault="005A66F7" w:rsidP="005A66F7">
      <w:pPr>
        <w:widowControl w:val="0"/>
        <w:tabs>
          <w:tab w:val="left" w:pos="-3402"/>
        </w:tabs>
        <w:ind w:left="1134" w:right="4" w:hanging="360"/>
        <w:rPr>
          <w:rFonts w:ascii="Arial Narrow" w:hAnsi="Arial Narrow"/>
        </w:rPr>
      </w:pPr>
    </w:p>
    <w:p w14:paraId="7F9DBAD9"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6</w:t>
      </w:r>
      <w:r w:rsidRPr="00065A1A">
        <w:rPr>
          <w:rFonts w:ascii="Arial Narrow" w:hAnsi="Arial Narrow"/>
        </w:rPr>
        <w:t xml:space="preserve">. El personal que se vincule para la ejecución del contrato dependerá administrativamente del contratista y no tendrá vínculo laboral con el Ministerio de Ambiente y Desarrollo Sostenible. La entidad se reserva el derecho de solicitar el cambio de cualquier integrante del equipo mínimo de trabajo, en los siguientes eventos: </w:t>
      </w:r>
    </w:p>
    <w:p w14:paraId="611606B3" w14:textId="77777777" w:rsidR="005A66F7" w:rsidRPr="00065A1A" w:rsidRDefault="005A66F7" w:rsidP="005A66F7">
      <w:pPr>
        <w:widowControl w:val="0"/>
        <w:tabs>
          <w:tab w:val="left" w:pos="-3402"/>
        </w:tabs>
        <w:ind w:right="4"/>
        <w:rPr>
          <w:rFonts w:ascii="Arial Narrow" w:hAnsi="Arial Narrow"/>
        </w:rPr>
      </w:pPr>
    </w:p>
    <w:p w14:paraId="250BE236"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Por autorización o solicitud de Ministerio de Ambiente y Desarrollo Sostenible por intermedio del supervisor del contrato designado por ésta, cuando advierta que el desarrollo de sus actividades no es satisfactoria, o sus actuaciones atentan contra la buena relación con el contratante, o cause algún impacto negativo a la Entidad. </w:t>
      </w:r>
    </w:p>
    <w:p w14:paraId="53F1FBA5"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Por fuerza mayor o caso fortuito debidamente comprobados. </w:t>
      </w:r>
    </w:p>
    <w:p w14:paraId="054FD478"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En el evento de enfermedad o vacaciones será remplazado y sólo por el tiempo necesario. </w:t>
      </w:r>
    </w:p>
    <w:p w14:paraId="6296A5CE"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Para autorizar el remplazo, se deberá presentar al Ministerio de Ambiente y Desarrollo Sostenible una persona que cumpla con los requisitos mínimos solicitados en el Pliego de Condiciones, y que acredite la formación académica y la experiencia en iguales o mejores condiciones a la de la persona a sustituir. </w:t>
      </w:r>
    </w:p>
    <w:p w14:paraId="4863C21A"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En caso de requerirse remplazo del recurso humano, se deberá contar con la aprobación por escrito del supervisor del contrato asignado por parte del Ministerio de Ambiente y Desarrollo Sostenible. </w:t>
      </w:r>
    </w:p>
    <w:p w14:paraId="361A395C"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El contratista conformará el equipo de trabajo con el personal profesional y operativo que considere necesario, adicional al equipo mínimo requerido. No obstante, sólo se evaluará el personal profesional del equipo de trabajo mínimo y el adicional objeto de calificación.</w:t>
      </w:r>
    </w:p>
    <w:p w14:paraId="27175710" w14:textId="77777777" w:rsidR="005A66F7" w:rsidRPr="00065A1A" w:rsidRDefault="005A66F7" w:rsidP="005A66F7">
      <w:pPr>
        <w:widowControl w:val="0"/>
        <w:numPr>
          <w:ilvl w:val="0"/>
          <w:numId w:val="15"/>
        </w:numPr>
        <w:tabs>
          <w:tab w:val="left" w:pos="-3402"/>
        </w:tabs>
        <w:ind w:left="567" w:right="4"/>
        <w:rPr>
          <w:rFonts w:ascii="Arial Narrow" w:hAnsi="Arial Narrow"/>
        </w:rPr>
      </w:pPr>
      <w:r w:rsidRPr="00065A1A">
        <w:rPr>
          <w:rFonts w:ascii="Arial Narrow" w:hAnsi="Arial Narrow"/>
        </w:rPr>
        <w:t xml:space="preserve">Para la prestación del servicio, el contratista deberá contar con los equipos de cómputo y la infraestructura técnica que considere necesarios para el óptimo desarrollo del objeto contractual. </w:t>
      </w:r>
    </w:p>
    <w:p w14:paraId="4573D615" w14:textId="77777777" w:rsidR="005A66F7" w:rsidRPr="00065A1A" w:rsidRDefault="005A66F7" w:rsidP="005A66F7">
      <w:pPr>
        <w:autoSpaceDE w:val="0"/>
        <w:autoSpaceDN w:val="0"/>
        <w:adjustRightInd w:val="0"/>
        <w:contextualSpacing/>
        <w:rPr>
          <w:rFonts w:ascii="Arial Narrow" w:hAnsi="Arial Narrow"/>
        </w:rPr>
      </w:pPr>
    </w:p>
    <w:p w14:paraId="07E8B23C"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7.</w:t>
      </w:r>
      <w:r w:rsidRPr="00065A1A">
        <w:rPr>
          <w:rFonts w:ascii="Arial Narrow" w:hAnsi="Arial Narrow"/>
        </w:rPr>
        <w:t xml:space="preserve"> En el evento que se determine que uno de los miembros del equipo de trabajo presentado por el proponente pueda estar incurso en un conflicto de intereses, el MINISTERIO podrá solicitar el cambio de esta persona por otro que cumpla con un perfil equivalente o superior en términos de la puntuación para dicho cargo.</w:t>
      </w:r>
    </w:p>
    <w:p w14:paraId="050A49AB" w14:textId="77777777" w:rsidR="005A66F7" w:rsidRPr="00065A1A" w:rsidRDefault="005A66F7" w:rsidP="005A66F7">
      <w:pPr>
        <w:autoSpaceDE w:val="0"/>
        <w:autoSpaceDN w:val="0"/>
        <w:adjustRightInd w:val="0"/>
        <w:contextualSpacing/>
        <w:rPr>
          <w:rFonts w:ascii="Arial Narrow" w:hAnsi="Arial Narrow"/>
        </w:rPr>
      </w:pPr>
    </w:p>
    <w:p w14:paraId="76B8DC7D" w14:textId="77777777" w:rsidR="005A66F7" w:rsidRPr="00065A1A" w:rsidRDefault="005A66F7" w:rsidP="005A66F7">
      <w:pPr>
        <w:widowControl w:val="0"/>
        <w:tabs>
          <w:tab w:val="left" w:pos="-3402"/>
        </w:tabs>
        <w:ind w:right="4"/>
        <w:rPr>
          <w:rFonts w:ascii="Arial Narrow" w:hAnsi="Arial Narrow"/>
        </w:rPr>
      </w:pPr>
      <w:r w:rsidRPr="00065A1A">
        <w:rPr>
          <w:rFonts w:ascii="Arial Narrow" w:hAnsi="Arial Narrow"/>
          <w:b/>
        </w:rPr>
        <w:t>Nota 8.</w:t>
      </w:r>
      <w:r w:rsidRPr="00065A1A">
        <w:rPr>
          <w:rFonts w:ascii="Arial Narrow" w:hAnsi="Arial Narrow"/>
        </w:rPr>
        <w:t xml:space="preserve"> Para todos los integrantes del equipo de trabajo se deberá adjuntar una carta de intención (firmada en original), mediante la cual, cada profesional se comprometa a trabajar en el desarrollo del objeto y alcance del contrato, cumpliendo los requerimientos establecidos en el anexo técnico del presente estudio. </w:t>
      </w:r>
    </w:p>
    <w:p w14:paraId="2CEFB088" w14:textId="77777777" w:rsidR="005A66F7" w:rsidRPr="00065A1A" w:rsidRDefault="005A66F7" w:rsidP="005A66F7">
      <w:pPr>
        <w:autoSpaceDE w:val="0"/>
        <w:autoSpaceDN w:val="0"/>
        <w:adjustRightInd w:val="0"/>
        <w:contextualSpacing/>
        <w:rPr>
          <w:rFonts w:ascii="Arial Narrow" w:hAnsi="Arial Narrow"/>
        </w:rPr>
      </w:pPr>
    </w:p>
    <w:p w14:paraId="02541479" w14:textId="77777777" w:rsidR="005A66F7" w:rsidRPr="00065A1A" w:rsidRDefault="005A66F7" w:rsidP="005A66F7">
      <w:pPr>
        <w:autoSpaceDE w:val="0"/>
        <w:autoSpaceDN w:val="0"/>
        <w:adjustRightInd w:val="0"/>
        <w:contextualSpacing/>
        <w:rPr>
          <w:rFonts w:ascii="Arial Narrow" w:hAnsi="Arial Narrow"/>
        </w:rPr>
      </w:pPr>
      <w:r w:rsidRPr="00065A1A">
        <w:rPr>
          <w:rFonts w:ascii="Arial Narrow" w:hAnsi="Arial Narrow"/>
          <w:b/>
        </w:rPr>
        <w:t>Nota 9</w:t>
      </w:r>
      <w:r w:rsidRPr="00065A1A">
        <w:rPr>
          <w:rFonts w:ascii="Arial Narrow" w:hAnsi="Arial Narrow"/>
        </w:rPr>
        <w:t>. El proponente es autónomo para establecer el número de personas a utilizar en el desarrollo de la consultoría de acuerdo con el enfoque y organización que dé a la misma. Sin embargo, para efectos de la evaluación sólo se tendrán en cuenta los perfiles profesionales establecidos.</w:t>
      </w:r>
    </w:p>
    <w:p w14:paraId="6EA208DF" w14:textId="77777777" w:rsidR="005A66F7" w:rsidRPr="00065A1A" w:rsidRDefault="005A66F7" w:rsidP="005A66F7">
      <w:pPr>
        <w:autoSpaceDE w:val="0"/>
        <w:autoSpaceDN w:val="0"/>
        <w:adjustRightInd w:val="0"/>
        <w:contextualSpacing/>
        <w:rPr>
          <w:rFonts w:ascii="Arial Narrow" w:hAnsi="Arial Narrow"/>
        </w:rPr>
      </w:pPr>
    </w:p>
    <w:p w14:paraId="593B4594" w14:textId="77777777" w:rsidR="005A66F7" w:rsidRPr="00065A1A" w:rsidRDefault="005A66F7" w:rsidP="005A66F7">
      <w:pPr>
        <w:autoSpaceDE w:val="0"/>
        <w:autoSpaceDN w:val="0"/>
        <w:adjustRightInd w:val="0"/>
        <w:contextualSpacing/>
        <w:rPr>
          <w:rFonts w:ascii="Arial Narrow" w:hAnsi="Arial Narrow"/>
        </w:rPr>
      </w:pPr>
      <w:r w:rsidRPr="00065A1A">
        <w:rPr>
          <w:rFonts w:ascii="Arial Narrow" w:hAnsi="Arial Narrow"/>
          <w:b/>
        </w:rPr>
        <w:t>Nota 10.</w:t>
      </w:r>
      <w:r w:rsidRPr="00065A1A">
        <w:rPr>
          <w:rFonts w:ascii="Arial Narrow" w:hAnsi="Arial Narrow"/>
        </w:rPr>
        <w:t xml:space="preserve"> De no especificarse las fechas de la experiencia con día, mes y año, se tomará el último día de cada mes como fecha de inicio y el primer día de cada mes como fecha de terminación.</w:t>
      </w:r>
    </w:p>
    <w:p w14:paraId="51E92531" w14:textId="77777777" w:rsidR="005A66F7" w:rsidRPr="00065A1A" w:rsidRDefault="005A66F7" w:rsidP="005A66F7">
      <w:pPr>
        <w:widowControl w:val="0"/>
        <w:contextualSpacing/>
        <w:rPr>
          <w:rFonts w:ascii="Arial Narrow" w:hAnsi="Arial Narrow"/>
        </w:rPr>
      </w:pPr>
    </w:p>
    <w:p w14:paraId="16B2E21F" w14:textId="5D68C5C3" w:rsidR="008644CB" w:rsidRPr="00065A1A" w:rsidRDefault="008644CB" w:rsidP="008644CB">
      <w:pPr>
        <w:rPr>
          <w:rFonts w:ascii="Arial Narrow" w:hAnsi="Arial Narrow"/>
        </w:rPr>
      </w:pPr>
      <w:r w:rsidRPr="00065A1A">
        <w:rPr>
          <w:rFonts w:ascii="Arial Narrow" w:hAnsi="Arial Narrow" w:cs="Arial"/>
          <w:b/>
        </w:rPr>
        <w:t xml:space="preserve">Nota 2: </w:t>
      </w:r>
      <w:r w:rsidRPr="00065A1A">
        <w:rPr>
          <w:rFonts w:ascii="Arial Narrow" w:hAnsi="Arial Narrow"/>
          <w:u w:val="single"/>
          <w:lang w:val="es-CO"/>
        </w:rPr>
        <w:t>El proponente deberá indicar claramente cuál es la experiencia mínima habilitante y cuál es la experiencia objeto de calificación</w:t>
      </w:r>
      <w:r w:rsidRPr="00065A1A">
        <w:rPr>
          <w:rFonts w:ascii="Arial Narrow" w:hAnsi="Arial Narrow"/>
          <w:lang w:val="es-CO"/>
        </w:rPr>
        <w:t xml:space="preserve">, toda vez que los oferentes solo pueden subsanar los requisitos de la oferta que no afectan la asignación de puntaje, acorde con lo establecido en el parágrafo 1 del artículo 5 de la Ley 1150 de 2007. </w:t>
      </w:r>
      <w:r w:rsidRPr="00065A1A">
        <w:rPr>
          <w:rFonts w:ascii="Arial Narrow" w:hAnsi="Arial Narrow"/>
        </w:rPr>
        <w:t>Para lo cual deberá diligenciar el anexo 7 o 7a según aplique.</w:t>
      </w:r>
    </w:p>
    <w:p w14:paraId="1E192A50" w14:textId="77777777" w:rsidR="006565A0" w:rsidRPr="00065A1A" w:rsidRDefault="006565A0" w:rsidP="004C0097">
      <w:pPr>
        <w:rPr>
          <w:rFonts w:ascii="Arial Narrow" w:hAnsi="Arial Narrow"/>
          <w:b/>
          <w:bCs/>
          <w:lang w:val="es-ES"/>
        </w:rPr>
      </w:pPr>
    </w:p>
    <w:p w14:paraId="0A2AAA1B" w14:textId="109A98AD" w:rsidR="004C0097" w:rsidRPr="00065A1A" w:rsidRDefault="004A1C15" w:rsidP="005C3F4B">
      <w:pPr>
        <w:pStyle w:val="Prrafodelista"/>
        <w:numPr>
          <w:ilvl w:val="2"/>
          <w:numId w:val="39"/>
        </w:numPr>
        <w:rPr>
          <w:rFonts w:ascii="Arial Narrow" w:hAnsi="Arial Narrow"/>
        </w:rPr>
      </w:pPr>
      <w:r w:rsidRPr="00065A1A">
        <w:rPr>
          <w:rFonts w:ascii="Arial Narrow" w:hAnsi="Arial Narrow"/>
          <w:b/>
          <w:bCs/>
          <w:lang w:val="es-ES"/>
        </w:rPr>
        <w:t>DOCUMENTOS OTORGADOS EN EL EXTERIOR</w:t>
      </w:r>
      <w:r w:rsidRPr="00065A1A">
        <w:rPr>
          <w:rFonts w:ascii="Arial Narrow" w:hAnsi="Arial Narrow"/>
          <w:lang w:val="es-ES"/>
        </w:rPr>
        <w:t xml:space="preserve"> </w:t>
      </w:r>
    </w:p>
    <w:p w14:paraId="21CC77B2" w14:textId="77777777" w:rsidR="004C0097" w:rsidRPr="00065A1A" w:rsidRDefault="004C0097" w:rsidP="004C0097">
      <w:pPr>
        <w:pStyle w:val="Default"/>
        <w:rPr>
          <w:rFonts w:ascii="Arial Narrow" w:hAnsi="Arial Narrow"/>
          <w:color w:val="auto"/>
          <w:lang w:val="es-ES_tradnl"/>
        </w:rPr>
      </w:pPr>
    </w:p>
    <w:p w14:paraId="3C18AFBF"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Los documentos otorgados en el exterior que no estén en idioma español deberán presentarse acompañados de una traducción oficial a dicho idioma. Los documentos otorgados en el exterior deberán presentarse legalizados o apostillados en la forma prevista en las normas vigentes sobre la materia, en especial lo contenido en el Código de Procedimiento Civil, articulo 480 del Código de Comercio y en la Resolución 7144 del 24 de octubre de 2014 proferida por el Ministerio de Relaciones Exteriores de Colombia. </w:t>
      </w:r>
    </w:p>
    <w:p w14:paraId="1A1B0230" w14:textId="77777777" w:rsidR="004C0097" w:rsidRPr="00065A1A" w:rsidRDefault="004C0097" w:rsidP="004C0097">
      <w:pPr>
        <w:pStyle w:val="Default"/>
        <w:rPr>
          <w:rFonts w:ascii="Arial Narrow" w:hAnsi="Arial Narrow"/>
          <w:color w:val="auto"/>
        </w:rPr>
      </w:pPr>
    </w:p>
    <w:p w14:paraId="192FB013" w14:textId="72C3C6E4" w:rsidR="004C0097" w:rsidRPr="00065A1A" w:rsidRDefault="004C0097" w:rsidP="004C0097">
      <w:pPr>
        <w:rPr>
          <w:rFonts w:ascii="Arial Narrow" w:hAnsi="Arial Narrow"/>
          <w:lang w:val="es-ES"/>
        </w:rPr>
      </w:pPr>
      <w:r w:rsidRPr="00065A1A">
        <w:rPr>
          <w:rFonts w:ascii="Arial Narrow" w:hAnsi="Arial Narrow"/>
          <w:b/>
          <w:bCs/>
          <w:lang w:val="es-ES"/>
        </w:rPr>
        <w:t xml:space="preserve">Consularización </w:t>
      </w:r>
    </w:p>
    <w:p w14:paraId="55828B10" w14:textId="77777777" w:rsidR="004C0097" w:rsidRPr="00065A1A" w:rsidRDefault="004C0097" w:rsidP="004C0097">
      <w:pPr>
        <w:rPr>
          <w:rFonts w:ascii="Arial Narrow" w:hAnsi="Arial Narrow"/>
          <w:lang w:val="es-ES"/>
        </w:rPr>
      </w:pPr>
    </w:p>
    <w:p w14:paraId="0C1DCD91"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De conformidad con lo previsto por el artículo 480 del Código de Comercio, “los documentos otorgados en el exterior se autenticaran por los funcionarios competentes para ello en el respectivo país, y la firma de tales funcionarios lo será a su vez por el cónsul colombiano o, a falta de este, por el de una nación amiga, sin perjuicio de lo establecido en convenios internacionales sobre el régimen de los poderes.” </w:t>
      </w:r>
    </w:p>
    <w:p w14:paraId="6E63E49A" w14:textId="77777777" w:rsidR="004C0097" w:rsidRPr="00065A1A" w:rsidRDefault="004C0097" w:rsidP="004C0097">
      <w:pPr>
        <w:pStyle w:val="Default"/>
        <w:rPr>
          <w:rFonts w:ascii="Arial Narrow" w:hAnsi="Arial Narrow"/>
          <w:color w:val="auto"/>
        </w:rPr>
      </w:pPr>
    </w:p>
    <w:p w14:paraId="0945D93E"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Tratándose de sociedades, expresa además el citado artículo del Código de Comercio que “al autenticar los documentos a que se refiere este artículo los cónsules harán constar que existe la sociedad y ejerce su objeto conforme a las leyes del respectivo país. (C.P.C. artículo 65)”. </w:t>
      </w:r>
    </w:p>
    <w:p w14:paraId="57ABC536" w14:textId="77777777" w:rsidR="004C0097" w:rsidRPr="00065A1A" w:rsidRDefault="004C0097" w:rsidP="004C0097">
      <w:pPr>
        <w:pStyle w:val="Default"/>
        <w:rPr>
          <w:rFonts w:ascii="Arial Narrow" w:hAnsi="Arial Narrow"/>
          <w:color w:val="auto"/>
        </w:rPr>
      </w:pPr>
    </w:p>
    <w:p w14:paraId="73B99077"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Surtido el trámite señalado en el presente numeral, estos documentos deben ser presentados ante el Ministerio de Relaciones Exteriores de Colombia (Oficina de legalizaciones) para la correspondiente legalización de la firma del cónsul y demás trámites pertinentes. </w:t>
      </w:r>
    </w:p>
    <w:p w14:paraId="30E81BFE" w14:textId="77777777" w:rsidR="004C0097" w:rsidRPr="00065A1A" w:rsidRDefault="004C0097" w:rsidP="004C0097">
      <w:pPr>
        <w:pStyle w:val="Default"/>
        <w:rPr>
          <w:rFonts w:ascii="Arial Narrow" w:hAnsi="Arial Narrow"/>
          <w:color w:val="auto"/>
        </w:rPr>
      </w:pPr>
    </w:p>
    <w:p w14:paraId="5386B55D" w14:textId="5BB203C0" w:rsidR="004C0097" w:rsidRPr="00065A1A" w:rsidRDefault="004C0097" w:rsidP="004C0097">
      <w:pPr>
        <w:pStyle w:val="Default"/>
        <w:rPr>
          <w:rFonts w:ascii="Arial Narrow" w:hAnsi="Arial Narrow"/>
          <w:b/>
          <w:bCs/>
          <w:color w:val="auto"/>
        </w:rPr>
      </w:pPr>
      <w:r w:rsidRPr="00065A1A">
        <w:rPr>
          <w:rFonts w:ascii="Arial Narrow" w:hAnsi="Arial Narrow"/>
          <w:b/>
          <w:bCs/>
          <w:color w:val="auto"/>
        </w:rPr>
        <w:t xml:space="preserve">Apostille </w:t>
      </w:r>
    </w:p>
    <w:p w14:paraId="71E8A5AC" w14:textId="77777777" w:rsidR="004C0097" w:rsidRPr="00065A1A" w:rsidRDefault="004C0097" w:rsidP="004C0097">
      <w:pPr>
        <w:pStyle w:val="Default"/>
        <w:rPr>
          <w:rFonts w:ascii="Arial Narrow" w:hAnsi="Arial Narrow"/>
          <w:color w:val="auto"/>
        </w:rPr>
      </w:pPr>
    </w:p>
    <w:p w14:paraId="05289F1D"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Cuando se trate de documentos de naturaleza publica otorgados en el exterior, de conformidad con lo previsto en la Ley 455 de 1998, no se requerirá del trámite de Consularización señalado en este numeral, siempre que provenga de uno de los países signatarios de la Convención de La Haya del 5 de octubre de 1961, sobre abolición del requisito de legalización para documentos públicos extranjeros, aprobada por la Ley 455 de 1998. En este caso solo será exigible la apostille, trámite que consiste en el certificado mediante el cual se avala la autenticidad de la firma y el título a que ha actuado la persona firmante del documento y que se surte ante la autoridad competente en el país de origen. Los documentos privados serán objeto de apostille.</w:t>
      </w:r>
    </w:p>
    <w:p w14:paraId="026CD71B" w14:textId="77777777" w:rsidR="004C0097" w:rsidRPr="00065A1A" w:rsidRDefault="004C0097" w:rsidP="004C0097">
      <w:pPr>
        <w:pStyle w:val="Default"/>
        <w:rPr>
          <w:rFonts w:ascii="Arial Narrow" w:hAnsi="Arial Narrow"/>
          <w:color w:val="auto"/>
        </w:rPr>
      </w:pPr>
    </w:p>
    <w:p w14:paraId="2484E9CC"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Lo documentos otorgados en el exterior que no estén en idioma Español proveniente de países signatarios de la Convención de La Haya, deberán ser presentados acompañados de una traducción a este idioma, la cual podrá ser oficial en los términos del Código de Procedimiento Civil o efectuada por traductor o interprete no oficial pero cumpliendo el trámite del Apostille. </w:t>
      </w:r>
    </w:p>
    <w:p w14:paraId="1A09F96D" w14:textId="77777777" w:rsidR="004C0097" w:rsidRPr="00065A1A" w:rsidRDefault="004C0097" w:rsidP="004C0097">
      <w:pPr>
        <w:pStyle w:val="Default"/>
        <w:rPr>
          <w:rFonts w:ascii="Arial Narrow" w:hAnsi="Arial Narrow"/>
          <w:color w:val="auto"/>
        </w:rPr>
      </w:pPr>
    </w:p>
    <w:p w14:paraId="0BB28B90"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Los documentos otorgados en el exterior que no estén en idioma español y que provengan de países NO signatarios de la Convención de La Haya deberán presentarse con la respectiva legalización y se acompañarán de una traducción oficial a este idioma.</w:t>
      </w:r>
    </w:p>
    <w:p w14:paraId="5BA0D94B" w14:textId="77777777" w:rsidR="004C0097" w:rsidRPr="00065A1A" w:rsidRDefault="004C0097" w:rsidP="004C0097">
      <w:pPr>
        <w:pStyle w:val="Default"/>
        <w:rPr>
          <w:rFonts w:ascii="Arial Narrow" w:hAnsi="Arial Narrow"/>
          <w:color w:val="auto"/>
        </w:rPr>
      </w:pPr>
    </w:p>
    <w:p w14:paraId="44BD051C" w14:textId="77777777" w:rsidR="004C0097" w:rsidRPr="00065A1A" w:rsidRDefault="004C0097" w:rsidP="004C0097">
      <w:pPr>
        <w:pStyle w:val="Default"/>
        <w:rPr>
          <w:rFonts w:ascii="Arial Narrow" w:hAnsi="Arial Narrow"/>
          <w:color w:val="auto"/>
        </w:rPr>
      </w:pPr>
      <w:r w:rsidRPr="00065A1A">
        <w:rPr>
          <w:rFonts w:ascii="Arial Narrow" w:hAnsi="Arial Narrow"/>
          <w:color w:val="auto"/>
        </w:rPr>
        <w:t xml:space="preserve">En el evento en que los documentos otorgados en el exterior no cumplan con lo señalado en esta nota, no serán tenidos en cuenta. </w:t>
      </w:r>
    </w:p>
    <w:p w14:paraId="2279EE79" w14:textId="77777777" w:rsidR="004C0097" w:rsidRPr="00065A1A" w:rsidRDefault="004C0097" w:rsidP="004C0097">
      <w:pPr>
        <w:pStyle w:val="Default"/>
        <w:rPr>
          <w:rFonts w:ascii="Arial Narrow" w:hAnsi="Arial Narrow"/>
          <w:color w:val="auto"/>
        </w:rPr>
      </w:pPr>
    </w:p>
    <w:p w14:paraId="3ABE4FA1" w14:textId="30341AF3" w:rsidR="004C0097" w:rsidRPr="00065A1A" w:rsidRDefault="004C0097" w:rsidP="004C0097">
      <w:pPr>
        <w:pStyle w:val="Default"/>
        <w:rPr>
          <w:rFonts w:ascii="Arial Narrow" w:hAnsi="Arial Narrow"/>
          <w:color w:val="auto"/>
        </w:rPr>
      </w:pPr>
      <w:r w:rsidRPr="00065A1A">
        <w:rPr>
          <w:rFonts w:ascii="Arial Narrow" w:hAnsi="Arial Narrow"/>
          <w:b/>
          <w:bCs/>
          <w:color w:val="auto"/>
        </w:rPr>
        <w:t xml:space="preserve">Convalidación de títulos </w:t>
      </w:r>
    </w:p>
    <w:p w14:paraId="3201ABC1" w14:textId="77777777" w:rsidR="004C0097" w:rsidRPr="00065A1A" w:rsidRDefault="004C0097" w:rsidP="004C0097">
      <w:pPr>
        <w:rPr>
          <w:rFonts w:ascii="Arial Narrow" w:hAnsi="Arial Narrow"/>
          <w:lang w:val="es-ES"/>
        </w:rPr>
      </w:pPr>
    </w:p>
    <w:p w14:paraId="0526E3E8" w14:textId="3A037F86" w:rsidR="004C0097" w:rsidRPr="00065A1A" w:rsidRDefault="004C0097" w:rsidP="004C0097">
      <w:pPr>
        <w:rPr>
          <w:rFonts w:ascii="Arial Narrow" w:hAnsi="Arial Narrow"/>
          <w:lang w:val="es-ES"/>
        </w:rPr>
      </w:pPr>
      <w:r w:rsidRPr="00065A1A">
        <w:rPr>
          <w:rFonts w:ascii="Arial Narrow" w:hAnsi="Arial Narrow"/>
          <w:lang w:val="es-ES"/>
        </w:rPr>
        <w:t xml:space="preserve">En ejercicio de lo señalado en el Artículo 26 de la Constitución Política de Colombia, el Decreto </w:t>
      </w:r>
      <w:r w:rsidR="0036423B" w:rsidRPr="00065A1A">
        <w:rPr>
          <w:rFonts w:ascii="Arial Narrow" w:hAnsi="Arial Narrow"/>
          <w:lang w:val="es-ES"/>
        </w:rPr>
        <w:t>1082</w:t>
      </w:r>
      <w:r w:rsidRPr="00065A1A">
        <w:rPr>
          <w:rFonts w:ascii="Arial Narrow" w:hAnsi="Arial Narrow"/>
          <w:lang w:val="es-ES"/>
        </w:rPr>
        <w:t xml:space="preserve"> de 201</w:t>
      </w:r>
      <w:r w:rsidR="0036423B" w:rsidRPr="00065A1A">
        <w:rPr>
          <w:rFonts w:ascii="Arial Narrow" w:hAnsi="Arial Narrow"/>
          <w:lang w:val="es-ES"/>
        </w:rPr>
        <w:t>5</w:t>
      </w:r>
      <w:r w:rsidRPr="00065A1A">
        <w:rPr>
          <w:rFonts w:ascii="Arial Narrow" w:hAnsi="Arial Narrow"/>
          <w:lang w:val="es-ES"/>
        </w:rPr>
        <w:t>, los proponentes que presenten dentro de su equipo de trabajo personas que hayan cursado carreras profesionales o postgrados en el exterior, deberán presentar los títulos debidamente convalidados de acuerdo con lo establecido en la Resolución del Ministerio de Educación 21707 de 2014.</w:t>
      </w:r>
    </w:p>
    <w:p w14:paraId="4001F820" w14:textId="77777777" w:rsidR="004C0097" w:rsidRPr="00065A1A" w:rsidRDefault="004C0097" w:rsidP="004C0097">
      <w:pPr>
        <w:rPr>
          <w:rFonts w:ascii="Arial Narrow" w:hAnsi="Arial Narrow"/>
          <w:b/>
          <w:bCs/>
          <w:lang w:val="es-ES"/>
        </w:rPr>
      </w:pPr>
    </w:p>
    <w:p w14:paraId="2698A9FC" w14:textId="20486340" w:rsidR="004C0097" w:rsidRPr="00065A1A" w:rsidRDefault="004C0097" w:rsidP="004C0097">
      <w:pPr>
        <w:rPr>
          <w:rFonts w:ascii="Arial Narrow" w:hAnsi="Arial Narrow"/>
          <w:lang w:val="es-ES"/>
        </w:rPr>
      </w:pPr>
      <w:r w:rsidRPr="00065A1A">
        <w:rPr>
          <w:rFonts w:ascii="Arial Narrow" w:hAnsi="Arial Narrow"/>
          <w:lang w:val="es-ES"/>
        </w:rPr>
        <w:t xml:space="preserve">De conformidad con lo establecido en el Artículo 7 de la Ley 842 de 2003, podrán ser matriculados en el Registro Profesional de Ingenieros y obtener tarjeta profesional, para poder ejercer la profesión en el territorio nacional, quienes hayan obtenido el título académico de Ingeniero en cualquiera de sus ramas, otorgado por Instituciones de Educación Superior que funcionen en países con los cuales Colombia haya celebrado tratados o convenios sobre reciprocidad de títulos, situación que debe ser avalada por el ICFES o por el organismo que se determine para tal efecto.  </w:t>
      </w:r>
    </w:p>
    <w:p w14:paraId="49BDF187" w14:textId="77777777" w:rsidR="004C0097" w:rsidRPr="00065A1A" w:rsidRDefault="004C0097" w:rsidP="004C0097">
      <w:pPr>
        <w:rPr>
          <w:rFonts w:ascii="Arial Narrow" w:hAnsi="Arial Narrow"/>
          <w:lang w:val="es-ES"/>
        </w:rPr>
      </w:pPr>
    </w:p>
    <w:p w14:paraId="16E79EBD" w14:textId="77777777" w:rsidR="004C0097" w:rsidRPr="00065A1A" w:rsidRDefault="004C0097" w:rsidP="004C0097">
      <w:pPr>
        <w:rPr>
          <w:rFonts w:ascii="Arial Narrow" w:hAnsi="Arial Narrow"/>
          <w:lang w:val="es-ES"/>
        </w:rPr>
      </w:pPr>
      <w:r w:rsidRPr="00065A1A">
        <w:rPr>
          <w:rFonts w:ascii="Arial Narrow" w:hAnsi="Arial Narrow"/>
          <w:lang w:val="es-ES"/>
        </w:rPr>
        <w:t>Así mismo, quienes hayan adquirido el título académico de Ingeniero en cualquiera de sus ramas, otorgado por Instituciones de Educación Superior que funcionen en países con los cuales Colombia no haya celebrado tratados o convenios sobre reciprocidad de títulos; siempre y cuando hayan obtenido la homologación o convalidación del título académico ante las autoridades competentes, conforme con las normas vigentes sobre la materia.</w:t>
      </w:r>
    </w:p>
    <w:p w14:paraId="6A4F558A" w14:textId="77777777" w:rsidR="00681927" w:rsidRPr="00065A1A" w:rsidRDefault="00681927" w:rsidP="004C0097">
      <w:pPr>
        <w:rPr>
          <w:rFonts w:ascii="Arial Narrow" w:hAnsi="Arial Narrow"/>
          <w:b/>
          <w:bCs/>
          <w:lang w:val="es-ES"/>
        </w:rPr>
      </w:pPr>
    </w:p>
    <w:p w14:paraId="6E4721E9" w14:textId="1414500A" w:rsidR="004C0097" w:rsidRPr="00065A1A" w:rsidRDefault="004C0097" w:rsidP="004C0097">
      <w:pPr>
        <w:rPr>
          <w:rFonts w:ascii="Arial Narrow" w:hAnsi="Arial Narrow"/>
          <w:lang w:val="es-ES"/>
        </w:rPr>
      </w:pPr>
      <w:r w:rsidRPr="00065A1A">
        <w:rPr>
          <w:rFonts w:ascii="Arial Narrow" w:hAnsi="Arial Narrow"/>
          <w:lang w:val="es-ES"/>
        </w:rPr>
        <w:t xml:space="preserve">Los títulos académicos de postgrado de los profesionales matriculados no serán susceptibles de inscripción en el registro profesional de ingeniería, por lo tanto, cuando se necesite acreditar tal calidad, bastará con la presentación del título de postgrado respectivo, debidamente otorgado por universidad o institución autorizada por el Estado para tal efecto. Si el título de postgrado fue otorgado en el exterior, solo se aceptará debidamente consularizado o apostillado de acuerdo con las normas que rigen la materia. </w:t>
      </w:r>
    </w:p>
    <w:p w14:paraId="39ECCC80" w14:textId="77777777" w:rsidR="004C0097" w:rsidRPr="00065A1A" w:rsidRDefault="004C0097" w:rsidP="004C0097">
      <w:pPr>
        <w:rPr>
          <w:rFonts w:ascii="Arial Narrow" w:hAnsi="Arial Narrow"/>
          <w:lang w:val="es-ES"/>
        </w:rPr>
      </w:pPr>
    </w:p>
    <w:p w14:paraId="4C6E10DB" w14:textId="00917B09" w:rsidR="004C0097" w:rsidRPr="00065A1A" w:rsidRDefault="004C0097" w:rsidP="004C0097">
      <w:pPr>
        <w:rPr>
          <w:rFonts w:ascii="Arial Narrow" w:hAnsi="Arial Narrow"/>
          <w:lang w:val="es-ES"/>
        </w:rPr>
      </w:pPr>
      <w:r w:rsidRPr="00065A1A">
        <w:rPr>
          <w:rFonts w:ascii="Arial Narrow" w:hAnsi="Arial Narrow"/>
          <w:lang w:val="es-ES"/>
        </w:rPr>
        <w:t xml:space="preserve">De acuerdo con lo señalado en el artículo 23 de la Ley 842 de 2003, quien ostente el título académico de ingeniero o de profesión auxiliar afín de las profesiones aquí reglamentadas, esté domiciliado en el exterior y pretenda vincularse bajo cualquier modalidad contractual para ejercer temporalmente la profesión en el territorio nacional, deberá obtener del Consejo Profesional Nacional de Ingeniería, Copnia, un permiso temporal para ejercer sin matrícula, según el caso, el cual tendrá validez por un año.  En este evento, únicamente para estas personas no será obligatorio presentar la convalidación de los títulos obtenidos en el exterior. </w:t>
      </w:r>
    </w:p>
    <w:p w14:paraId="358990E7" w14:textId="77777777" w:rsidR="004C0097" w:rsidRPr="00065A1A" w:rsidRDefault="004C0097" w:rsidP="004C0097">
      <w:pPr>
        <w:rPr>
          <w:rFonts w:ascii="Arial Narrow" w:hAnsi="Arial Narrow"/>
          <w:lang w:val="es-ES"/>
        </w:rPr>
      </w:pPr>
    </w:p>
    <w:p w14:paraId="7988C49B" w14:textId="6829AAF6" w:rsidR="004C0097" w:rsidRPr="00065A1A" w:rsidRDefault="004C0097" w:rsidP="004C0097">
      <w:pPr>
        <w:rPr>
          <w:rFonts w:ascii="Arial Narrow" w:hAnsi="Arial Narrow"/>
          <w:lang w:val="es-ES"/>
        </w:rPr>
      </w:pPr>
      <w:r w:rsidRPr="00065A1A">
        <w:rPr>
          <w:rFonts w:ascii="Arial Narrow" w:hAnsi="Arial Narrow"/>
          <w:lang w:val="es-ES"/>
        </w:rPr>
        <w:t>Todos los títulos obtenidos en el extranjero deberán ser convalidados ante el Ministerio de Educación Nacional, toda vez que de conformidad con lo señalado en el Guía Práctica para la Convalidación de Títulos Profesionales en Colombia publicada en la página WEB del Ministerio de Educación Nacional, “La existencia de convenios internacionales no exonera al interesado del trámite correspondiente”.                                                          </w:t>
      </w:r>
    </w:p>
    <w:p w14:paraId="0EEB7495" w14:textId="77777777" w:rsidR="004C0097" w:rsidRPr="00065A1A" w:rsidRDefault="004C0097" w:rsidP="004C0097">
      <w:pPr>
        <w:rPr>
          <w:rFonts w:ascii="Arial Narrow" w:hAnsi="Arial Narrow"/>
          <w:lang w:val="es-ES"/>
        </w:rPr>
      </w:pPr>
      <w:r w:rsidRPr="00065A1A">
        <w:rPr>
          <w:rFonts w:ascii="Arial Narrow" w:hAnsi="Arial Narrow"/>
          <w:lang w:val="es-ES"/>
        </w:rPr>
        <w:br w:type="page"/>
      </w:r>
    </w:p>
    <w:p w14:paraId="79E43EC8" w14:textId="77777777" w:rsidR="004C0097" w:rsidRPr="00065A1A" w:rsidRDefault="004C0097" w:rsidP="00113F17">
      <w:pPr>
        <w:ind w:left="3192" w:firstLine="348"/>
        <w:rPr>
          <w:rFonts w:ascii="Arial Narrow" w:hAnsi="Arial Narrow" w:cs="Arial"/>
          <w:b/>
          <w:lang w:val="es-MX"/>
        </w:rPr>
      </w:pPr>
      <w:r w:rsidRPr="00065A1A">
        <w:rPr>
          <w:rFonts w:ascii="Arial Narrow" w:hAnsi="Arial Narrow" w:cs="Arial"/>
          <w:b/>
          <w:lang w:val="es-MX"/>
        </w:rPr>
        <w:t>CAPÍTULO 5</w:t>
      </w:r>
    </w:p>
    <w:p w14:paraId="67D7EF64" w14:textId="77777777" w:rsidR="00113F17" w:rsidRPr="00065A1A" w:rsidRDefault="00113F17" w:rsidP="00113F17">
      <w:pPr>
        <w:ind w:left="3192" w:firstLine="348"/>
        <w:rPr>
          <w:rFonts w:ascii="Arial Narrow" w:hAnsi="Arial Narrow"/>
          <w:lang w:val="es-ES"/>
        </w:rPr>
      </w:pPr>
    </w:p>
    <w:p w14:paraId="244435FD" w14:textId="77777777" w:rsidR="00113F17" w:rsidRPr="00065A1A" w:rsidRDefault="00113F17" w:rsidP="00113F17">
      <w:pPr>
        <w:ind w:left="360"/>
        <w:rPr>
          <w:rFonts w:ascii="Arial Narrow" w:hAnsi="Arial Narrow"/>
          <w:lang w:val="es-ES"/>
        </w:rPr>
      </w:pPr>
    </w:p>
    <w:p w14:paraId="444989E0" w14:textId="77777777" w:rsidR="004C0097" w:rsidRPr="00065A1A" w:rsidRDefault="004C0097" w:rsidP="004C0097">
      <w:pPr>
        <w:pStyle w:val="BodyText23"/>
        <w:jc w:val="center"/>
        <w:rPr>
          <w:rFonts w:ascii="Arial Narrow" w:hAnsi="Arial Narrow" w:cs="Helvetica-Bold"/>
          <w:b/>
          <w:bCs/>
          <w:sz w:val="24"/>
          <w:szCs w:val="24"/>
          <w:u w:val="single"/>
        </w:rPr>
      </w:pPr>
      <w:r w:rsidRPr="00065A1A">
        <w:rPr>
          <w:rFonts w:ascii="Arial Narrow" w:hAnsi="Arial Narrow" w:cs="Helvetica-Bold"/>
          <w:b/>
          <w:bCs/>
          <w:sz w:val="24"/>
          <w:szCs w:val="24"/>
          <w:u w:val="single"/>
        </w:rPr>
        <w:t>DE LOS FACTORES Y CRITERIOS DE PONDERACIÓN DE LAS OFERTAS</w:t>
      </w:r>
    </w:p>
    <w:p w14:paraId="6207D047" w14:textId="77777777" w:rsidR="00113F17" w:rsidRPr="00065A1A" w:rsidRDefault="00113F17" w:rsidP="004C0097">
      <w:pPr>
        <w:pStyle w:val="BodyText23"/>
        <w:jc w:val="center"/>
        <w:rPr>
          <w:rFonts w:ascii="Arial Narrow" w:eastAsia="Calibri" w:hAnsi="Arial Narrow" w:cs="Verdana"/>
          <w:bCs/>
          <w:sz w:val="24"/>
          <w:szCs w:val="24"/>
          <w:u w:val="single"/>
          <w:lang w:val="es-ES" w:eastAsia="en-US"/>
        </w:rPr>
      </w:pPr>
    </w:p>
    <w:p w14:paraId="543B1CBB" w14:textId="77777777" w:rsidR="004C0097" w:rsidRPr="00065A1A" w:rsidRDefault="004C0097" w:rsidP="004C0097">
      <w:pPr>
        <w:autoSpaceDE w:val="0"/>
        <w:autoSpaceDN w:val="0"/>
        <w:adjustRightInd w:val="0"/>
        <w:jc w:val="center"/>
        <w:rPr>
          <w:rFonts w:ascii="Arial Narrow" w:hAnsi="Arial Narrow" w:cs="Arial"/>
          <w:b/>
          <w:bCs/>
        </w:rPr>
      </w:pPr>
    </w:p>
    <w:p w14:paraId="24D3AA7B" w14:textId="77777777" w:rsidR="00A61082" w:rsidRPr="00065A1A" w:rsidRDefault="00A61082" w:rsidP="00A61082">
      <w:pPr>
        <w:suppressAutoHyphens/>
        <w:rPr>
          <w:rFonts w:ascii="Arial Narrow" w:hAnsi="Arial Narrow"/>
        </w:rPr>
      </w:pPr>
      <w:bookmarkStart w:id="5" w:name="_Toc324102726"/>
      <w:r w:rsidRPr="00065A1A">
        <w:rPr>
          <w:rFonts w:ascii="Arial Narrow" w:hAnsi="Arial Narrow"/>
        </w:rPr>
        <w:t xml:space="preserve">El MINISTERIO efectuará la escogencia de la propuesta más favorable para la entidad de conformidad con lo establecido en el artículo 5º de la Ley 1150 de 2011, modificado por el artículo 88 de la Ley 1474 de 2011, razón por la cual, se le adjudicará el contrato al oferente que obtenga el mayor puntaje, de acuerdo a los siguientes factores: </w:t>
      </w:r>
    </w:p>
    <w:p w14:paraId="674003C7" w14:textId="77777777" w:rsidR="00A61082" w:rsidRPr="00065A1A" w:rsidRDefault="00A61082" w:rsidP="00A61082">
      <w:pPr>
        <w:rPr>
          <w:rFonts w:ascii="Arial Narrow" w:hAnsi="Arial Narrow"/>
        </w:rPr>
      </w:pPr>
    </w:p>
    <w:p w14:paraId="1DDDD3FE" w14:textId="77777777" w:rsidR="00A61082" w:rsidRPr="00065A1A" w:rsidRDefault="00A61082" w:rsidP="00A61082">
      <w:pPr>
        <w:rPr>
          <w:rFonts w:ascii="Arial Narrow" w:hAnsi="Arial Narrow"/>
        </w:rPr>
      </w:pPr>
      <w:r w:rsidRPr="00065A1A">
        <w:rPr>
          <w:rFonts w:ascii="Arial Narrow" w:hAnsi="Arial Narrow"/>
        </w:rPr>
        <w:t>Una propuesta se considerará con aptitud para ser calificada, cuando cumple con los requerimientos habilitantes, relacionados con la capacidad jurídica, financiera – capacidad de organización-, técnica- experiencia- exigida en este estudio previo y el pliego de condiciones.</w:t>
      </w:r>
    </w:p>
    <w:p w14:paraId="621A83EC" w14:textId="77777777" w:rsidR="00A61082" w:rsidRPr="00065A1A" w:rsidRDefault="00A61082" w:rsidP="00A61082">
      <w:pPr>
        <w:autoSpaceDE w:val="0"/>
        <w:autoSpaceDN w:val="0"/>
        <w:adjustRightInd w:val="0"/>
        <w:spacing w:before="120"/>
        <w:rPr>
          <w:rFonts w:ascii="Arial Narrow" w:hAnsi="Arial Narrow"/>
        </w:rPr>
      </w:pPr>
      <w:r w:rsidRPr="00065A1A">
        <w:rPr>
          <w:rFonts w:ascii="Arial Narrow" w:hAnsi="Arial Narrow"/>
        </w:rPr>
        <w:t>Cumplidos dichos requerimientos, las propuestas se calificarán sobre un total de 100 puntos, así:</w:t>
      </w:r>
    </w:p>
    <w:p w14:paraId="2E43EDF8" w14:textId="77777777" w:rsidR="00A61082" w:rsidRPr="00065A1A" w:rsidRDefault="00A61082" w:rsidP="00A61082">
      <w:pPr>
        <w:autoSpaceDE w:val="0"/>
        <w:autoSpaceDN w:val="0"/>
        <w:adjustRightInd w:val="0"/>
        <w:spacing w:before="120"/>
        <w:rPr>
          <w:rFonts w:ascii="Arial Narrow" w:hAnsi="Arial Narrow"/>
        </w:rPr>
      </w:pPr>
    </w:p>
    <w:tbl>
      <w:tblPr>
        <w:tblpPr w:leftFromText="141" w:rightFromText="141" w:vertAnchor="text" w:horzAnchor="margin" w:tblpXSpec="center" w:tblpY="135"/>
        <w:tblW w:w="6188" w:type="dxa"/>
        <w:tblCellMar>
          <w:left w:w="0" w:type="dxa"/>
          <w:right w:w="0" w:type="dxa"/>
        </w:tblCellMar>
        <w:tblLook w:val="04A0" w:firstRow="1" w:lastRow="0" w:firstColumn="1" w:lastColumn="0" w:noHBand="0" w:noVBand="1"/>
      </w:tblPr>
      <w:tblGrid>
        <w:gridCol w:w="4967"/>
        <w:gridCol w:w="1221"/>
      </w:tblGrid>
      <w:tr w:rsidR="00A61082" w:rsidRPr="00065A1A" w14:paraId="43F3616E" w14:textId="77777777" w:rsidTr="004B3991">
        <w:trPr>
          <w:trHeight w:val="300"/>
        </w:trPr>
        <w:tc>
          <w:tcPr>
            <w:tcW w:w="4967" w:type="dxa"/>
            <w:tcBorders>
              <w:top w:val="single" w:sz="8" w:space="0" w:color="auto"/>
              <w:left w:val="single" w:sz="8" w:space="0" w:color="auto"/>
              <w:bottom w:val="single" w:sz="8" w:space="0" w:color="auto"/>
              <w:right w:val="single" w:sz="8" w:space="0" w:color="auto"/>
            </w:tcBorders>
            <w:shd w:val="clear" w:color="auto" w:fill="A6A6A6"/>
            <w:noWrap/>
            <w:tcMar>
              <w:top w:w="0" w:type="dxa"/>
              <w:left w:w="70" w:type="dxa"/>
              <w:bottom w:w="0" w:type="dxa"/>
              <w:right w:w="70" w:type="dxa"/>
            </w:tcMar>
            <w:vAlign w:val="center"/>
            <w:hideMark/>
          </w:tcPr>
          <w:p w14:paraId="7F0D18E2" w14:textId="77777777" w:rsidR="00A61082" w:rsidRPr="00065A1A" w:rsidRDefault="00A61082" w:rsidP="004B3991">
            <w:pPr>
              <w:jc w:val="center"/>
              <w:rPr>
                <w:rFonts w:ascii="Arial Narrow" w:hAnsi="Arial Narrow"/>
              </w:rPr>
            </w:pPr>
            <w:r w:rsidRPr="00065A1A">
              <w:rPr>
                <w:rFonts w:ascii="Arial Narrow" w:hAnsi="Arial Narrow"/>
              </w:rPr>
              <w:t>CRITERIO</w:t>
            </w:r>
          </w:p>
        </w:tc>
        <w:tc>
          <w:tcPr>
            <w:tcW w:w="1221" w:type="dxa"/>
            <w:tcBorders>
              <w:top w:val="single" w:sz="8" w:space="0" w:color="auto"/>
              <w:left w:val="nil"/>
              <w:bottom w:val="single" w:sz="8" w:space="0" w:color="auto"/>
              <w:right w:val="single" w:sz="8" w:space="0" w:color="auto"/>
            </w:tcBorders>
            <w:shd w:val="clear" w:color="auto" w:fill="A6A6A6"/>
            <w:noWrap/>
            <w:tcMar>
              <w:top w:w="0" w:type="dxa"/>
              <w:left w:w="70" w:type="dxa"/>
              <w:bottom w:w="0" w:type="dxa"/>
              <w:right w:w="70" w:type="dxa"/>
            </w:tcMar>
            <w:vAlign w:val="center"/>
            <w:hideMark/>
          </w:tcPr>
          <w:p w14:paraId="3480957B" w14:textId="77777777" w:rsidR="00A61082" w:rsidRPr="00065A1A" w:rsidRDefault="00A61082" w:rsidP="004B3991">
            <w:pPr>
              <w:jc w:val="center"/>
              <w:rPr>
                <w:rFonts w:ascii="Arial Narrow" w:hAnsi="Arial Narrow"/>
              </w:rPr>
            </w:pPr>
            <w:r w:rsidRPr="00065A1A">
              <w:rPr>
                <w:rFonts w:ascii="Arial Narrow" w:hAnsi="Arial Narrow"/>
              </w:rPr>
              <w:t>Puntaje</w:t>
            </w:r>
          </w:p>
        </w:tc>
      </w:tr>
      <w:tr w:rsidR="00A61082" w:rsidRPr="00065A1A" w14:paraId="319F2565" w14:textId="77777777" w:rsidTr="004B3991">
        <w:trPr>
          <w:trHeight w:val="300"/>
        </w:trPr>
        <w:tc>
          <w:tcPr>
            <w:tcW w:w="49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AED9951" w14:textId="77777777" w:rsidR="00A61082" w:rsidRPr="00065A1A" w:rsidRDefault="00A61082" w:rsidP="004B3991">
            <w:pPr>
              <w:rPr>
                <w:rFonts w:ascii="Arial Narrow" w:hAnsi="Arial Narrow"/>
              </w:rPr>
            </w:pPr>
            <w:r w:rsidRPr="00065A1A">
              <w:rPr>
                <w:rFonts w:ascii="Arial Narrow" w:hAnsi="Arial Narrow"/>
              </w:rPr>
              <w:t xml:space="preserve">Experiencia especifica del proponente, adicional a la mínima requerida (Firma consultora)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1FA8E5" w14:textId="77777777" w:rsidR="00A61082" w:rsidRPr="00065A1A" w:rsidRDefault="00A61082" w:rsidP="004B3991">
            <w:pPr>
              <w:jc w:val="center"/>
              <w:rPr>
                <w:rFonts w:ascii="Arial Narrow" w:hAnsi="Arial Narrow"/>
              </w:rPr>
            </w:pPr>
            <w:r w:rsidRPr="00065A1A">
              <w:rPr>
                <w:rFonts w:ascii="Arial Narrow" w:hAnsi="Arial Narrow"/>
              </w:rPr>
              <w:t>30</w:t>
            </w:r>
          </w:p>
        </w:tc>
      </w:tr>
      <w:tr w:rsidR="00A61082" w:rsidRPr="00065A1A" w14:paraId="457E75DA" w14:textId="77777777" w:rsidTr="004B3991">
        <w:trPr>
          <w:trHeight w:val="300"/>
        </w:trPr>
        <w:tc>
          <w:tcPr>
            <w:tcW w:w="49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6A631E" w14:textId="77777777" w:rsidR="00A61082" w:rsidRPr="00065A1A" w:rsidRDefault="00A61082" w:rsidP="004B3991">
            <w:pPr>
              <w:rPr>
                <w:rFonts w:ascii="Arial Narrow" w:hAnsi="Arial Narrow"/>
              </w:rPr>
            </w:pPr>
            <w:r w:rsidRPr="00065A1A">
              <w:rPr>
                <w:rFonts w:ascii="Arial Narrow" w:hAnsi="Arial Narrow"/>
              </w:rPr>
              <w:t xml:space="preserve">Experiencia especifica adicional del Equipo de trabajo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693E0E" w14:textId="77777777" w:rsidR="00A61082" w:rsidRPr="00065A1A" w:rsidRDefault="00A61082" w:rsidP="004B3991">
            <w:pPr>
              <w:jc w:val="center"/>
              <w:rPr>
                <w:rFonts w:ascii="Arial Narrow" w:hAnsi="Arial Narrow"/>
              </w:rPr>
            </w:pPr>
            <w:r w:rsidRPr="00065A1A">
              <w:rPr>
                <w:rFonts w:ascii="Arial Narrow" w:hAnsi="Arial Narrow"/>
              </w:rPr>
              <w:t>50</w:t>
            </w:r>
          </w:p>
        </w:tc>
      </w:tr>
      <w:tr w:rsidR="00A61082" w:rsidRPr="00065A1A" w14:paraId="403CE7EA" w14:textId="77777777" w:rsidTr="004B3991">
        <w:trPr>
          <w:trHeight w:val="300"/>
        </w:trPr>
        <w:tc>
          <w:tcPr>
            <w:tcW w:w="49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7C1313" w14:textId="77777777" w:rsidR="00A61082" w:rsidRPr="00065A1A" w:rsidRDefault="00A61082" w:rsidP="004B3991">
            <w:pPr>
              <w:rPr>
                <w:rFonts w:ascii="Arial Narrow" w:hAnsi="Arial Narrow"/>
              </w:rPr>
            </w:pPr>
            <w:r w:rsidRPr="00065A1A">
              <w:rPr>
                <w:rFonts w:ascii="Arial Narrow" w:hAnsi="Arial Narrow"/>
              </w:rPr>
              <w:t xml:space="preserve">Apoyo a la Industria Nacional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F48270" w14:textId="77777777" w:rsidR="00A61082" w:rsidRPr="00065A1A" w:rsidRDefault="00A61082" w:rsidP="004B3991">
            <w:pPr>
              <w:jc w:val="center"/>
              <w:rPr>
                <w:rFonts w:ascii="Arial Narrow" w:hAnsi="Arial Narrow"/>
              </w:rPr>
            </w:pPr>
            <w:r w:rsidRPr="00065A1A">
              <w:rPr>
                <w:rFonts w:ascii="Arial Narrow" w:hAnsi="Arial Narrow"/>
              </w:rPr>
              <w:t>10</w:t>
            </w:r>
          </w:p>
        </w:tc>
      </w:tr>
      <w:tr w:rsidR="00A61082" w:rsidRPr="00065A1A" w14:paraId="1E820B1A" w14:textId="77777777" w:rsidTr="004B3991">
        <w:trPr>
          <w:trHeight w:val="300"/>
        </w:trPr>
        <w:tc>
          <w:tcPr>
            <w:tcW w:w="49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99E521" w14:textId="77777777" w:rsidR="00A61082" w:rsidRPr="00065A1A" w:rsidRDefault="00A61082" w:rsidP="004B3991">
            <w:pPr>
              <w:rPr>
                <w:rFonts w:ascii="Arial Narrow" w:hAnsi="Arial Narrow"/>
              </w:rPr>
            </w:pPr>
            <w:r w:rsidRPr="00065A1A">
              <w:rPr>
                <w:rFonts w:ascii="Arial Narrow" w:hAnsi="Arial Narrow"/>
              </w:rPr>
              <w:t>Publicaciones técnicas y/o científicas del equipo de trabajo</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F81D1F" w14:textId="77777777" w:rsidR="00A61082" w:rsidRPr="00065A1A" w:rsidRDefault="00A61082" w:rsidP="004B3991">
            <w:pPr>
              <w:jc w:val="center"/>
              <w:rPr>
                <w:rFonts w:ascii="Arial Narrow" w:hAnsi="Arial Narrow"/>
              </w:rPr>
            </w:pPr>
            <w:r w:rsidRPr="00065A1A">
              <w:rPr>
                <w:rFonts w:ascii="Arial Narrow" w:hAnsi="Arial Narrow"/>
              </w:rPr>
              <w:t>10</w:t>
            </w:r>
          </w:p>
        </w:tc>
      </w:tr>
      <w:tr w:rsidR="00A61082" w:rsidRPr="00065A1A" w14:paraId="6E663C4B" w14:textId="77777777" w:rsidTr="004B3991">
        <w:trPr>
          <w:trHeight w:val="300"/>
        </w:trPr>
        <w:tc>
          <w:tcPr>
            <w:tcW w:w="4967" w:type="dxa"/>
            <w:tcBorders>
              <w:top w:val="nil"/>
              <w:left w:val="single" w:sz="8" w:space="0" w:color="auto"/>
              <w:bottom w:val="single" w:sz="8" w:space="0" w:color="auto"/>
              <w:right w:val="single" w:sz="8" w:space="0" w:color="auto"/>
            </w:tcBorders>
            <w:shd w:val="clear" w:color="auto" w:fill="A6A6A6"/>
            <w:noWrap/>
            <w:tcMar>
              <w:top w:w="0" w:type="dxa"/>
              <w:left w:w="70" w:type="dxa"/>
              <w:bottom w:w="0" w:type="dxa"/>
              <w:right w:w="70" w:type="dxa"/>
            </w:tcMar>
            <w:vAlign w:val="center"/>
            <w:hideMark/>
          </w:tcPr>
          <w:p w14:paraId="7DF099F1" w14:textId="77777777" w:rsidR="00A61082" w:rsidRPr="00065A1A" w:rsidRDefault="00A61082" w:rsidP="004B3991">
            <w:pPr>
              <w:rPr>
                <w:rFonts w:ascii="Arial Narrow" w:hAnsi="Arial Narrow"/>
              </w:rPr>
            </w:pPr>
            <w:r w:rsidRPr="00065A1A">
              <w:rPr>
                <w:rFonts w:ascii="Arial Narrow" w:hAnsi="Arial Narrow"/>
              </w:rPr>
              <w:t xml:space="preserve">Total </w:t>
            </w:r>
          </w:p>
        </w:tc>
        <w:tc>
          <w:tcPr>
            <w:tcW w:w="1221" w:type="dxa"/>
            <w:tcBorders>
              <w:top w:val="nil"/>
              <w:left w:val="nil"/>
              <w:bottom w:val="single" w:sz="8" w:space="0" w:color="auto"/>
              <w:right w:val="single" w:sz="8" w:space="0" w:color="auto"/>
            </w:tcBorders>
            <w:shd w:val="clear" w:color="auto" w:fill="A6A6A6"/>
            <w:noWrap/>
            <w:tcMar>
              <w:top w:w="0" w:type="dxa"/>
              <w:left w:w="70" w:type="dxa"/>
              <w:bottom w:w="0" w:type="dxa"/>
              <w:right w:w="70" w:type="dxa"/>
            </w:tcMar>
            <w:vAlign w:val="center"/>
            <w:hideMark/>
          </w:tcPr>
          <w:p w14:paraId="124EA6EB" w14:textId="77777777" w:rsidR="00A61082" w:rsidRPr="00065A1A" w:rsidRDefault="00A61082" w:rsidP="004B3991">
            <w:pPr>
              <w:jc w:val="center"/>
              <w:rPr>
                <w:rFonts w:ascii="Arial Narrow" w:hAnsi="Arial Narrow"/>
              </w:rPr>
            </w:pPr>
            <w:r w:rsidRPr="00065A1A">
              <w:rPr>
                <w:rFonts w:ascii="Arial Narrow" w:hAnsi="Arial Narrow"/>
              </w:rPr>
              <w:t>100</w:t>
            </w:r>
          </w:p>
        </w:tc>
      </w:tr>
    </w:tbl>
    <w:p w14:paraId="6323E88E" w14:textId="77777777" w:rsidR="00A61082" w:rsidRPr="00065A1A" w:rsidRDefault="00A61082" w:rsidP="00A61082">
      <w:pPr>
        <w:autoSpaceDE w:val="0"/>
        <w:autoSpaceDN w:val="0"/>
        <w:adjustRightInd w:val="0"/>
        <w:spacing w:before="120"/>
        <w:rPr>
          <w:rFonts w:ascii="Arial Narrow" w:hAnsi="Arial Narrow"/>
        </w:rPr>
      </w:pPr>
    </w:p>
    <w:p w14:paraId="739D6B38" w14:textId="77777777" w:rsidR="00A61082" w:rsidRPr="00065A1A" w:rsidRDefault="00A61082" w:rsidP="00A61082">
      <w:pPr>
        <w:rPr>
          <w:rFonts w:ascii="Arial Narrow" w:hAnsi="Arial Narrow"/>
        </w:rPr>
      </w:pPr>
    </w:p>
    <w:p w14:paraId="7927492A" w14:textId="77777777" w:rsidR="00A61082" w:rsidRPr="00065A1A" w:rsidRDefault="00A61082" w:rsidP="00A61082">
      <w:pPr>
        <w:rPr>
          <w:rFonts w:ascii="Arial Narrow" w:hAnsi="Arial Narrow"/>
        </w:rPr>
      </w:pPr>
    </w:p>
    <w:p w14:paraId="732EB9FB" w14:textId="77777777" w:rsidR="00A61082" w:rsidRPr="00065A1A" w:rsidRDefault="00A61082" w:rsidP="00A61082">
      <w:pPr>
        <w:rPr>
          <w:rFonts w:ascii="Arial Narrow" w:hAnsi="Arial Narrow"/>
        </w:rPr>
      </w:pPr>
    </w:p>
    <w:p w14:paraId="62A1B769" w14:textId="77777777" w:rsidR="00A61082" w:rsidRPr="00065A1A" w:rsidRDefault="00A61082" w:rsidP="00A61082">
      <w:pPr>
        <w:rPr>
          <w:rFonts w:ascii="Arial Narrow" w:hAnsi="Arial Narrow"/>
        </w:rPr>
      </w:pPr>
    </w:p>
    <w:p w14:paraId="71062044" w14:textId="77777777" w:rsidR="00A61082" w:rsidRPr="00065A1A" w:rsidRDefault="00A61082" w:rsidP="00A61082">
      <w:pPr>
        <w:rPr>
          <w:rFonts w:ascii="Arial Narrow" w:hAnsi="Arial Narrow"/>
        </w:rPr>
      </w:pPr>
    </w:p>
    <w:p w14:paraId="1310CAD7" w14:textId="77777777" w:rsidR="00A61082" w:rsidRPr="00065A1A" w:rsidRDefault="00A61082" w:rsidP="00A61082">
      <w:pPr>
        <w:rPr>
          <w:rFonts w:ascii="Arial Narrow" w:hAnsi="Arial Narrow"/>
        </w:rPr>
      </w:pPr>
    </w:p>
    <w:p w14:paraId="06425095" w14:textId="77777777" w:rsidR="00A61082" w:rsidRPr="00065A1A" w:rsidRDefault="00A61082" w:rsidP="00A61082">
      <w:pPr>
        <w:rPr>
          <w:rFonts w:ascii="Arial Narrow" w:hAnsi="Arial Narrow"/>
        </w:rPr>
      </w:pPr>
    </w:p>
    <w:p w14:paraId="391A19A1" w14:textId="77777777" w:rsidR="00A61082" w:rsidRPr="00065A1A" w:rsidRDefault="00A61082" w:rsidP="00A61082">
      <w:pPr>
        <w:rPr>
          <w:rFonts w:ascii="Arial Narrow" w:hAnsi="Arial Narrow"/>
        </w:rPr>
      </w:pPr>
    </w:p>
    <w:p w14:paraId="3956037D" w14:textId="77777777" w:rsidR="00A61082" w:rsidRPr="00065A1A" w:rsidRDefault="00A61082" w:rsidP="00A61082">
      <w:pPr>
        <w:rPr>
          <w:rFonts w:ascii="Arial Narrow" w:hAnsi="Arial Narrow"/>
        </w:rPr>
      </w:pPr>
    </w:p>
    <w:p w14:paraId="33D0AF9F" w14:textId="77777777" w:rsidR="00A61082" w:rsidRPr="00065A1A" w:rsidRDefault="00A61082" w:rsidP="00A61082">
      <w:pPr>
        <w:rPr>
          <w:rFonts w:ascii="Arial Narrow" w:hAnsi="Arial Narrow"/>
        </w:rPr>
      </w:pPr>
    </w:p>
    <w:p w14:paraId="67EE3F1A" w14:textId="085947E4" w:rsidR="00A61082" w:rsidRPr="00065A1A" w:rsidRDefault="00A61082" w:rsidP="00A61082">
      <w:pPr>
        <w:rPr>
          <w:rFonts w:ascii="Arial Narrow" w:hAnsi="Arial Narrow"/>
        </w:rPr>
      </w:pPr>
      <w:r w:rsidRPr="00065A1A">
        <w:rPr>
          <w:rFonts w:ascii="Arial Narrow" w:hAnsi="Arial Narrow"/>
          <w:b/>
        </w:rPr>
        <w:t>NOTA.</w:t>
      </w:r>
      <w:r w:rsidRPr="00065A1A">
        <w:rPr>
          <w:rFonts w:ascii="Arial Narrow" w:hAnsi="Arial Narrow"/>
        </w:rPr>
        <w:t xml:space="preserve"> El proponente se hace responsable por los documentos aportados, con los que pretenda acreditar experiencia tanto de la firma como del equipo de trabajo para la obtención de puntaje, toda vez que para que este sea asignado, los documentos deben cumplir con la totalidad de las exigencias del pliego de condiciones, y debe indicarse que se aportan para ponderación. </w:t>
      </w:r>
    </w:p>
    <w:p w14:paraId="39F7A834" w14:textId="77777777" w:rsidR="00A61082" w:rsidRPr="00065A1A" w:rsidRDefault="00A61082" w:rsidP="00A61082">
      <w:pPr>
        <w:autoSpaceDE w:val="0"/>
        <w:autoSpaceDN w:val="0"/>
        <w:adjustRightInd w:val="0"/>
        <w:rPr>
          <w:rFonts w:ascii="Arial Narrow" w:hAnsi="Arial Narrow"/>
        </w:rPr>
      </w:pPr>
    </w:p>
    <w:p w14:paraId="6CFCB1F9" w14:textId="77777777" w:rsidR="00A61082" w:rsidRPr="00065A1A" w:rsidRDefault="00A61082" w:rsidP="00A61082">
      <w:pPr>
        <w:autoSpaceDE w:val="0"/>
        <w:autoSpaceDN w:val="0"/>
        <w:adjustRightInd w:val="0"/>
        <w:rPr>
          <w:rFonts w:ascii="Arial Narrow" w:hAnsi="Arial Narrow"/>
        </w:rPr>
      </w:pPr>
      <w:r w:rsidRPr="00065A1A">
        <w:rPr>
          <w:rFonts w:ascii="Arial Narrow" w:hAnsi="Arial Narrow"/>
        </w:rPr>
        <w:t>En este concurso de méritos abierto, para la presentación de la propuesta técnica se tendrán en cuenta los siguientes factores de calificación:</w:t>
      </w:r>
    </w:p>
    <w:p w14:paraId="35448A8E" w14:textId="77777777" w:rsidR="00A61082" w:rsidRPr="00065A1A" w:rsidRDefault="00A61082" w:rsidP="00A61082">
      <w:pPr>
        <w:autoSpaceDE w:val="0"/>
        <w:autoSpaceDN w:val="0"/>
        <w:adjustRightInd w:val="0"/>
        <w:rPr>
          <w:rFonts w:ascii="Arial Narrow" w:hAnsi="Arial Narrow"/>
        </w:rPr>
      </w:pPr>
    </w:p>
    <w:p w14:paraId="21842F0C" w14:textId="77777777" w:rsidR="00A61082" w:rsidRPr="00065A1A" w:rsidRDefault="00A61082" w:rsidP="00A61082">
      <w:pPr>
        <w:autoSpaceDE w:val="0"/>
        <w:autoSpaceDN w:val="0"/>
        <w:adjustRightInd w:val="0"/>
        <w:rPr>
          <w:rFonts w:ascii="Arial Narrow" w:hAnsi="Arial Narrow"/>
        </w:rPr>
      </w:pPr>
    </w:p>
    <w:p w14:paraId="670DA172" w14:textId="77777777" w:rsidR="00A61082" w:rsidRPr="00065A1A" w:rsidRDefault="00A61082" w:rsidP="005C3F4B">
      <w:pPr>
        <w:widowControl w:val="0"/>
        <w:numPr>
          <w:ilvl w:val="0"/>
          <w:numId w:val="32"/>
        </w:numPr>
        <w:tabs>
          <w:tab w:val="left" w:pos="1032"/>
        </w:tabs>
        <w:contextualSpacing/>
        <w:rPr>
          <w:rFonts w:ascii="Arial Narrow" w:hAnsi="Arial Narrow"/>
          <w:b/>
        </w:rPr>
      </w:pPr>
      <w:r w:rsidRPr="00065A1A">
        <w:rPr>
          <w:rFonts w:ascii="Arial Narrow" w:hAnsi="Arial Narrow"/>
          <w:b/>
        </w:rPr>
        <w:t>EXPERIENCIA ESPECÍFICA DEL PROPONENTE, ADICIONAL A LA MÍNIMA REQUERIDA (Máximo 30 puntos)</w:t>
      </w:r>
    </w:p>
    <w:p w14:paraId="10F77433" w14:textId="77777777" w:rsidR="00A61082" w:rsidRPr="00065A1A" w:rsidRDefault="00A61082" w:rsidP="00A61082">
      <w:pPr>
        <w:widowControl w:val="0"/>
        <w:tabs>
          <w:tab w:val="left" w:pos="1032"/>
        </w:tabs>
        <w:contextualSpacing/>
        <w:rPr>
          <w:rFonts w:ascii="Arial Narrow" w:hAnsi="Arial Narrow"/>
        </w:rPr>
      </w:pPr>
    </w:p>
    <w:p w14:paraId="00317D95" w14:textId="77777777" w:rsidR="00A61082" w:rsidRPr="00065A1A" w:rsidRDefault="00A61082" w:rsidP="00A61082">
      <w:pPr>
        <w:rPr>
          <w:rFonts w:ascii="Arial Narrow" w:hAnsi="Arial Narrow"/>
        </w:rPr>
      </w:pPr>
      <w:r w:rsidRPr="00065A1A">
        <w:rPr>
          <w:rFonts w:ascii="Arial Narrow" w:hAnsi="Arial Narrow"/>
        </w:rPr>
        <w:t>Experiencia específica adicional a la mínima requerida del proponente en relación directa con los servicios previstos en los requerimientos técnicos y proporcionales al alcance y tipo de los mismos, así:</w:t>
      </w:r>
    </w:p>
    <w:p w14:paraId="05AB6153" w14:textId="77777777" w:rsidR="00A61082" w:rsidRPr="00065A1A" w:rsidRDefault="00A61082" w:rsidP="00A61082">
      <w:pPr>
        <w:rPr>
          <w:rFonts w:ascii="Arial Narrow" w:hAnsi="Arial Narrow"/>
        </w:rPr>
      </w:pPr>
    </w:p>
    <w:tbl>
      <w:tblPr>
        <w:tblW w:w="5000" w:type="pct"/>
        <w:jc w:val="center"/>
        <w:tblCellMar>
          <w:left w:w="70" w:type="dxa"/>
          <w:right w:w="70" w:type="dxa"/>
        </w:tblCellMar>
        <w:tblLook w:val="04A0" w:firstRow="1" w:lastRow="0" w:firstColumn="1" w:lastColumn="0" w:noHBand="0" w:noVBand="1"/>
      </w:tblPr>
      <w:tblGrid>
        <w:gridCol w:w="4699"/>
        <w:gridCol w:w="1859"/>
        <w:gridCol w:w="1705"/>
      </w:tblGrid>
      <w:tr w:rsidR="00A61082" w:rsidRPr="00065A1A" w14:paraId="7C700420" w14:textId="77777777" w:rsidTr="00B16668">
        <w:trPr>
          <w:trHeight w:val="300"/>
          <w:jc w:val="center"/>
        </w:trPr>
        <w:tc>
          <w:tcPr>
            <w:tcW w:w="3968" w:type="pct"/>
            <w:gridSpan w:val="2"/>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061B1241" w14:textId="77777777" w:rsidR="00A61082" w:rsidRPr="00065A1A" w:rsidRDefault="00A61082" w:rsidP="004B3991">
            <w:pPr>
              <w:jc w:val="center"/>
              <w:rPr>
                <w:rFonts w:ascii="Arial Narrow" w:hAnsi="Arial Narrow"/>
                <w:b/>
              </w:rPr>
            </w:pPr>
            <w:r w:rsidRPr="00065A1A">
              <w:rPr>
                <w:rFonts w:ascii="Arial Narrow" w:hAnsi="Arial Narrow"/>
                <w:b/>
              </w:rPr>
              <w:t>CRITERIO</w:t>
            </w:r>
          </w:p>
        </w:tc>
        <w:tc>
          <w:tcPr>
            <w:tcW w:w="1032" w:type="pct"/>
            <w:tcBorders>
              <w:top w:val="single" w:sz="4" w:space="0" w:color="auto"/>
              <w:left w:val="nil"/>
              <w:bottom w:val="single" w:sz="4" w:space="0" w:color="auto"/>
              <w:right w:val="single" w:sz="4" w:space="0" w:color="auto"/>
            </w:tcBorders>
            <w:shd w:val="clear" w:color="000000" w:fill="A6A6A6"/>
            <w:noWrap/>
            <w:vAlign w:val="center"/>
            <w:hideMark/>
          </w:tcPr>
          <w:p w14:paraId="5797FA73" w14:textId="77777777" w:rsidR="00A61082" w:rsidRPr="00065A1A" w:rsidRDefault="00A61082" w:rsidP="004B3991">
            <w:pPr>
              <w:jc w:val="center"/>
              <w:rPr>
                <w:rFonts w:ascii="Arial Narrow" w:hAnsi="Arial Narrow"/>
                <w:b/>
              </w:rPr>
            </w:pPr>
            <w:r w:rsidRPr="00065A1A">
              <w:rPr>
                <w:rFonts w:ascii="Arial Narrow" w:hAnsi="Arial Narrow"/>
                <w:b/>
              </w:rPr>
              <w:t>Puntaje Máximo</w:t>
            </w:r>
          </w:p>
        </w:tc>
      </w:tr>
      <w:tr w:rsidR="00A61082" w:rsidRPr="00065A1A" w14:paraId="690DCC6F" w14:textId="77777777" w:rsidTr="00B16668">
        <w:trPr>
          <w:trHeight w:val="510"/>
          <w:jc w:val="center"/>
        </w:trPr>
        <w:tc>
          <w:tcPr>
            <w:tcW w:w="2843" w:type="pct"/>
            <w:tcBorders>
              <w:top w:val="nil"/>
              <w:left w:val="single" w:sz="4" w:space="0" w:color="auto"/>
              <w:bottom w:val="single" w:sz="4" w:space="0" w:color="auto"/>
              <w:right w:val="single" w:sz="4" w:space="0" w:color="auto"/>
            </w:tcBorders>
            <w:shd w:val="clear" w:color="000000" w:fill="D9D9D9"/>
            <w:noWrap/>
            <w:vAlign w:val="center"/>
            <w:hideMark/>
          </w:tcPr>
          <w:p w14:paraId="705B28D2" w14:textId="77777777" w:rsidR="00A61082" w:rsidRPr="00065A1A" w:rsidRDefault="00A61082" w:rsidP="004B3991">
            <w:pPr>
              <w:jc w:val="center"/>
              <w:rPr>
                <w:rFonts w:ascii="Arial Narrow" w:hAnsi="Arial Narrow"/>
                <w:b/>
              </w:rPr>
            </w:pPr>
            <w:r w:rsidRPr="00065A1A">
              <w:rPr>
                <w:rFonts w:ascii="Arial Narrow" w:hAnsi="Arial Narrow"/>
                <w:b/>
              </w:rPr>
              <w:t>Experiencia especifica de la Firma</w:t>
            </w:r>
          </w:p>
        </w:tc>
        <w:tc>
          <w:tcPr>
            <w:tcW w:w="1125" w:type="pct"/>
            <w:tcBorders>
              <w:top w:val="nil"/>
              <w:left w:val="nil"/>
              <w:bottom w:val="single" w:sz="4" w:space="0" w:color="auto"/>
              <w:right w:val="single" w:sz="4" w:space="0" w:color="auto"/>
            </w:tcBorders>
            <w:shd w:val="clear" w:color="000000" w:fill="D9D9D9"/>
            <w:vAlign w:val="center"/>
          </w:tcPr>
          <w:p w14:paraId="743A0163" w14:textId="77777777" w:rsidR="00A61082" w:rsidRPr="00065A1A" w:rsidRDefault="00A61082" w:rsidP="004B3991">
            <w:pPr>
              <w:jc w:val="center"/>
              <w:rPr>
                <w:rFonts w:ascii="Arial Narrow" w:hAnsi="Arial Narrow"/>
                <w:b/>
              </w:rPr>
            </w:pPr>
            <w:r w:rsidRPr="00065A1A">
              <w:rPr>
                <w:rFonts w:ascii="Arial Narrow" w:hAnsi="Arial Narrow"/>
                <w:b/>
              </w:rPr>
              <w:t>No Contratos Adicionales a los mínimos habilitantes</w:t>
            </w:r>
          </w:p>
        </w:tc>
        <w:tc>
          <w:tcPr>
            <w:tcW w:w="1032" w:type="pct"/>
            <w:tcBorders>
              <w:top w:val="nil"/>
              <w:left w:val="nil"/>
              <w:bottom w:val="single" w:sz="4" w:space="0" w:color="auto"/>
              <w:right w:val="single" w:sz="4" w:space="0" w:color="auto"/>
            </w:tcBorders>
            <w:shd w:val="clear" w:color="000000" w:fill="D9D9D9"/>
            <w:noWrap/>
            <w:vAlign w:val="center"/>
            <w:hideMark/>
          </w:tcPr>
          <w:p w14:paraId="705431F7" w14:textId="77777777" w:rsidR="00A61082" w:rsidRPr="00065A1A" w:rsidRDefault="00A61082" w:rsidP="004B3991">
            <w:pPr>
              <w:jc w:val="center"/>
              <w:rPr>
                <w:rFonts w:ascii="Arial Narrow" w:hAnsi="Arial Narrow"/>
                <w:b/>
              </w:rPr>
            </w:pPr>
            <w:r w:rsidRPr="00065A1A">
              <w:rPr>
                <w:rFonts w:ascii="Arial Narrow" w:hAnsi="Arial Narrow"/>
                <w:b/>
              </w:rPr>
              <w:t>30Puntos</w:t>
            </w:r>
          </w:p>
        </w:tc>
      </w:tr>
      <w:tr w:rsidR="00A61082" w:rsidRPr="00065A1A" w14:paraId="66A5E0E1" w14:textId="77777777" w:rsidTr="00B16668">
        <w:trPr>
          <w:trHeight w:val="300"/>
          <w:jc w:val="center"/>
        </w:trPr>
        <w:tc>
          <w:tcPr>
            <w:tcW w:w="2843" w:type="pct"/>
            <w:vMerge w:val="restart"/>
            <w:tcBorders>
              <w:top w:val="nil"/>
              <w:left w:val="single" w:sz="4" w:space="0" w:color="auto"/>
              <w:right w:val="single" w:sz="4" w:space="0" w:color="auto"/>
            </w:tcBorders>
            <w:vAlign w:val="center"/>
            <w:hideMark/>
          </w:tcPr>
          <w:p w14:paraId="5168BA54" w14:textId="77777777" w:rsidR="00A61082" w:rsidRPr="00065A1A" w:rsidRDefault="00A61082" w:rsidP="004B3991">
            <w:pPr>
              <w:autoSpaceDE w:val="0"/>
              <w:autoSpaceDN w:val="0"/>
              <w:adjustRightInd w:val="0"/>
              <w:rPr>
                <w:rFonts w:ascii="Arial Narrow" w:hAnsi="Arial Narrow"/>
              </w:rPr>
            </w:pPr>
            <w:r w:rsidRPr="00065A1A">
              <w:rPr>
                <w:rFonts w:ascii="Arial Narrow" w:hAnsi="Arial Narrow"/>
              </w:rPr>
              <w:t xml:space="preserve">Se le asignará puntaje adicional a los proponentes que presenten certificaciones de contratos con experiencia específica en el diseño y desarrollo de portales web, orientados a servicios cumpliendo con los lineamientos GEL. </w:t>
            </w:r>
          </w:p>
        </w:tc>
        <w:tc>
          <w:tcPr>
            <w:tcW w:w="1125" w:type="pct"/>
            <w:tcBorders>
              <w:top w:val="nil"/>
              <w:left w:val="nil"/>
              <w:bottom w:val="single" w:sz="4" w:space="0" w:color="auto"/>
              <w:right w:val="single" w:sz="4" w:space="0" w:color="auto"/>
            </w:tcBorders>
            <w:shd w:val="clear" w:color="auto" w:fill="auto"/>
            <w:vAlign w:val="center"/>
          </w:tcPr>
          <w:p w14:paraId="39C119F5" w14:textId="77777777" w:rsidR="00A61082" w:rsidRPr="00065A1A" w:rsidRDefault="00A61082" w:rsidP="004B3991">
            <w:pPr>
              <w:jc w:val="center"/>
              <w:rPr>
                <w:rFonts w:ascii="Arial Narrow" w:hAnsi="Arial Narrow"/>
              </w:rPr>
            </w:pPr>
            <w:r w:rsidRPr="00065A1A">
              <w:rPr>
                <w:rFonts w:ascii="Arial Narrow" w:hAnsi="Arial Narrow"/>
              </w:rPr>
              <w:t>3 o mas</w:t>
            </w:r>
          </w:p>
        </w:tc>
        <w:tc>
          <w:tcPr>
            <w:tcW w:w="1032" w:type="pct"/>
            <w:tcBorders>
              <w:top w:val="nil"/>
              <w:left w:val="nil"/>
              <w:bottom w:val="single" w:sz="4" w:space="0" w:color="auto"/>
              <w:right w:val="single" w:sz="4" w:space="0" w:color="auto"/>
            </w:tcBorders>
            <w:shd w:val="clear" w:color="auto" w:fill="auto"/>
            <w:noWrap/>
            <w:vAlign w:val="center"/>
            <w:hideMark/>
          </w:tcPr>
          <w:p w14:paraId="400DA5FE" w14:textId="77777777" w:rsidR="00A61082" w:rsidRPr="00065A1A" w:rsidRDefault="00A61082" w:rsidP="004B3991">
            <w:pPr>
              <w:jc w:val="center"/>
              <w:rPr>
                <w:rFonts w:ascii="Arial Narrow" w:hAnsi="Arial Narrow"/>
              </w:rPr>
            </w:pPr>
            <w:r w:rsidRPr="00065A1A">
              <w:rPr>
                <w:rFonts w:ascii="Arial Narrow" w:hAnsi="Arial Narrow"/>
              </w:rPr>
              <w:t>30</w:t>
            </w:r>
          </w:p>
        </w:tc>
      </w:tr>
      <w:tr w:rsidR="00A61082" w:rsidRPr="00065A1A" w14:paraId="5165A3C9" w14:textId="77777777" w:rsidTr="00B16668">
        <w:trPr>
          <w:trHeight w:val="300"/>
          <w:jc w:val="center"/>
        </w:trPr>
        <w:tc>
          <w:tcPr>
            <w:tcW w:w="2843" w:type="pct"/>
            <w:vMerge/>
            <w:tcBorders>
              <w:left w:val="single" w:sz="4" w:space="0" w:color="auto"/>
              <w:right w:val="single" w:sz="4" w:space="0" w:color="auto"/>
            </w:tcBorders>
            <w:vAlign w:val="center"/>
            <w:hideMark/>
          </w:tcPr>
          <w:p w14:paraId="04B10F41" w14:textId="77777777" w:rsidR="00A61082" w:rsidRPr="00065A1A" w:rsidRDefault="00A61082" w:rsidP="004B3991">
            <w:pPr>
              <w:rPr>
                <w:rFonts w:ascii="Arial Narrow" w:hAnsi="Arial Narrow"/>
              </w:rPr>
            </w:pPr>
          </w:p>
        </w:tc>
        <w:tc>
          <w:tcPr>
            <w:tcW w:w="1125" w:type="pct"/>
            <w:tcBorders>
              <w:top w:val="nil"/>
              <w:left w:val="nil"/>
              <w:bottom w:val="single" w:sz="4" w:space="0" w:color="auto"/>
              <w:right w:val="single" w:sz="4" w:space="0" w:color="auto"/>
            </w:tcBorders>
            <w:shd w:val="clear" w:color="auto" w:fill="auto"/>
            <w:vAlign w:val="center"/>
          </w:tcPr>
          <w:p w14:paraId="17A2D93A" w14:textId="77777777" w:rsidR="00A61082" w:rsidRPr="00065A1A" w:rsidRDefault="00A61082" w:rsidP="004B3991">
            <w:pPr>
              <w:jc w:val="center"/>
              <w:rPr>
                <w:rFonts w:ascii="Arial Narrow" w:hAnsi="Arial Narrow"/>
              </w:rPr>
            </w:pPr>
            <w:r w:rsidRPr="00065A1A">
              <w:rPr>
                <w:rFonts w:ascii="Arial Narrow" w:hAnsi="Arial Narrow"/>
              </w:rPr>
              <w:t>2</w:t>
            </w:r>
          </w:p>
        </w:tc>
        <w:tc>
          <w:tcPr>
            <w:tcW w:w="1032" w:type="pct"/>
            <w:tcBorders>
              <w:top w:val="nil"/>
              <w:left w:val="nil"/>
              <w:bottom w:val="single" w:sz="4" w:space="0" w:color="auto"/>
              <w:right w:val="single" w:sz="4" w:space="0" w:color="auto"/>
            </w:tcBorders>
            <w:shd w:val="clear" w:color="auto" w:fill="auto"/>
            <w:noWrap/>
            <w:vAlign w:val="center"/>
            <w:hideMark/>
          </w:tcPr>
          <w:p w14:paraId="5D744AC7" w14:textId="77777777" w:rsidR="00A61082" w:rsidRPr="00065A1A" w:rsidRDefault="00A61082" w:rsidP="004B3991">
            <w:pPr>
              <w:jc w:val="center"/>
              <w:rPr>
                <w:rFonts w:ascii="Arial Narrow" w:hAnsi="Arial Narrow"/>
              </w:rPr>
            </w:pPr>
            <w:r w:rsidRPr="00065A1A">
              <w:rPr>
                <w:rFonts w:ascii="Arial Narrow" w:hAnsi="Arial Narrow"/>
              </w:rPr>
              <w:t>20</w:t>
            </w:r>
          </w:p>
        </w:tc>
      </w:tr>
      <w:tr w:rsidR="00A61082" w:rsidRPr="00065A1A" w14:paraId="7140282B" w14:textId="77777777" w:rsidTr="00B16668">
        <w:trPr>
          <w:trHeight w:val="300"/>
          <w:jc w:val="center"/>
        </w:trPr>
        <w:tc>
          <w:tcPr>
            <w:tcW w:w="2843" w:type="pct"/>
            <w:vMerge/>
            <w:tcBorders>
              <w:left w:val="single" w:sz="4" w:space="0" w:color="auto"/>
              <w:bottom w:val="single" w:sz="4" w:space="0" w:color="auto"/>
              <w:right w:val="single" w:sz="4" w:space="0" w:color="auto"/>
            </w:tcBorders>
            <w:vAlign w:val="center"/>
            <w:hideMark/>
          </w:tcPr>
          <w:p w14:paraId="43493AA6" w14:textId="77777777" w:rsidR="00A61082" w:rsidRPr="00065A1A" w:rsidRDefault="00A61082" w:rsidP="004B3991">
            <w:pPr>
              <w:rPr>
                <w:rFonts w:ascii="Arial Narrow" w:hAnsi="Arial Narrow"/>
              </w:rPr>
            </w:pPr>
          </w:p>
        </w:tc>
        <w:tc>
          <w:tcPr>
            <w:tcW w:w="1125" w:type="pct"/>
            <w:tcBorders>
              <w:top w:val="nil"/>
              <w:left w:val="nil"/>
              <w:bottom w:val="single" w:sz="4" w:space="0" w:color="auto"/>
              <w:right w:val="single" w:sz="4" w:space="0" w:color="auto"/>
            </w:tcBorders>
            <w:shd w:val="clear" w:color="auto" w:fill="auto"/>
            <w:vAlign w:val="center"/>
          </w:tcPr>
          <w:p w14:paraId="6B5BC9F8" w14:textId="77777777" w:rsidR="00A61082" w:rsidRPr="00065A1A" w:rsidRDefault="00A61082" w:rsidP="004B3991">
            <w:pPr>
              <w:jc w:val="center"/>
              <w:rPr>
                <w:rFonts w:ascii="Arial Narrow" w:hAnsi="Arial Narrow"/>
              </w:rPr>
            </w:pPr>
            <w:r w:rsidRPr="00065A1A">
              <w:rPr>
                <w:rFonts w:ascii="Arial Narrow" w:hAnsi="Arial Narrow"/>
              </w:rPr>
              <w:t>1</w:t>
            </w:r>
          </w:p>
        </w:tc>
        <w:tc>
          <w:tcPr>
            <w:tcW w:w="1032" w:type="pct"/>
            <w:tcBorders>
              <w:top w:val="nil"/>
              <w:left w:val="nil"/>
              <w:bottom w:val="single" w:sz="4" w:space="0" w:color="auto"/>
              <w:right w:val="single" w:sz="4" w:space="0" w:color="auto"/>
            </w:tcBorders>
            <w:shd w:val="clear" w:color="auto" w:fill="auto"/>
            <w:noWrap/>
            <w:vAlign w:val="center"/>
            <w:hideMark/>
          </w:tcPr>
          <w:p w14:paraId="3B601CDD" w14:textId="77777777" w:rsidR="00A61082" w:rsidRPr="00065A1A" w:rsidRDefault="00A61082" w:rsidP="004B3991">
            <w:pPr>
              <w:jc w:val="center"/>
              <w:rPr>
                <w:rFonts w:ascii="Arial Narrow" w:hAnsi="Arial Narrow"/>
              </w:rPr>
            </w:pPr>
            <w:r w:rsidRPr="00065A1A">
              <w:rPr>
                <w:rFonts w:ascii="Arial Narrow" w:hAnsi="Arial Narrow"/>
              </w:rPr>
              <w:t>10</w:t>
            </w:r>
          </w:p>
        </w:tc>
      </w:tr>
    </w:tbl>
    <w:p w14:paraId="4551EA50" w14:textId="77777777" w:rsidR="00A61082" w:rsidRPr="00065A1A" w:rsidRDefault="00A61082" w:rsidP="00A61082">
      <w:pPr>
        <w:widowControl w:val="0"/>
        <w:tabs>
          <w:tab w:val="left" w:pos="1032"/>
        </w:tabs>
        <w:contextualSpacing/>
        <w:rPr>
          <w:rFonts w:ascii="Arial Narrow" w:hAnsi="Arial Narrow"/>
        </w:rPr>
      </w:pPr>
    </w:p>
    <w:p w14:paraId="7296E018" w14:textId="77777777" w:rsidR="00A61082" w:rsidRPr="00065A1A" w:rsidRDefault="00A61082" w:rsidP="00A61082">
      <w:pPr>
        <w:widowControl w:val="0"/>
        <w:tabs>
          <w:tab w:val="left" w:pos="1032"/>
        </w:tabs>
        <w:contextualSpacing/>
        <w:rPr>
          <w:rFonts w:ascii="Arial Narrow" w:hAnsi="Arial Narrow"/>
        </w:rPr>
      </w:pPr>
      <w:r w:rsidRPr="00065A1A">
        <w:rPr>
          <w:rFonts w:ascii="Arial Narrow" w:hAnsi="Arial Narrow"/>
        </w:rPr>
        <w:t>* Se recalca que la experiencia adicional se debe acreditar con las certificaciones respectivas y deberán contener los datos mínimos exigidos en el acápite de Experiencia específica habilitante del proponente en cuanto al contenido de las certificaciones.</w:t>
      </w:r>
    </w:p>
    <w:p w14:paraId="211FDB2D" w14:textId="77777777" w:rsidR="00A61082" w:rsidRPr="00065A1A" w:rsidRDefault="00A61082" w:rsidP="00A61082">
      <w:pPr>
        <w:widowControl w:val="0"/>
        <w:tabs>
          <w:tab w:val="left" w:pos="1032"/>
        </w:tabs>
        <w:contextualSpacing/>
        <w:rPr>
          <w:rFonts w:ascii="Arial Narrow" w:hAnsi="Arial Narrow"/>
        </w:rPr>
      </w:pPr>
    </w:p>
    <w:p w14:paraId="5E281AE6" w14:textId="77777777" w:rsidR="00A61082" w:rsidRPr="00065A1A" w:rsidRDefault="00A61082" w:rsidP="00A61082">
      <w:pPr>
        <w:rPr>
          <w:rFonts w:ascii="Arial Narrow" w:hAnsi="Arial Narrow"/>
        </w:rPr>
      </w:pPr>
      <w:r w:rsidRPr="00065A1A">
        <w:rPr>
          <w:rFonts w:ascii="Arial Narrow" w:hAnsi="Arial Narrow"/>
        </w:rPr>
        <w:t>** Si se trata de experiencia adquirida en el exterior, para efectos de certificarla deberá adjuntar la certificación respectiva que deberá cumplir con los requisitos establecidos en este documento. Adicionalmente, si la certificación se encuentra en idioma distinto al castellano, deberá adjuntarse además del documento en idioma extranjero, la traducción simple del documento.  Si el proponente resulta adjudicatario para firmar el contrato debe presentar la traducción oficial al castellano de los documentos presentados en idioma extranjero. La traducción oficial debe ser el mismo texto presentado para acreditar los requisitos habilitantes.</w:t>
      </w:r>
    </w:p>
    <w:p w14:paraId="439CC352" w14:textId="77777777" w:rsidR="00A61082" w:rsidRPr="00065A1A" w:rsidRDefault="00A61082" w:rsidP="00A61082">
      <w:pPr>
        <w:tabs>
          <w:tab w:val="left" w:pos="540"/>
        </w:tabs>
        <w:ind w:right="20"/>
        <w:rPr>
          <w:rFonts w:ascii="Arial Narrow" w:hAnsi="Arial Narrow"/>
        </w:rPr>
      </w:pPr>
    </w:p>
    <w:p w14:paraId="6FFDEB7D" w14:textId="77777777" w:rsidR="00A61082" w:rsidRPr="00065A1A" w:rsidRDefault="00A61082" w:rsidP="00A61082">
      <w:pPr>
        <w:autoSpaceDE w:val="0"/>
        <w:autoSpaceDN w:val="0"/>
        <w:adjustRightInd w:val="0"/>
        <w:rPr>
          <w:rFonts w:ascii="Arial Narrow" w:hAnsi="Arial Narrow"/>
        </w:rPr>
      </w:pPr>
    </w:p>
    <w:p w14:paraId="7B401E48" w14:textId="77777777" w:rsidR="00A61082" w:rsidRPr="00065A1A" w:rsidRDefault="00A61082" w:rsidP="005C3F4B">
      <w:pPr>
        <w:widowControl w:val="0"/>
        <w:numPr>
          <w:ilvl w:val="0"/>
          <w:numId w:val="32"/>
        </w:numPr>
        <w:tabs>
          <w:tab w:val="left" w:pos="1032"/>
        </w:tabs>
        <w:contextualSpacing/>
        <w:rPr>
          <w:rFonts w:ascii="Arial Narrow" w:hAnsi="Arial Narrow"/>
          <w:b/>
        </w:rPr>
      </w:pPr>
      <w:r w:rsidRPr="00065A1A">
        <w:rPr>
          <w:rFonts w:ascii="Arial Narrow" w:hAnsi="Arial Narrow"/>
          <w:b/>
        </w:rPr>
        <w:t>EXPERIENCIA ESPECÍFICA ADICIONAL DEL EQUIPO DE TRABAJO (Máximo 50 puntos)</w:t>
      </w:r>
    </w:p>
    <w:p w14:paraId="65D6A45E" w14:textId="77777777" w:rsidR="00A61082" w:rsidRPr="00065A1A" w:rsidRDefault="00A61082" w:rsidP="00A61082">
      <w:pPr>
        <w:widowControl w:val="0"/>
        <w:tabs>
          <w:tab w:val="left" w:pos="1032"/>
        </w:tabs>
        <w:contextualSpacing/>
        <w:rPr>
          <w:rFonts w:ascii="Arial Narrow" w:hAnsi="Arial Narrow"/>
        </w:rPr>
      </w:pPr>
    </w:p>
    <w:p w14:paraId="766C9FDC" w14:textId="77777777" w:rsidR="00A61082" w:rsidRPr="00065A1A" w:rsidRDefault="00A61082" w:rsidP="00A61082">
      <w:pPr>
        <w:widowControl w:val="0"/>
        <w:tabs>
          <w:tab w:val="left" w:pos="1032"/>
        </w:tabs>
        <w:contextualSpacing/>
        <w:rPr>
          <w:rFonts w:ascii="Arial Narrow" w:hAnsi="Arial Narrow"/>
        </w:rPr>
      </w:pPr>
      <w:r w:rsidRPr="00065A1A">
        <w:rPr>
          <w:rFonts w:ascii="Arial Narrow" w:hAnsi="Arial Narrow"/>
        </w:rPr>
        <w:t>Este puntaje se asignará al equipo, siempre y cuando cumpla con los siguientes requisitos:</w:t>
      </w:r>
    </w:p>
    <w:p w14:paraId="403DA279" w14:textId="77777777" w:rsidR="00A61082" w:rsidRPr="00065A1A" w:rsidRDefault="00A61082" w:rsidP="00A61082">
      <w:pPr>
        <w:tabs>
          <w:tab w:val="left" w:pos="0"/>
        </w:tabs>
        <w:rPr>
          <w:rFonts w:ascii="Arial Narrow" w:hAnsi="Arial Narrow"/>
        </w:rPr>
      </w:pPr>
    </w:p>
    <w:p w14:paraId="178ED6FF" w14:textId="77777777" w:rsidR="00A61082" w:rsidRPr="00065A1A" w:rsidRDefault="00A61082" w:rsidP="00A61082">
      <w:pPr>
        <w:tabs>
          <w:tab w:val="left" w:pos="0"/>
        </w:tabs>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201"/>
        <w:gridCol w:w="1337"/>
        <w:gridCol w:w="1562"/>
        <w:gridCol w:w="1117"/>
        <w:gridCol w:w="896"/>
      </w:tblGrid>
      <w:tr w:rsidR="00A61082" w:rsidRPr="00065A1A" w14:paraId="7D836425" w14:textId="77777777" w:rsidTr="004F1B7C">
        <w:trPr>
          <w:trHeight w:val="274"/>
        </w:trPr>
        <w:tc>
          <w:tcPr>
            <w:tcW w:w="1301" w:type="pct"/>
            <w:vMerge w:val="restart"/>
            <w:vAlign w:val="center"/>
          </w:tcPr>
          <w:p w14:paraId="5DDAC2B6" w14:textId="77777777" w:rsidR="00A61082" w:rsidRPr="00065A1A" w:rsidRDefault="00A61082" w:rsidP="004B3991">
            <w:pPr>
              <w:jc w:val="center"/>
              <w:rPr>
                <w:rFonts w:ascii="Arial Narrow" w:hAnsi="Arial Narrow"/>
                <w:b/>
              </w:rPr>
            </w:pPr>
            <w:r w:rsidRPr="00065A1A">
              <w:rPr>
                <w:rFonts w:ascii="Arial Narrow" w:hAnsi="Arial Narrow"/>
                <w:b/>
              </w:rPr>
              <w:t>Cargo</w:t>
            </w:r>
          </w:p>
        </w:tc>
        <w:tc>
          <w:tcPr>
            <w:tcW w:w="727" w:type="pct"/>
            <w:vMerge w:val="restart"/>
            <w:textDirection w:val="btLr"/>
            <w:vAlign w:val="center"/>
          </w:tcPr>
          <w:p w14:paraId="2C6CA44C" w14:textId="77777777" w:rsidR="00A61082" w:rsidRPr="00065A1A" w:rsidRDefault="00A61082" w:rsidP="004B3991">
            <w:pPr>
              <w:ind w:left="113" w:right="113"/>
              <w:jc w:val="center"/>
              <w:rPr>
                <w:rFonts w:ascii="Arial Narrow" w:hAnsi="Arial Narrow"/>
                <w:b/>
              </w:rPr>
            </w:pPr>
            <w:r w:rsidRPr="00065A1A">
              <w:rPr>
                <w:rFonts w:ascii="Arial Narrow" w:hAnsi="Arial Narrow"/>
                <w:b/>
              </w:rPr>
              <w:t>Experiencia Específica Mínima requerida</w:t>
            </w:r>
          </w:p>
        </w:tc>
        <w:tc>
          <w:tcPr>
            <w:tcW w:w="2972" w:type="pct"/>
            <w:gridSpan w:val="4"/>
            <w:vAlign w:val="center"/>
          </w:tcPr>
          <w:p w14:paraId="5EE7CBD4" w14:textId="77777777" w:rsidR="00A61082" w:rsidRPr="00065A1A" w:rsidRDefault="00A61082" w:rsidP="004B3991">
            <w:pPr>
              <w:jc w:val="center"/>
              <w:rPr>
                <w:rFonts w:ascii="Arial Narrow" w:hAnsi="Arial Narrow"/>
                <w:b/>
              </w:rPr>
            </w:pPr>
            <w:r w:rsidRPr="00065A1A">
              <w:rPr>
                <w:rFonts w:ascii="Arial Narrow" w:hAnsi="Arial Narrow"/>
                <w:b/>
              </w:rPr>
              <w:t>Experiencia Profesional Específica Adicional a la Mínima Requerida</w:t>
            </w:r>
          </w:p>
        </w:tc>
      </w:tr>
      <w:tr w:rsidR="00A61082" w:rsidRPr="00065A1A" w14:paraId="621EB8B9" w14:textId="77777777" w:rsidTr="004F1B7C">
        <w:trPr>
          <w:cantSplit/>
          <w:trHeight w:val="2443"/>
        </w:trPr>
        <w:tc>
          <w:tcPr>
            <w:tcW w:w="1301" w:type="pct"/>
            <w:vMerge/>
            <w:vAlign w:val="center"/>
          </w:tcPr>
          <w:p w14:paraId="34A5E15E" w14:textId="77777777" w:rsidR="00A61082" w:rsidRPr="00065A1A" w:rsidRDefault="00A61082" w:rsidP="004B3991">
            <w:pPr>
              <w:jc w:val="center"/>
              <w:rPr>
                <w:rFonts w:ascii="Arial Narrow" w:hAnsi="Arial Narrow"/>
                <w:b/>
              </w:rPr>
            </w:pPr>
          </w:p>
        </w:tc>
        <w:tc>
          <w:tcPr>
            <w:tcW w:w="727" w:type="pct"/>
            <w:vMerge/>
            <w:textDirection w:val="btLr"/>
            <w:vAlign w:val="center"/>
          </w:tcPr>
          <w:p w14:paraId="5AC3ABCA" w14:textId="77777777" w:rsidR="00A61082" w:rsidRPr="00065A1A" w:rsidRDefault="00A61082" w:rsidP="004B3991">
            <w:pPr>
              <w:ind w:left="113" w:right="113"/>
              <w:jc w:val="center"/>
              <w:rPr>
                <w:rFonts w:ascii="Arial Narrow" w:hAnsi="Arial Narrow"/>
                <w:b/>
              </w:rPr>
            </w:pPr>
          </w:p>
        </w:tc>
        <w:tc>
          <w:tcPr>
            <w:tcW w:w="809" w:type="pct"/>
            <w:textDirection w:val="btLr"/>
            <w:vAlign w:val="center"/>
          </w:tcPr>
          <w:p w14:paraId="1FA239A7" w14:textId="77777777" w:rsidR="00A61082" w:rsidRPr="00065A1A" w:rsidRDefault="00A61082" w:rsidP="004B3991">
            <w:pPr>
              <w:ind w:left="113" w:right="113"/>
              <w:jc w:val="center"/>
              <w:rPr>
                <w:rFonts w:ascii="Arial Narrow" w:hAnsi="Arial Narrow"/>
                <w:b/>
              </w:rPr>
            </w:pPr>
            <w:r w:rsidRPr="00065A1A">
              <w:rPr>
                <w:rFonts w:ascii="Arial Narrow" w:hAnsi="Arial Narrow"/>
                <w:b/>
              </w:rPr>
              <w:t>Entre 1 y 12 Meses de experiencia adicional a la mínima requerida</w:t>
            </w:r>
          </w:p>
        </w:tc>
        <w:tc>
          <w:tcPr>
            <w:tcW w:w="945" w:type="pct"/>
            <w:textDirection w:val="btLr"/>
            <w:vAlign w:val="center"/>
          </w:tcPr>
          <w:p w14:paraId="2D8A8A45" w14:textId="77777777" w:rsidR="00A61082" w:rsidRPr="00065A1A" w:rsidRDefault="00A61082" w:rsidP="004B3991">
            <w:pPr>
              <w:ind w:left="113" w:right="113"/>
              <w:jc w:val="center"/>
              <w:rPr>
                <w:rFonts w:ascii="Arial Narrow" w:hAnsi="Arial Narrow"/>
                <w:b/>
              </w:rPr>
            </w:pPr>
            <w:r w:rsidRPr="00065A1A">
              <w:rPr>
                <w:rFonts w:ascii="Arial Narrow" w:hAnsi="Arial Narrow"/>
                <w:b/>
              </w:rPr>
              <w:t>Entre 13 y 24 Meses de experiencia adicional a la mínima requerida</w:t>
            </w:r>
          </w:p>
        </w:tc>
        <w:tc>
          <w:tcPr>
            <w:tcW w:w="676" w:type="pct"/>
            <w:textDirection w:val="btLr"/>
            <w:vAlign w:val="center"/>
          </w:tcPr>
          <w:p w14:paraId="36E7414C" w14:textId="77777777" w:rsidR="00A61082" w:rsidRPr="00065A1A" w:rsidRDefault="00A61082" w:rsidP="004B3991">
            <w:pPr>
              <w:ind w:left="113" w:right="113"/>
              <w:jc w:val="center"/>
              <w:rPr>
                <w:rFonts w:ascii="Arial Narrow" w:hAnsi="Arial Narrow"/>
                <w:b/>
              </w:rPr>
            </w:pPr>
            <w:r w:rsidRPr="00065A1A">
              <w:rPr>
                <w:rFonts w:ascii="Arial Narrow" w:hAnsi="Arial Narrow"/>
                <w:b/>
              </w:rPr>
              <w:t>25 o más meses de la mínima</w:t>
            </w:r>
          </w:p>
        </w:tc>
        <w:tc>
          <w:tcPr>
            <w:tcW w:w="542" w:type="pct"/>
            <w:textDirection w:val="btLr"/>
            <w:vAlign w:val="center"/>
          </w:tcPr>
          <w:p w14:paraId="60C0DE58" w14:textId="77777777" w:rsidR="00A61082" w:rsidRPr="00065A1A" w:rsidRDefault="00A61082" w:rsidP="004B3991">
            <w:pPr>
              <w:ind w:left="113" w:right="113"/>
              <w:jc w:val="center"/>
              <w:rPr>
                <w:rFonts w:ascii="Arial Narrow" w:hAnsi="Arial Narrow"/>
                <w:b/>
              </w:rPr>
            </w:pPr>
            <w:r w:rsidRPr="00065A1A">
              <w:rPr>
                <w:rFonts w:ascii="Arial Narrow" w:hAnsi="Arial Narrow"/>
                <w:b/>
              </w:rPr>
              <w:t>Puntaje Máximo</w:t>
            </w:r>
          </w:p>
        </w:tc>
      </w:tr>
      <w:tr w:rsidR="00A61082" w:rsidRPr="00065A1A" w14:paraId="3999E553" w14:textId="77777777" w:rsidTr="004F1B7C">
        <w:trPr>
          <w:cantSplit/>
          <w:trHeight w:val="467"/>
        </w:trPr>
        <w:tc>
          <w:tcPr>
            <w:tcW w:w="1301" w:type="pct"/>
            <w:vAlign w:val="center"/>
          </w:tcPr>
          <w:p w14:paraId="4FA17A7B" w14:textId="77777777" w:rsidR="00A61082" w:rsidRPr="00065A1A" w:rsidRDefault="00A61082" w:rsidP="004B3991">
            <w:pPr>
              <w:rPr>
                <w:rFonts w:ascii="Arial Narrow" w:hAnsi="Arial Narrow"/>
              </w:rPr>
            </w:pPr>
            <w:r w:rsidRPr="00065A1A">
              <w:rPr>
                <w:rFonts w:ascii="Arial Narrow" w:hAnsi="Arial Narrow"/>
              </w:rPr>
              <w:t>Gerente del Proyecto</w:t>
            </w:r>
          </w:p>
        </w:tc>
        <w:tc>
          <w:tcPr>
            <w:tcW w:w="727" w:type="pct"/>
            <w:vAlign w:val="center"/>
          </w:tcPr>
          <w:p w14:paraId="00E4A265" w14:textId="77777777" w:rsidR="00A61082" w:rsidRPr="00065A1A" w:rsidRDefault="00A61082" w:rsidP="004B3991">
            <w:pPr>
              <w:jc w:val="center"/>
              <w:rPr>
                <w:rFonts w:ascii="Arial Narrow" w:hAnsi="Arial Narrow"/>
              </w:rPr>
            </w:pPr>
            <w:r w:rsidRPr="00065A1A">
              <w:rPr>
                <w:rFonts w:ascii="Arial Narrow" w:hAnsi="Arial Narrow"/>
              </w:rPr>
              <w:t>3 años</w:t>
            </w:r>
          </w:p>
        </w:tc>
        <w:tc>
          <w:tcPr>
            <w:tcW w:w="809" w:type="pct"/>
            <w:vAlign w:val="center"/>
          </w:tcPr>
          <w:p w14:paraId="5E36AAC5" w14:textId="77777777" w:rsidR="00A61082" w:rsidRPr="00065A1A" w:rsidRDefault="00A61082" w:rsidP="004B3991">
            <w:pPr>
              <w:jc w:val="center"/>
              <w:rPr>
                <w:rFonts w:ascii="Arial Narrow" w:hAnsi="Arial Narrow"/>
              </w:rPr>
            </w:pPr>
            <w:r w:rsidRPr="00065A1A">
              <w:rPr>
                <w:rFonts w:ascii="Arial Narrow" w:hAnsi="Arial Narrow"/>
              </w:rPr>
              <w:t>3</w:t>
            </w:r>
          </w:p>
        </w:tc>
        <w:tc>
          <w:tcPr>
            <w:tcW w:w="945" w:type="pct"/>
            <w:vAlign w:val="center"/>
          </w:tcPr>
          <w:p w14:paraId="72423C9A" w14:textId="77777777" w:rsidR="00A61082" w:rsidRPr="00065A1A" w:rsidRDefault="00A61082" w:rsidP="004B3991">
            <w:pPr>
              <w:jc w:val="center"/>
              <w:rPr>
                <w:rFonts w:ascii="Arial Narrow" w:hAnsi="Arial Narrow"/>
              </w:rPr>
            </w:pPr>
            <w:r w:rsidRPr="00065A1A">
              <w:rPr>
                <w:rFonts w:ascii="Arial Narrow" w:hAnsi="Arial Narrow"/>
              </w:rPr>
              <w:t>6</w:t>
            </w:r>
          </w:p>
        </w:tc>
        <w:tc>
          <w:tcPr>
            <w:tcW w:w="676" w:type="pct"/>
            <w:vAlign w:val="center"/>
          </w:tcPr>
          <w:p w14:paraId="721BE0F8" w14:textId="77777777" w:rsidR="00A61082" w:rsidRPr="00065A1A" w:rsidRDefault="00A61082" w:rsidP="004B3991">
            <w:pPr>
              <w:jc w:val="center"/>
              <w:rPr>
                <w:rFonts w:ascii="Arial Narrow" w:hAnsi="Arial Narrow"/>
              </w:rPr>
            </w:pPr>
            <w:r w:rsidRPr="00065A1A">
              <w:rPr>
                <w:rFonts w:ascii="Arial Narrow" w:hAnsi="Arial Narrow"/>
              </w:rPr>
              <w:t>13</w:t>
            </w:r>
          </w:p>
        </w:tc>
        <w:tc>
          <w:tcPr>
            <w:tcW w:w="542" w:type="pct"/>
            <w:vAlign w:val="center"/>
          </w:tcPr>
          <w:p w14:paraId="32928234" w14:textId="77777777" w:rsidR="00A61082" w:rsidRPr="00065A1A" w:rsidRDefault="00A61082" w:rsidP="004B3991">
            <w:pPr>
              <w:jc w:val="center"/>
              <w:rPr>
                <w:rFonts w:ascii="Arial Narrow" w:hAnsi="Arial Narrow"/>
              </w:rPr>
            </w:pPr>
            <w:r w:rsidRPr="00065A1A">
              <w:rPr>
                <w:rFonts w:ascii="Arial Narrow" w:hAnsi="Arial Narrow"/>
              </w:rPr>
              <w:t>13</w:t>
            </w:r>
          </w:p>
        </w:tc>
      </w:tr>
      <w:tr w:rsidR="00A61082" w:rsidRPr="00065A1A" w14:paraId="2D2E990E" w14:textId="77777777" w:rsidTr="004F1B7C">
        <w:trPr>
          <w:cantSplit/>
          <w:trHeight w:val="515"/>
        </w:trPr>
        <w:tc>
          <w:tcPr>
            <w:tcW w:w="1301" w:type="pct"/>
            <w:vAlign w:val="center"/>
          </w:tcPr>
          <w:p w14:paraId="5FFF7239" w14:textId="77777777" w:rsidR="00A61082" w:rsidRPr="00065A1A" w:rsidRDefault="00A61082" w:rsidP="004B3991">
            <w:pPr>
              <w:pStyle w:val="Default"/>
              <w:rPr>
                <w:rFonts w:ascii="Arial Narrow" w:eastAsiaTheme="minorEastAsia" w:hAnsi="Arial Narrow" w:cstheme="minorBidi"/>
                <w:color w:val="auto"/>
                <w:lang w:val="es-ES_tradnl" w:eastAsia="es-ES"/>
              </w:rPr>
            </w:pPr>
            <w:r w:rsidRPr="00065A1A">
              <w:rPr>
                <w:rFonts w:ascii="Arial Narrow" w:eastAsiaTheme="minorEastAsia" w:hAnsi="Arial Narrow" w:cstheme="minorBidi"/>
                <w:color w:val="auto"/>
                <w:lang w:val="es-ES_tradnl" w:eastAsia="es-ES"/>
              </w:rPr>
              <w:t>Arquitecto de la solución</w:t>
            </w:r>
          </w:p>
        </w:tc>
        <w:tc>
          <w:tcPr>
            <w:tcW w:w="727" w:type="pct"/>
            <w:vAlign w:val="center"/>
          </w:tcPr>
          <w:p w14:paraId="65CDE313" w14:textId="77777777" w:rsidR="00A61082" w:rsidRPr="00065A1A" w:rsidRDefault="00A61082" w:rsidP="004B3991">
            <w:pPr>
              <w:jc w:val="center"/>
              <w:rPr>
                <w:rFonts w:ascii="Arial Narrow" w:hAnsi="Arial Narrow"/>
              </w:rPr>
            </w:pPr>
            <w:r w:rsidRPr="00065A1A">
              <w:rPr>
                <w:rFonts w:ascii="Arial Narrow" w:hAnsi="Arial Narrow"/>
              </w:rPr>
              <w:t>3 años</w:t>
            </w:r>
          </w:p>
        </w:tc>
        <w:tc>
          <w:tcPr>
            <w:tcW w:w="809" w:type="pct"/>
            <w:vAlign w:val="center"/>
          </w:tcPr>
          <w:p w14:paraId="268D3F19" w14:textId="77777777" w:rsidR="00A61082" w:rsidRPr="00065A1A" w:rsidRDefault="00A61082" w:rsidP="004B3991">
            <w:pPr>
              <w:jc w:val="center"/>
              <w:rPr>
                <w:rFonts w:ascii="Arial Narrow" w:hAnsi="Arial Narrow"/>
              </w:rPr>
            </w:pPr>
            <w:r w:rsidRPr="00065A1A">
              <w:rPr>
                <w:rFonts w:ascii="Arial Narrow" w:hAnsi="Arial Narrow"/>
              </w:rPr>
              <w:t>2</w:t>
            </w:r>
          </w:p>
        </w:tc>
        <w:tc>
          <w:tcPr>
            <w:tcW w:w="945" w:type="pct"/>
            <w:vAlign w:val="center"/>
          </w:tcPr>
          <w:p w14:paraId="13BA6AD7" w14:textId="77777777" w:rsidR="00A61082" w:rsidRPr="00065A1A" w:rsidRDefault="00A61082" w:rsidP="004B3991">
            <w:pPr>
              <w:jc w:val="center"/>
              <w:rPr>
                <w:rFonts w:ascii="Arial Narrow" w:hAnsi="Arial Narrow"/>
              </w:rPr>
            </w:pPr>
            <w:r w:rsidRPr="00065A1A">
              <w:rPr>
                <w:rFonts w:ascii="Arial Narrow" w:hAnsi="Arial Narrow"/>
              </w:rPr>
              <w:t>4</w:t>
            </w:r>
          </w:p>
        </w:tc>
        <w:tc>
          <w:tcPr>
            <w:tcW w:w="676" w:type="pct"/>
            <w:vAlign w:val="center"/>
          </w:tcPr>
          <w:p w14:paraId="71A17BE4" w14:textId="77777777" w:rsidR="00A61082" w:rsidRPr="00065A1A" w:rsidRDefault="00A61082" w:rsidP="004B3991">
            <w:pPr>
              <w:jc w:val="center"/>
              <w:rPr>
                <w:rFonts w:ascii="Arial Narrow" w:hAnsi="Arial Narrow"/>
              </w:rPr>
            </w:pPr>
            <w:r w:rsidRPr="00065A1A">
              <w:rPr>
                <w:rFonts w:ascii="Arial Narrow" w:hAnsi="Arial Narrow"/>
              </w:rPr>
              <w:t>8</w:t>
            </w:r>
          </w:p>
        </w:tc>
        <w:tc>
          <w:tcPr>
            <w:tcW w:w="542" w:type="pct"/>
            <w:vAlign w:val="center"/>
          </w:tcPr>
          <w:p w14:paraId="5B1AC619" w14:textId="77777777" w:rsidR="00A61082" w:rsidRPr="00065A1A" w:rsidRDefault="00A61082" w:rsidP="004B3991">
            <w:pPr>
              <w:jc w:val="center"/>
              <w:rPr>
                <w:rFonts w:ascii="Arial Narrow" w:hAnsi="Arial Narrow"/>
              </w:rPr>
            </w:pPr>
            <w:r w:rsidRPr="00065A1A">
              <w:rPr>
                <w:rFonts w:ascii="Arial Narrow" w:hAnsi="Arial Narrow"/>
              </w:rPr>
              <w:t>8</w:t>
            </w:r>
          </w:p>
        </w:tc>
      </w:tr>
      <w:tr w:rsidR="00A61082" w:rsidRPr="00065A1A" w14:paraId="0466152E" w14:textId="77777777" w:rsidTr="004F1B7C">
        <w:trPr>
          <w:cantSplit/>
          <w:trHeight w:val="814"/>
        </w:trPr>
        <w:tc>
          <w:tcPr>
            <w:tcW w:w="1301" w:type="pct"/>
            <w:vAlign w:val="center"/>
          </w:tcPr>
          <w:p w14:paraId="6FB27E1B" w14:textId="77777777" w:rsidR="00A61082" w:rsidRPr="00065A1A" w:rsidRDefault="00A61082" w:rsidP="004B3991">
            <w:pPr>
              <w:rPr>
                <w:rFonts w:ascii="Arial Narrow" w:hAnsi="Arial Narrow"/>
              </w:rPr>
            </w:pPr>
            <w:r w:rsidRPr="00065A1A">
              <w:rPr>
                <w:rFonts w:ascii="Arial Narrow" w:hAnsi="Arial Narrow"/>
              </w:rPr>
              <w:t>Analista de sistemas</w:t>
            </w:r>
          </w:p>
        </w:tc>
        <w:tc>
          <w:tcPr>
            <w:tcW w:w="727" w:type="pct"/>
            <w:vAlign w:val="center"/>
          </w:tcPr>
          <w:p w14:paraId="2D9CD1B6" w14:textId="77777777" w:rsidR="00A61082" w:rsidRPr="00065A1A" w:rsidRDefault="00A61082" w:rsidP="004B3991">
            <w:pPr>
              <w:jc w:val="center"/>
              <w:rPr>
                <w:rFonts w:ascii="Arial Narrow" w:hAnsi="Arial Narrow"/>
              </w:rPr>
            </w:pPr>
            <w:r w:rsidRPr="00065A1A">
              <w:rPr>
                <w:rFonts w:ascii="Arial Narrow" w:hAnsi="Arial Narrow"/>
              </w:rPr>
              <w:t>2 años</w:t>
            </w:r>
          </w:p>
        </w:tc>
        <w:tc>
          <w:tcPr>
            <w:tcW w:w="809" w:type="pct"/>
            <w:vAlign w:val="center"/>
          </w:tcPr>
          <w:p w14:paraId="74260F5A" w14:textId="77777777" w:rsidR="00A61082" w:rsidRPr="00065A1A" w:rsidRDefault="00A61082" w:rsidP="004B3991">
            <w:pPr>
              <w:jc w:val="center"/>
              <w:rPr>
                <w:rFonts w:ascii="Arial Narrow" w:hAnsi="Arial Narrow"/>
              </w:rPr>
            </w:pPr>
            <w:r w:rsidRPr="00065A1A">
              <w:rPr>
                <w:rFonts w:ascii="Arial Narrow" w:hAnsi="Arial Narrow"/>
              </w:rPr>
              <w:t>2</w:t>
            </w:r>
          </w:p>
        </w:tc>
        <w:tc>
          <w:tcPr>
            <w:tcW w:w="945" w:type="pct"/>
            <w:vAlign w:val="center"/>
          </w:tcPr>
          <w:p w14:paraId="7327E089" w14:textId="77777777" w:rsidR="00A61082" w:rsidRPr="00065A1A" w:rsidRDefault="00A61082" w:rsidP="004B3991">
            <w:pPr>
              <w:jc w:val="center"/>
              <w:rPr>
                <w:rFonts w:ascii="Arial Narrow" w:hAnsi="Arial Narrow"/>
              </w:rPr>
            </w:pPr>
            <w:r w:rsidRPr="00065A1A">
              <w:rPr>
                <w:rFonts w:ascii="Arial Narrow" w:hAnsi="Arial Narrow"/>
              </w:rPr>
              <w:t>4</w:t>
            </w:r>
          </w:p>
        </w:tc>
        <w:tc>
          <w:tcPr>
            <w:tcW w:w="676" w:type="pct"/>
            <w:vAlign w:val="center"/>
          </w:tcPr>
          <w:p w14:paraId="5BDDD6E3" w14:textId="77777777" w:rsidR="00A61082" w:rsidRPr="00065A1A" w:rsidRDefault="00A61082" w:rsidP="004B3991">
            <w:pPr>
              <w:jc w:val="center"/>
              <w:rPr>
                <w:rFonts w:ascii="Arial Narrow" w:hAnsi="Arial Narrow"/>
              </w:rPr>
            </w:pPr>
            <w:r w:rsidRPr="00065A1A">
              <w:rPr>
                <w:rFonts w:ascii="Arial Narrow" w:hAnsi="Arial Narrow"/>
              </w:rPr>
              <w:t>7</w:t>
            </w:r>
          </w:p>
        </w:tc>
        <w:tc>
          <w:tcPr>
            <w:tcW w:w="542" w:type="pct"/>
            <w:vAlign w:val="center"/>
          </w:tcPr>
          <w:p w14:paraId="6889AAB0" w14:textId="77777777" w:rsidR="00A61082" w:rsidRPr="00065A1A" w:rsidRDefault="00A61082" w:rsidP="004B3991">
            <w:pPr>
              <w:jc w:val="center"/>
              <w:rPr>
                <w:rFonts w:ascii="Arial Narrow" w:hAnsi="Arial Narrow"/>
              </w:rPr>
            </w:pPr>
            <w:r w:rsidRPr="00065A1A">
              <w:rPr>
                <w:rFonts w:ascii="Arial Narrow" w:hAnsi="Arial Narrow"/>
              </w:rPr>
              <w:t>7</w:t>
            </w:r>
          </w:p>
        </w:tc>
      </w:tr>
      <w:tr w:rsidR="00A61082" w:rsidRPr="00065A1A" w14:paraId="57423AA9" w14:textId="77777777" w:rsidTr="004F1B7C">
        <w:trPr>
          <w:cantSplit/>
          <w:trHeight w:val="824"/>
        </w:trPr>
        <w:tc>
          <w:tcPr>
            <w:tcW w:w="1301" w:type="pct"/>
            <w:vAlign w:val="center"/>
          </w:tcPr>
          <w:p w14:paraId="5B47471F" w14:textId="77777777" w:rsidR="00A61082" w:rsidRPr="00065A1A" w:rsidRDefault="00A61082" w:rsidP="004B3991">
            <w:pPr>
              <w:rPr>
                <w:rFonts w:ascii="Arial Narrow" w:hAnsi="Arial Narrow"/>
              </w:rPr>
            </w:pPr>
            <w:r w:rsidRPr="00065A1A">
              <w:rPr>
                <w:rFonts w:ascii="Arial Narrow" w:hAnsi="Arial Narrow"/>
              </w:rPr>
              <w:t>Desarrollador</w:t>
            </w:r>
          </w:p>
        </w:tc>
        <w:tc>
          <w:tcPr>
            <w:tcW w:w="727" w:type="pct"/>
            <w:vAlign w:val="center"/>
          </w:tcPr>
          <w:p w14:paraId="5880600E" w14:textId="77777777" w:rsidR="00A61082" w:rsidRPr="00065A1A" w:rsidRDefault="00A61082" w:rsidP="004B3991">
            <w:pPr>
              <w:jc w:val="center"/>
              <w:rPr>
                <w:rFonts w:ascii="Arial Narrow" w:hAnsi="Arial Narrow"/>
              </w:rPr>
            </w:pPr>
            <w:r w:rsidRPr="00065A1A">
              <w:rPr>
                <w:rFonts w:ascii="Arial Narrow" w:hAnsi="Arial Narrow"/>
              </w:rPr>
              <w:t>2 años</w:t>
            </w:r>
          </w:p>
        </w:tc>
        <w:tc>
          <w:tcPr>
            <w:tcW w:w="809" w:type="pct"/>
            <w:vAlign w:val="center"/>
          </w:tcPr>
          <w:p w14:paraId="4FF1D339" w14:textId="77777777" w:rsidR="00A61082" w:rsidRPr="00065A1A" w:rsidRDefault="00A61082" w:rsidP="004B3991">
            <w:pPr>
              <w:jc w:val="center"/>
              <w:rPr>
                <w:rFonts w:ascii="Arial Narrow" w:hAnsi="Arial Narrow"/>
              </w:rPr>
            </w:pPr>
            <w:r w:rsidRPr="00065A1A">
              <w:rPr>
                <w:rFonts w:ascii="Arial Narrow" w:hAnsi="Arial Narrow"/>
              </w:rPr>
              <w:t>2</w:t>
            </w:r>
          </w:p>
        </w:tc>
        <w:tc>
          <w:tcPr>
            <w:tcW w:w="945" w:type="pct"/>
            <w:vAlign w:val="center"/>
          </w:tcPr>
          <w:p w14:paraId="0B411F41" w14:textId="77777777" w:rsidR="00A61082" w:rsidRPr="00065A1A" w:rsidRDefault="00A61082" w:rsidP="004B3991">
            <w:pPr>
              <w:jc w:val="center"/>
              <w:rPr>
                <w:rFonts w:ascii="Arial Narrow" w:hAnsi="Arial Narrow"/>
              </w:rPr>
            </w:pPr>
            <w:r w:rsidRPr="00065A1A">
              <w:rPr>
                <w:rFonts w:ascii="Arial Narrow" w:hAnsi="Arial Narrow"/>
              </w:rPr>
              <w:t>4</w:t>
            </w:r>
          </w:p>
        </w:tc>
        <w:tc>
          <w:tcPr>
            <w:tcW w:w="676" w:type="pct"/>
            <w:vAlign w:val="center"/>
          </w:tcPr>
          <w:p w14:paraId="5C58C984" w14:textId="77777777" w:rsidR="00A61082" w:rsidRPr="00065A1A" w:rsidRDefault="00A61082" w:rsidP="004B3991">
            <w:pPr>
              <w:jc w:val="center"/>
              <w:rPr>
                <w:rFonts w:ascii="Arial Narrow" w:hAnsi="Arial Narrow"/>
              </w:rPr>
            </w:pPr>
            <w:r w:rsidRPr="00065A1A">
              <w:rPr>
                <w:rFonts w:ascii="Arial Narrow" w:hAnsi="Arial Narrow"/>
              </w:rPr>
              <w:t>7</w:t>
            </w:r>
          </w:p>
        </w:tc>
        <w:tc>
          <w:tcPr>
            <w:tcW w:w="542" w:type="pct"/>
            <w:vAlign w:val="center"/>
          </w:tcPr>
          <w:p w14:paraId="5537C30A" w14:textId="77777777" w:rsidR="00A61082" w:rsidRPr="00065A1A" w:rsidRDefault="00A61082" w:rsidP="004B3991">
            <w:pPr>
              <w:jc w:val="center"/>
              <w:rPr>
                <w:rFonts w:ascii="Arial Narrow" w:hAnsi="Arial Narrow"/>
              </w:rPr>
            </w:pPr>
            <w:r w:rsidRPr="00065A1A">
              <w:rPr>
                <w:rFonts w:ascii="Arial Narrow" w:hAnsi="Arial Narrow"/>
              </w:rPr>
              <w:t>7</w:t>
            </w:r>
          </w:p>
        </w:tc>
      </w:tr>
      <w:tr w:rsidR="00A61082" w:rsidRPr="00065A1A" w14:paraId="6D275BDF" w14:textId="77777777" w:rsidTr="004F1B7C">
        <w:trPr>
          <w:cantSplit/>
          <w:trHeight w:val="745"/>
        </w:trPr>
        <w:tc>
          <w:tcPr>
            <w:tcW w:w="1301" w:type="pct"/>
            <w:vAlign w:val="center"/>
          </w:tcPr>
          <w:p w14:paraId="22D1520B" w14:textId="77777777" w:rsidR="00A61082" w:rsidRPr="00065A1A" w:rsidRDefault="00A61082" w:rsidP="004B3991">
            <w:pPr>
              <w:rPr>
                <w:rFonts w:ascii="Arial Narrow" w:hAnsi="Arial Narrow"/>
              </w:rPr>
            </w:pPr>
            <w:r w:rsidRPr="00065A1A">
              <w:rPr>
                <w:rFonts w:ascii="Arial Narrow" w:hAnsi="Arial Narrow"/>
              </w:rPr>
              <w:t>Desarrollador</w:t>
            </w:r>
          </w:p>
        </w:tc>
        <w:tc>
          <w:tcPr>
            <w:tcW w:w="727" w:type="pct"/>
            <w:vAlign w:val="center"/>
          </w:tcPr>
          <w:p w14:paraId="53453202" w14:textId="77777777" w:rsidR="00A61082" w:rsidRPr="00065A1A" w:rsidRDefault="00A61082" w:rsidP="004B3991">
            <w:pPr>
              <w:jc w:val="center"/>
              <w:rPr>
                <w:rFonts w:ascii="Arial Narrow" w:hAnsi="Arial Narrow"/>
              </w:rPr>
            </w:pPr>
            <w:r w:rsidRPr="00065A1A">
              <w:rPr>
                <w:rFonts w:ascii="Arial Narrow" w:hAnsi="Arial Narrow"/>
              </w:rPr>
              <w:t>2 años</w:t>
            </w:r>
          </w:p>
        </w:tc>
        <w:tc>
          <w:tcPr>
            <w:tcW w:w="809" w:type="pct"/>
            <w:vAlign w:val="center"/>
          </w:tcPr>
          <w:p w14:paraId="209C518B" w14:textId="77777777" w:rsidR="00A61082" w:rsidRPr="00065A1A" w:rsidRDefault="00A61082" w:rsidP="004B3991">
            <w:pPr>
              <w:jc w:val="center"/>
              <w:rPr>
                <w:rFonts w:ascii="Arial Narrow" w:hAnsi="Arial Narrow"/>
              </w:rPr>
            </w:pPr>
            <w:r w:rsidRPr="00065A1A">
              <w:rPr>
                <w:rFonts w:ascii="Arial Narrow" w:hAnsi="Arial Narrow"/>
              </w:rPr>
              <w:t>2</w:t>
            </w:r>
          </w:p>
        </w:tc>
        <w:tc>
          <w:tcPr>
            <w:tcW w:w="945" w:type="pct"/>
            <w:vAlign w:val="center"/>
          </w:tcPr>
          <w:p w14:paraId="27F0FAAB" w14:textId="77777777" w:rsidR="00A61082" w:rsidRPr="00065A1A" w:rsidRDefault="00A61082" w:rsidP="004B3991">
            <w:pPr>
              <w:jc w:val="center"/>
              <w:rPr>
                <w:rFonts w:ascii="Arial Narrow" w:hAnsi="Arial Narrow"/>
              </w:rPr>
            </w:pPr>
            <w:r w:rsidRPr="00065A1A">
              <w:rPr>
                <w:rFonts w:ascii="Arial Narrow" w:hAnsi="Arial Narrow"/>
              </w:rPr>
              <w:t>4</w:t>
            </w:r>
          </w:p>
        </w:tc>
        <w:tc>
          <w:tcPr>
            <w:tcW w:w="676" w:type="pct"/>
            <w:vAlign w:val="center"/>
          </w:tcPr>
          <w:p w14:paraId="62CD3C4C" w14:textId="77777777" w:rsidR="00A61082" w:rsidRPr="00065A1A" w:rsidRDefault="00A61082" w:rsidP="004B3991">
            <w:pPr>
              <w:jc w:val="center"/>
              <w:rPr>
                <w:rFonts w:ascii="Arial Narrow" w:hAnsi="Arial Narrow"/>
              </w:rPr>
            </w:pPr>
            <w:r w:rsidRPr="00065A1A">
              <w:rPr>
                <w:rFonts w:ascii="Arial Narrow" w:hAnsi="Arial Narrow"/>
              </w:rPr>
              <w:t>7</w:t>
            </w:r>
          </w:p>
        </w:tc>
        <w:tc>
          <w:tcPr>
            <w:tcW w:w="542" w:type="pct"/>
            <w:vAlign w:val="center"/>
          </w:tcPr>
          <w:p w14:paraId="768F2911" w14:textId="77777777" w:rsidR="00A61082" w:rsidRPr="00065A1A" w:rsidRDefault="00A61082" w:rsidP="004B3991">
            <w:pPr>
              <w:jc w:val="center"/>
              <w:rPr>
                <w:rFonts w:ascii="Arial Narrow" w:hAnsi="Arial Narrow"/>
              </w:rPr>
            </w:pPr>
            <w:r w:rsidRPr="00065A1A">
              <w:rPr>
                <w:rFonts w:ascii="Arial Narrow" w:hAnsi="Arial Narrow"/>
              </w:rPr>
              <w:t>7</w:t>
            </w:r>
          </w:p>
        </w:tc>
      </w:tr>
      <w:tr w:rsidR="00A61082" w:rsidRPr="00065A1A" w14:paraId="557CCF6A" w14:textId="77777777" w:rsidTr="004F1B7C">
        <w:trPr>
          <w:cantSplit/>
          <w:trHeight w:val="713"/>
        </w:trPr>
        <w:tc>
          <w:tcPr>
            <w:tcW w:w="1301" w:type="pct"/>
            <w:vAlign w:val="center"/>
          </w:tcPr>
          <w:p w14:paraId="19FC6D08" w14:textId="77777777" w:rsidR="00A61082" w:rsidRPr="00065A1A" w:rsidRDefault="00A61082" w:rsidP="004B3991">
            <w:pPr>
              <w:rPr>
                <w:rFonts w:ascii="Arial Narrow" w:hAnsi="Arial Narrow"/>
              </w:rPr>
            </w:pPr>
            <w:r w:rsidRPr="00065A1A">
              <w:rPr>
                <w:rFonts w:ascii="Arial Narrow" w:hAnsi="Arial Narrow"/>
              </w:rPr>
              <w:t>Diseñador grafico</w:t>
            </w:r>
          </w:p>
        </w:tc>
        <w:tc>
          <w:tcPr>
            <w:tcW w:w="727" w:type="pct"/>
            <w:vAlign w:val="center"/>
          </w:tcPr>
          <w:p w14:paraId="03EF787E" w14:textId="77777777" w:rsidR="00A61082" w:rsidRPr="00065A1A" w:rsidRDefault="00A61082" w:rsidP="004B3991">
            <w:pPr>
              <w:jc w:val="center"/>
              <w:rPr>
                <w:rFonts w:ascii="Arial Narrow" w:hAnsi="Arial Narrow"/>
              </w:rPr>
            </w:pPr>
            <w:r w:rsidRPr="00065A1A">
              <w:rPr>
                <w:rFonts w:ascii="Arial Narrow" w:hAnsi="Arial Narrow"/>
              </w:rPr>
              <w:t>2 años</w:t>
            </w:r>
          </w:p>
        </w:tc>
        <w:tc>
          <w:tcPr>
            <w:tcW w:w="809" w:type="pct"/>
            <w:vAlign w:val="center"/>
          </w:tcPr>
          <w:p w14:paraId="14EE302D" w14:textId="77777777" w:rsidR="00A61082" w:rsidRPr="00065A1A" w:rsidRDefault="00A61082" w:rsidP="004B3991">
            <w:pPr>
              <w:jc w:val="center"/>
              <w:rPr>
                <w:rFonts w:ascii="Arial Narrow" w:hAnsi="Arial Narrow"/>
              </w:rPr>
            </w:pPr>
            <w:r w:rsidRPr="00065A1A">
              <w:rPr>
                <w:rFonts w:ascii="Arial Narrow" w:hAnsi="Arial Narrow"/>
              </w:rPr>
              <w:t>1</w:t>
            </w:r>
          </w:p>
        </w:tc>
        <w:tc>
          <w:tcPr>
            <w:tcW w:w="945" w:type="pct"/>
            <w:vAlign w:val="center"/>
          </w:tcPr>
          <w:p w14:paraId="10BADCE2" w14:textId="77777777" w:rsidR="00A61082" w:rsidRPr="00065A1A" w:rsidRDefault="00A61082" w:rsidP="004B3991">
            <w:pPr>
              <w:jc w:val="center"/>
              <w:rPr>
                <w:rFonts w:ascii="Arial Narrow" w:hAnsi="Arial Narrow"/>
              </w:rPr>
            </w:pPr>
            <w:r w:rsidRPr="00065A1A">
              <w:rPr>
                <w:rFonts w:ascii="Arial Narrow" w:hAnsi="Arial Narrow"/>
              </w:rPr>
              <w:t>2</w:t>
            </w:r>
          </w:p>
        </w:tc>
        <w:tc>
          <w:tcPr>
            <w:tcW w:w="676" w:type="pct"/>
            <w:vAlign w:val="center"/>
          </w:tcPr>
          <w:p w14:paraId="6BB875DB" w14:textId="77777777" w:rsidR="00A61082" w:rsidRPr="00065A1A" w:rsidRDefault="00A61082" w:rsidP="004B3991">
            <w:pPr>
              <w:jc w:val="center"/>
              <w:rPr>
                <w:rFonts w:ascii="Arial Narrow" w:hAnsi="Arial Narrow"/>
              </w:rPr>
            </w:pPr>
            <w:r w:rsidRPr="00065A1A">
              <w:rPr>
                <w:rFonts w:ascii="Arial Narrow" w:hAnsi="Arial Narrow"/>
              </w:rPr>
              <w:t>4</w:t>
            </w:r>
          </w:p>
        </w:tc>
        <w:tc>
          <w:tcPr>
            <w:tcW w:w="542" w:type="pct"/>
            <w:vAlign w:val="center"/>
          </w:tcPr>
          <w:p w14:paraId="1E8E55C3" w14:textId="77777777" w:rsidR="00A61082" w:rsidRPr="00065A1A" w:rsidRDefault="00A61082" w:rsidP="004B3991">
            <w:pPr>
              <w:jc w:val="center"/>
              <w:rPr>
                <w:rFonts w:ascii="Arial Narrow" w:hAnsi="Arial Narrow"/>
              </w:rPr>
            </w:pPr>
            <w:r w:rsidRPr="00065A1A">
              <w:rPr>
                <w:rFonts w:ascii="Arial Narrow" w:hAnsi="Arial Narrow"/>
              </w:rPr>
              <w:t>4</w:t>
            </w:r>
          </w:p>
        </w:tc>
      </w:tr>
      <w:tr w:rsidR="00A61082" w:rsidRPr="00065A1A" w14:paraId="37BFEDE6" w14:textId="77777777" w:rsidTr="004F1B7C">
        <w:trPr>
          <w:cantSplit/>
          <w:trHeight w:val="681"/>
        </w:trPr>
        <w:tc>
          <w:tcPr>
            <w:tcW w:w="1301" w:type="pct"/>
            <w:vAlign w:val="center"/>
          </w:tcPr>
          <w:p w14:paraId="302DEA7A" w14:textId="77777777" w:rsidR="00A61082" w:rsidRPr="00065A1A" w:rsidRDefault="00A61082" w:rsidP="004B3991">
            <w:pPr>
              <w:rPr>
                <w:rFonts w:ascii="Arial Narrow" w:hAnsi="Arial Narrow"/>
              </w:rPr>
            </w:pPr>
            <w:r w:rsidRPr="00065A1A">
              <w:rPr>
                <w:rFonts w:ascii="Arial Narrow" w:hAnsi="Arial Narrow"/>
              </w:rPr>
              <w:t>Documentador y Control de Calidad</w:t>
            </w:r>
          </w:p>
        </w:tc>
        <w:tc>
          <w:tcPr>
            <w:tcW w:w="727" w:type="pct"/>
            <w:vAlign w:val="center"/>
          </w:tcPr>
          <w:p w14:paraId="6C892368" w14:textId="77777777" w:rsidR="00A61082" w:rsidRPr="00065A1A" w:rsidRDefault="00A61082" w:rsidP="004B3991">
            <w:pPr>
              <w:jc w:val="center"/>
              <w:rPr>
                <w:rFonts w:ascii="Arial Narrow" w:hAnsi="Arial Narrow"/>
              </w:rPr>
            </w:pPr>
            <w:r w:rsidRPr="00065A1A">
              <w:rPr>
                <w:rFonts w:ascii="Arial Narrow" w:hAnsi="Arial Narrow"/>
              </w:rPr>
              <w:t>2 años</w:t>
            </w:r>
          </w:p>
        </w:tc>
        <w:tc>
          <w:tcPr>
            <w:tcW w:w="809" w:type="pct"/>
            <w:vAlign w:val="center"/>
          </w:tcPr>
          <w:p w14:paraId="64204BDC" w14:textId="77777777" w:rsidR="00A61082" w:rsidRPr="00065A1A" w:rsidRDefault="00A61082" w:rsidP="004B3991">
            <w:pPr>
              <w:jc w:val="center"/>
              <w:rPr>
                <w:rFonts w:ascii="Arial Narrow" w:hAnsi="Arial Narrow"/>
              </w:rPr>
            </w:pPr>
            <w:r w:rsidRPr="00065A1A">
              <w:rPr>
                <w:rFonts w:ascii="Arial Narrow" w:hAnsi="Arial Narrow"/>
              </w:rPr>
              <w:t>1</w:t>
            </w:r>
          </w:p>
        </w:tc>
        <w:tc>
          <w:tcPr>
            <w:tcW w:w="945" w:type="pct"/>
            <w:vAlign w:val="center"/>
          </w:tcPr>
          <w:p w14:paraId="460B1329" w14:textId="77777777" w:rsidR="00A61082" w:rsidRPr="00065A1A" w:rsidRDefault="00A61082" w:rsidP="004B3991">
            <w:pPr>
              <w:jc w:val="center"/>
              <w:rPr>
                <w:rFonts w:ascii="Arial Narrow" w:hAnsi="Arial Narrow"/>
              </w:rPr>
            </w:pPr>
            <w:r w:rsidRPr="00065A1A">
              <w:rPr>
                <w:rFonts w:ascii="Arial Narrow" w:hAnsi="Arial Narrow"/>
              </w:rPr>
              <w:t>2</w:t>
            </w:r>
          </w:p>
        </w:tc>
        <w:tc>
          <w:tcPr>
            <w:tcW w:w="676" w:type="pct"/>
            <w:vAlign w:val="center"/>
          </w:tcPr>
          <w:p w14:paraId="31EAD660" w14:textId="77777777" w:rsidR="00A61082" w:rsidRPr="00065A1A" w:rsidRDefault="00A61082" w:rsidP="004B3991">
            <w:pPr>
              <w:jc w:val="center"/>
              <w:rPr>
                <w:rFonts w:ascii="Arial Narrow" w:hAnsi="Arial Narrow"/>
              </w:rPr>
            </w:pPr>
            <w:r w:rsidRPr="00065A1A">
              <w:rPr>
                <w:rFonts w:ascii="Arial Narrow" w:hAnsi="Arial Narrow"/>
              </w:rPr>
              <w:t>4</w:t>
            </w:r>
          </w:p>
        </w:tc>
        <w:tc>
          <w:tcPr>
            <w:tcW w:w="542" w:type="pct"/>
            <w:vAlign w:val="center"/>
          </w:tcPr>
          <w:p w14:paraId="192EE97C" w14:textId="77777777" w:rsidR="00A61082" w:rsidRPr="00065A1A" w:rsidRDefault="00A61082" w:rsidP="004B3991">
            <w:pPr>
              <w:jc w:val="center"/>
              <w:rPr>
                <w:rFonts w:ascii="Arial Narrow" w:hAnsi="Arial Narrow"/>
              </w:rPr>
            </w:pPr>
            <w:r w:rsidRPr="00065A1A">
              <w:rPr>
                <w:rFonts w:ascii="Arial Narrow" w:hAnsi="Arial Narrow"/>
              </w:rPr>
              <w:t>4</w:t>
            </w:r>
          </w:p>
        </w:tc>
      </w:tr>
      <w:tr w:rsidR="00A61082" w:rsidRPr="00065A1A" w14:paraId="7C6D203A" w14:textId="77777777" w:rsidTr="004F1B7C">
        <w:trPr>
          <w:cantSplit/>
          <w:trHeight w:val="421"/>
        </w:trPr>
        <w:tc>
          <w:tcPr>
            <w:tcW w:w="4458" w:type="pct"/>
            <w:gridSpan w:val="5"/>
            <w:vAlign w:val="center"/>
          </w:tcPr>
          <w:p w14:paraId="59165EB4" w14:textId="77777777" w:rsidR="00A61082" w:rsidRPr="00065A1A" w:rsidRDefault="00A61082" w:rsidP="004B3991">
            <w:pPr>
              <w:jc w:val="center"/>
              <w:rPr>
                <w:rFonts w:ascii="Arial Narrow" w:hAnsi="Arial Narrow"/>
              </w:rPr>
            </w:pPr>
            <w:r w:rsidRPr="00065A1A">
              <w:rPr>
                <w:rFonts w:ascii="Arial Narrow" w:hAnsi="Arial Narrow"/>
              </w:rPr>
              <w:t>TOTAL</w:t>
            </w:r>
          </w:p>
        </w:tc>
        <w:tc>
          <w:tcPr>
            <w:tcW w:w="542" w:type="pct"/>
            <w:vAlign w:val="center"/>
          </w:tcPr>
          <w:p w14:paraId="4A3C0A8A" w14:textId="77777777" w:rsidR="00A61082" w:rsidRPr="00065A1A" w:rsidRDefault="00A61082" w:rsidP="004B3991">
            <w:pPr>
              <w:jc w:val="center"/>
              <w:rPr>
                <w:rFonts w:ascii="Arial Narrow" w:hAnsi="Arial Narrow"/>
              </w:rPr>
            </w:pPr>
            <w:r w:rsidRPr="00065A1A">
              <w:rPr>
                <w:rFonts w:ascii="Arial Narrow" w:hAnsi="Arial Narrow"/>
              </w:rPr>
              <w:t>50</w:t>
            </w:r>
          </w:p>
        </w:tc>
      </w:tr>
    </w:tbl>
    <w:p w14:paraId="017A57F2" w14:textId="77777777" w:rsidR="00A61082" w:rsidRPr="00065A1A" w:rsidRDefault="00A61082" w:rsidP="00A61082">
      <w:pPr>
        <w:tabs>
          <w:tab w:val="left" w:pos="0"/>
        </w:tabs>
        <w:rPr>
          <w:rFonts w:ascii="Arial Narrow" w:hAnsi="Arial Narrow"/>
        </w:rPr>
      </w:pPr>
    </w:p>
    <w:p w14:paraId="4D8C9097" w14:textId="77777777" w:rsidR="00A61082" w:rsidRPr="00065A1A" w:rsidRDefault="00A61082" w:rsidP="00A61082">
      <w:pPr>
        <w:rPr>
          <w:rFonts w:ascii="Arial Narrow" w:hAnsi="Arial Narrow"/>
        </w:rPr>
      </w:pPr>
      <w:r w:rsidRPr="00065A1A">
        <w:rPr>
          <w:rFonts w:ascii="Arial Narrow" w:hAnsi="Arial Narrow"/>
        </w:rPr>
        <w:t xml:space="preserve">Las certificaciones aportadas para acreditar la experiencia de los integrantes del equipo de trabajo, deberá contener la misma información solicitada para la acreditación de experiencia mínima del EQUIPO DE TRABAJO. </w:t>
      </w:r>
    </w:p>
    <w:p w14:paraId="57496F7A" w14:textId="77777777" w:rsidR="00A61082" w:rsidRPr="00065A1A" w:rsidRDefault="00A61082" w:rsidP="00A61082">
      <w:pPr>
        <w:tabs>
          <w:tab w:val="left" w:pos="0"/>
        </w:tabs>
        <w:rPr>
          <w:rFonts w:ascii="Arial Narrow" w:hAnsi="Arial Narrow"/>
        </w:rPr>
      </w:pPr>
    </w:p>
    <w:p w14:paraId="37467EE7" w14:textId="061C722F" w:rsidR="00A61082" w:rsidRPr="00065A1A" w:rsidRDefault="00A61082" w:rsidP="005C3F4B">
      <w:pPr>
        <w:widowControl w:val="0"/>
        <w:numPr>
          <w:ilvl w:val="0"/>
          <w:numId w:val="32"/>
        </w:numPr>
        <w:tabs>
          <w:tab w:val="left" w:pos="1032"/>
        </w:tabs>
        <w:contextualSpacing/>
        <w:rPr>
          <w:rFonts w:ascii="Arial Narrow" w:hAnsi="Arial Narrow"/>
          <w:b/>
        </w:rPr>
      </w:pPr>
      <w:r w:rsidRPr="00065A1A">
        <w:rPr>
          <w:rFonts w:ascii="Arial Narrow" w:hAnsi="Arial Narrow"/>
          <w:b/>
        </w:rPr>
        <w:t xml:space="preserve">APOYO INDUSTRIA NACIONAL (10 PUNTOS) </w:t>
      </w:r>
      <w:r w:rsidR="00D824D0">
        <w:rPr>
          <w:rFonts w:ascii="Arial Narrow" w:hAnsi="Arial Narrow"/>
          <w:b/>
        </w:rPr>
        <w:t>(Anexo 9)</w:t>
      </w:r>
    </w:p>
    <w:p w14:paraId="267F26C2" w14:textId="77777777" w:rsidR="00A61082" w:rsidRPr="00065A1A" w:rsidRDefault="00A61082" w:rsidP="00A61082">
      <w:pPr>
        <w:rPr>
          <w:rFonts w:ascii="Arial Narrow" w:hAnsi="Arial Narrow"/>
        </w:rPr>
      </w:pPr>
    </w:p>
    <w:p w14:paraId="76FE94D9" w14:textId="77777777" w:rsidR="00A61082" w:rsidRPr="00065A1A" w:rsidRDefault="00A61082" w:rsidP="00A61082">
      <w:pPr>
        <w:widowControl w:val="0"/>
        <w:tabs>
          <w:tab w:val="left" w:pos="1032"/>
        </w:tabs>
        <w:contextualSpacing/>
        <w:rPr>
          <w:rFonts w:ascii="Arial Narrow" w:hAnsi="Arial Narrow"/>
        </w:rPr>
      </w:pPr>
      <w:r w:rsidRPr="00065A1A">
        <w:rPr>
          <w:rFonts w:ascii="Arial Narrow" w:hAnsi="Arial Narrow"/>
        </w:rPr>
        <w:t xml:space="preserve">Apoyo a la Industria Nacional: En cumplimiento con lo señalado en la Ley 816 de 2003 reglamentada por el Decreto 2473 de 2010, “por medio de la cual se apoya a la industria nacional a través de la contratación pública” y, en aplicación de lo establecido en el Artículo 2.2.1.2.4.1.3 del Decreto 1082 de 2015, el MINISTERIO debe conceder trato nacional a: </w:t>
      </w:r>
    </w:p>
    <w:p w14:paraId="1FA147C3" w14:textId="77777777" w:rsidR="00A61082" w:rsidRPr="00065A1A" w:rsidRDefault="00A61082" w:rsidP="00A61082">
      <w:pPr>
        <w:widowControl w:val="0"/>
        <w:tabs>
          <w:tab w:val="left" w:pos="1032"/>
        </w:tabs>
        <w:contextualSpacing/>
        <w:rPr>
          <w:rFonts w:ascii="Arial Narrow" w:hAnsi="Arial Narrow"/>
        </w:rPr>
      </w:pPr>
    </w:p>
    <w:p w14:paraId="094AD24B" w14:textId="77777777" w:rsidR="00A61082" w:rsidRPr="00065A1A" w:rsidRDefault="00A61082" w:rsidP="005C3F4B">
      <w:pPr>
        <w:widowControl w:val="0"/>
        <w:numPr>
          <w:ilvl w:val="0"/>
          <w:numId w:val="17"/>
        </w:numPr>
        <w:tabs>
          <w:tab w:val="left" w:pos="1134"/>
        </w:tabs>
        <w:ind w:left="1134" w:hanging="774"/>
        <w:contextualSpacing/>
        <w:rPr>
          <w:rFonts w:ascii="Arial Narrow" w:hAnsi="Arial Narrow"/>
        </w:rPr>
      </w:pPr>
      <w:r w:rsidRPr="00065A1A">
        <w:rPr>
          <w:rFonts w:ascii="Arial Narrow" w:hAnsi="Arial Narrow"/>
        </w:rPr>
        <w:t xml:space="preserve">Los oferentes, bienes y servicios provenientes de Estados con los cuales Colombia tenga Acuerdos Comerciales, en los términos establecidos en tales Acuerdos Comerciales; </w:t>
      </w:r>
    </w:p>
    <w:p w14:paraId="1672418B" w14:textId="77777777" w:rsidR="00A61082" w:rsidRPr="00065A1A" w:rsidRDefault="00A61082" w:rsidP="00A61082">
      <w:pPr>
        <w:widowControl w:val="0"/>
        <w:tabs>
          <w:tab w:val="left" w:pos="1134"/>
        </w:tabs>
        <w:ind w:left="1134" w:hanging="774"/>
        <w:contextualSpacing/>
        <w:rPr>
          <w:rFonts w:ascii="Arial Narrow" w:hAnsi="Arial Narrow"/>
        </w:rPr>
      </w:pPr>
    </w:p>
    <w:p w14:paraId="3849311C" w14:textId="77777777" w:rsidR="00A61082" w:rsidRPr="00065A1A" w:rsidRDefault="00A61082" w:rsidP="005C3F4B">
      <w:pPr>
        <w:widowControl w:val="0"/>
        <w:numPr>
          <w:ilvl w:val="0"/>
          <w:numId w:val="17"/>
        </w:numPr>
        <w:tabs>
          <w:tab w:val="left" w:pos="1134"/>
        </w:tabs>
        <w:ind w:left="1134" w:hanging="774"/>
        <w:contextualSpacing/>
        <w:rPr>
          <w:rFonts w:ascii="Arial Narrow" w:hAnsi="Arial Narrow"/>
        </w:rPr>
      </w:pPr>
      <w:r w:rsidRPr="00065A1A">
        <w:rPr>
          <w:rFonts w:ascii="Arial Narrow" w:hAnsi="Arial Narrow"/>
        </w:rPr>
        <w:t xml:space="preserve">A los bienes y servicios provenientes de Estados con los cuales no exista un Acuerdo Comercial pero respecto de los cuales el Gobierno Nacional haya certificado que los oferentes de Bienes y Servicios Nacionales gozan de trato nacional, con base en la revisión y comparación de la normativa en materia de compras y contratación pública de dicho Estado; la cual deberá acreditar conforme a la normatividad vigente mediante certificación expedida por el Ministerio de Relaciones Exteriores. </w:t>
      </w:r>
    </w:p>
    <w:p w14:paraId="6AEDE12D" w14:textId="77777777" w:rsidR="00A61082" w:rsidRPr="00065A1A" w:rsidRDefault="00A61082" w:rsidP="00A61082">
      <w:pPr>
        <w:widowControl w:val="0"/>
        <w:tabs>
          <w:tab w:val="left" w:pos="1134"/>
        </w:tabs>
        <w:ind w:left="1134" w:hanging="774"/>
        <w:contextualSpacing/>
        <w:rPr>
          <w:rFonts w:ascii="Arial Narrow" w:hAnsi="Arial Narrow"/>
        </w:rPr>
      </w:pPr>
    </w:p>
    <w:p w14:paraId="42E46BAA" w14:textId="77777777" w:rsidR="00A61082" w:rsidRPr="00065A1A" w:rsidRDefault="00A61082" w:rsidP="005C3F4B">
      <w:pPr>
        <w:widowControl w:val="0"/>
        <w:numPr>
          <w:ilvl w:val="0"/>
          <w:numId w:val="17"/>
        </w:numPr>
        <w:tabs>
          <w:tab w:val="left" w:pos="1134"/>
        </w:tabs>
        <w:ind w:left="1134" w:hanging="774"/>
        <w:contextualSpacing/>
        <w:rPr>
          <w:rFonts w:ascii="Arial Narrow" w:hAnsi="Arial Narrow"/>
        </w:rPr>
      </w:pPr>
      <w:r w:rsidRPr="00065A1A">
        <w:rPr>
          <w:rFonts w:ascii="Arial Narrow" w:hAnsi="Arial Narrow"/>
        </w:rPr>
        <w:t>A los servicios prestados por oferentes miembros de la Comunidad Andina de Naciones teniendo en cuenta la regulación andina aplicable a la materia.</w:t>
      </w:r>
    </w:p>
    <w:p w14:paraId="50033D63" w14:textId="77777777" w:rsidR="00A61082" w:rsidRPr="00065A1A" w:rsidRDefault="00A61082" w:rsidP="00A61082">
      <w:pPr>
        <w:widowControl w:val="0"/>
        <w:tabs>
          <w:tab w:val="left" w:pos="1032"/>
        </w:tabs>
        <w:contextualSpacing/>
        <w:rPr>
          <w:rFonts w:ascii="Arial Narrow" w:hAnsi="Arial Narrow"/>
        </w:rPr>
      </w:pPr>
    </w:p>
    <w:p w14:paraId="2756D6A2" w14:textId="77777777" w:rsidR="00A61082" w:rsidRPr="00065A1A" w:rsidRDefault="00A61082" w:rsidP="00A61082">
      <w:pPr>
        <w:widowControl w:val="0"/>
        <w:tabs>
          <w:tab w:val="left" w:pos="1032"/>
        </w:tabs>
        <w:contextualSpacing/>
        <w:rPr>
          <w:rFonts w:ascii="Arial Narrow" w:hAnsi="Arial Narrow"/>
        </w:rPr>
      </w:pPr>
      <w:r w:rsidRPr="00065A1A">
        <w:rPr>
          <w:rFonts w:ascii="Arial Narrow" w:hAnsi="Arial Narrow"/>
        </w:rPr>
        <w:t>A los proponentes cuyos servicios sean prestados por una persona natural cien por ciento (100%) nacional, o residente en Colombia, o se encuentre en la situación del parágrafo del artículo 1 de la Ley 816 de 2003, o sea una persona jurídica constituida de conformidad con la legislación colombiana obtendrá 10 puntos de lo contrario obtendrá CERO (0) puntos.</w:t>
      </w:r>
    </w:p>
    <w:p w14:paraId="4974CC42" w14:textId="77777777" w:rsidR="00A61082" w:rsidRPr="00065A1A" w:rsidRDefault="00A61082" w:rsidP="00A61082">
      <w:pPr>
        <w:widowControl w:val="0"/>
        <w:tabs>
          <w:tab w:val="left" w:pos="1032"/>
        </w:tabs>
        <w:contextualSpacing/>
        <w:rPr>
          <w:rFonts w:ascii="Arial Narrow" w:hAnsi="Arial Narrow"/>
        </w:rPr>
      </w:pPr>
    </w:p>
    <w:p w14:paraId="3FFDCB2D" w14:textId="77777777" w:rsidR="00A61082" w:rsidRPr="00065A1A" w:rsidRDefault="00A61082" w:rsidP="00A61082">
      <w:pPr>
        <w:widowControl w:val="0"/>
        <w:tabs>
          <w:tab w:val="left" w:pos="1032"/>
        </w:tabs>
        <w:contextualSpacing/>
        <w:rPr>
          <w:rFonts w:ascii="Arial Narrow" w:hAnsi="Arial Narrow"/>
        </w:rPr>
      </w:pPr>
      <w:r w:rsidRPr="00065A1A">
        <w:rPr>
          <w:rFonts w:ascii="Arial Narrow" w:hAnsi="Arial Narrow"/>
        </w:rPr>
        <w:t>Dicha manifestación debe presentarse con la oferta, so pena de no otorgarse el respectivo puntaje por este aspecto.  En cumplimiento de lo dispuesto por el artículo 2 de la Ley 816 de 2003, los puntajes que se asignaran en cada uno de los son presentados en el siguiente cuadro:</w:t>
      </w:r>
    </w:p>
    <w:p w14:paraId="06685F95" w14:textId="77777777" w:rsidR="00A61082" w:rsidRPr="00065A1A" w:rsidRDefault="00A61082" w:rsidP="00A61082">
      <w:pPr>
        <w:widowControl w:val="0"/>
        <w:tabs>
          <w:tab w:val="left" w:pos="1032"/>
        </w:tabs>
        <w:contextualSpacing/>
        <w:rPr>
          <w:rFonts w:ascii="Arial Narrow" w:hAnsi="Arial Narrow"/>
          <w:b/>
        </w:rPr>
      </w:pPr>
    </w:p>
    <w:tbl>
      <w:tblPr>
        <w:tblW w:w="6860" w:type="dxa"/>
        <w:jc w:val="center"/>
        <w:tblCellMar>
          <w:left w:w="70" w:type="dxa"/>
          <w:right w:w="70" w:type="dxa"/>
        </w:tblCellMar>
        <w:tblLook w:val="04A0" w:firstRow="1" w:lastRow="0" w:firstColumn="1" w:lastColumn="0" w:noHBand="0" w:noVBand="1"/>
      </w:tblPr>
      <w:tblGrid>
        <w:gridCol w:w="5040"/>
        <w:gridCol w:w="1820"/>
      </w:tblGrid>
      <w:tr w:rsidR="00A61082" w:rsidRPr="00065A1A" w14:paraId="08478653" w14:textId="77777777" w:rsidTr="004B3991">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D278F9F" w14:textId="77777777" w:rsidR="00A61082" w:rsidRPr="00065A1A" w:rsidRDefault="00A61082" w:rsidP="004B3991">
            <w:pPr>
              <w:widowControl w:val="0"/>
              <w:tabs>
                <w:tab w:val="left" w:pos="1032"/>
              </w:tabs>
              <w:contextualSpacing/>
              <w:jc w:val="center"/>
              <w:rPr>
                <w:rFonts w:ascii="Arial Narrow" w:hAnsi="Arial Narrow"/>
                <w:b/>
              </w:rPr>
            </w:pPr>
            <w:r w:rsidRPr="00065A1A">
              <w:rPr>
                <w:rFonts w:ascii="Arial Narrow" w:hAnsi="Arial Narrow"/>
                <w:b/>
              </w:rPr>
              <w:t>PROTECCIÓN A LA INDUSTRIA NACIONAL</w:t>
            </w:r>
          </w:p>
        </w:tc>
        <w:tc>
          <w:tcPr>
            <w:tcW w:w="18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1BDC551" w14:textId="77777777" w:rsidR="00A61082" w:rsidRPr="00065A1A" w:rsidRDefault="00A61082" w:rsidP="004B3991">
            <w:pPr>
              <w:widowControl w:val="0"/>
              <w:tabs>
                <w:tab w:val="left" w:pos="1032"/>
              </w:tabs>
              <w:contextualSpacing/>
              <w:jc w:val="center"/>
              <w:rPr>
                <w:rFonts w:ascii="Arial Narrow" w:hAnsi="Arial Narrow"/>
                <w:b/>
              </w:rPr>
            </w:pPr>
            <w:r w:rsidRPr="00065A1A">
              <w:rPr>
                <w:rFonts w:ascii="Arial Narrow" w:hAnsi="Arial Narrow"/>
                <w:b/>
              </w:rPr>
              <w:t>PUNTAJE MAXIMO</w:t>
            </w:r>
          </w:p>
        </w:tc>
      </w:tr>
      <w:tr w:rsidR="00A61082" w:rsidRPr="00065A1A" w14:paraId="7B2AED6F" w14:textId="77777777" w:rsidTr="004B3991">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3AF8E616" w14:textId="77777777" w:rsidR="00A61082" w:rsidRPr="00065A1A" w:rsidRDefault="00A61082" w:rsidP="004B3991">
            <w:pPr>
              <w:widowControl w:val="0"/>
              <w:tabs>
                <w:tab w:val="left" w:pos="1032"/>
              </w:tabs>
              <w:contextualSpacing/>
              <w:jc w:val="center"/>
              <w:rPr>
                <w:rFonts w:ascii="Arial Narrow" w:hAnsi="Arial Narrow"/>
              </w:rPr>
            </w:pPr>
            <w:r w:rsidRPr="00065A1A">
              <w:rPr>
                <w:rFonts w:ascii="Arial Narrow" w:hAnsi="Arial Narrow"/>
              </w:rPr>
              <w:t>Ofrece servicios 100% nacionales o extranjeros que aplican principio de reciprocidad.</w:t>
            </w:r>
          </w:p>
        </w:tc>
        <w:tc>
          <w:tcPr>
            <w:tcW w:w="1820" w:type="dxa"/>
            <w:tcBorders>
              <w:top w:val="nil"/>
              <w:left w:val="nil"/>
              <w:bottom w:val="single" w:sz="4" w:space="0" w:color="auto"/>
              <w:right w:val="single" w:sz="4" w:space="0" w:color="auto"/>
            </w:tcBorders>
            <w:shd w:val="clear" w:color="auto" w:fill="auto"/>
            <w:noWrap/>
            <w:vAlign w:val="center"/>
            <w:hideMark/>
          </w:tcPr>
          <w:p w14:paraId="799F9BDA" w14:textId="77777777" w:rsidR="00A61082" w:rsidRPr="00065A1A" w:rsidRDefault="00A61082" w:rsidP="004B3991">
            <w:pPr>
              <w:widowControl w:val="0"/>
              <w:tabs>
                <w:tab w:val="left" w:pos="1032"/>
              </w:tabs>
              <w:contextualSpacing/>
              <w:jc w:val="center"/>
              <w:rPr>
                <w:rFonts w:ascii="Arial Narrow" w:hAnsi="Arial Narrow"/>
              </w:rPr>
            </w:pPr>
            <w:r w:rsidRPr="00065A1A">
              <w:rPr>
                <w:rFonts w:ascii="Arial Narrow" w:hAnsi="Arial Narrow"/>
              </w:rPr>
              <w:t>10</w:t>
            </w:r>
          </w:p>
        </w:tc>
      </w:tr>
      <w:tr w:rsidR="00A61082" w:rsidRPr="00065A1A" w14:paraId="1DB3502B" w14:textId="77777777" w:rsidTr="004B3991">
        <w:trPr>
          <w:trHeight w:val="900"/>
          <w:jc w:val="center"/>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38E3A340" w14:textId="77777777" w:rsidR="00A61082" w:rsidRPr="00065A1A" w:rsidRDefault="00A61082" w:rsidP="004B3991">
            <w:pPr>
              <w:widowControl w:val="0"/>
              <w:tabs>
                <w:tab w:val="left" w:pos="1032"/>
              </w:tabs>
              <w:contextualSpacing/>
              <w:jc w:val="center"/>
              <w:rPr>
                <w:rFonts w:ascii="Arial Narrow" w:hAnsi="Arial Narrow"/>
              </w:rPr>
            </w:pPr>
            <w:r w:rsidRPr="00065A1A">
              <w:rPr>
                <w:rFonts w:ascii="Arial Narrow" w:hAnsi="Arial Narrow"/>
              </w:rPr>
              <w:t>Ofrece servicios extranjeros sin aplicación del principio de reciprocidad y tienen componente nacional.</w:t>
            </w:r>
          </w:p>
        </w:tc>
        <w:tc>
          <w:tcPr>
            <w:tcW w:w="1820" w:type="dxa"/>
            <w:tcBorders>
              <w:top w:val="nil"/>
              <w:left w:val="nil"/>
              <w:bottom w:val="single" w:sz="4" w:space="0" w:color="auto"/>
              <w:right w:val="single" w:sz="4" w:space="0" w:color="auto"/>
            </w:tcBorders>
            <w:shd w:val="clear" w:color="auto" w:fill="auto"/>
            <w:noWrap/>
            <w:vAlign w:val="center"/>
            <w:hideMark/>
          </w:tcPr>
          <w:p w14:paraId="0FFAA5B2" w14:textId="77777777" w:rsidR="00A61082" w:rsidRPr="00065A1A" w:rsidRDefault="00A61082" w:rsidP="004B3991">
            <w:pPr>
              <w:widowControl w:val="0"/>
              <w:tabs>
                <w:tab w:val="left" w:pos="1032"/>
              </w:tabs>
              <w:contextualSpacing/>
              <w:jc w:val="center"/>
              <w:rPr>
                <w:rFonts w:ascii="Arial Narrow" w:hAnsi="Arial Narrow"/>
              </w:rPr>
            </w:pPr>
            <w:r w:rsidRPr="00065A1A">
              <w:rPr>
                <w:rFonts w:ascii="Arial Narrow" w:hAnsi="Arial Narrow"/>
              </w:rPr>
              <w:t>5</w:t>
            </w:r>
          </w:p>
        </w:tc>
      </w:tr>
    </w:tbl>
    <w:p w14:paraId="3B98D6DD" w14:textId="77777777" w:rsidR="00A61082" w:rsidRPr="00065A1A" w:rsidRDefault="00A61082" w:rsidP="00A61082">
      <w:pPr>
        <w:widowControl w:val="0"/>
        <w:tabs>
          <w:tab w:val="left" w:pos="1032"/>
        </w:tabs>
        <w:contextualSpacing/>
        <w:rPr>
          <w:rFonts w:ascii="Arial Narrow" w:hAnsi="Arial Narrow" w:cs="Arial"/>
          <w:b/>
          <w:bCs/>
        </w:rPr>
      </w:pPr>
    </w:p>
    <w:p w14:paraId="7A01AA39" w14:textId="7177AEEE" w:rsidR="00A61082" w:rsidRPr="00065A1A" w:rsidRDefault="00A61082" w:rsidP="00A61082">
      <w:pPr>
        <w:widowControl w:val="0"/>
        <w:tabs>
          <w:tab w:val="left" w:pos="1032"/>
        </w:tabs>
        <w:contextualSpacing/>
        <w:rPr>
          <w:rFonts w:ascii="Arial Narrow" w:hAnsi="Arial Narrow" w:cs="Arial"/>
          <w:b/>
          <w:bCs/>
        </w:rPr>
      </w:pPr>
      <w:r w:rsidRPr="00065A1A">
        <w:rPr>
          <w:rFonts w:ascii="Arial Narrow" w:hAnsi="Arial Narrow" w:cs="Arial"/>
          <w:b/>
          <w:bCs/>
        </w:rPr>
        <w:t xml:space="preserve">Lo anterior debe ser señalado por el Representante Legal del proponente mediante el diligenciamiento del </w:t>
      </w:r>
      <w:r w:rsidRPr="003D01F8">
        <w:rPr>
          <w:rFonts w:ascii="Arial Narrow" w:hAnsi="Arial Narrow" w:cs="Arial"/>
          <w:b/>
          <w:bCs/>
          <w:u w:val="single"/>
        </w:rPr>
        <w:t>ANEXO 9</w:t>
      </w:r>
      <w:r w:rsidRPr="003D01F8">
        <w:rPr>
          <w:rFonts w:ascii="Arial Narrow" w:hAnsi="Arial Narrow" w:cs="Arial"/>
          <w:b/>
          <w:bCs/>
        </w:rPr>
        <w:t>.</w:t>
      </w:r>
    </w:p>
    <w:p w14:paraId="0317456F" w14:textId="77777777" w:rsidR="00A61082" w:rsidRPr="00065A1A" w:rsidRDefault="00A61082" w:rsidP="00A61082">
      <w:pPr>
        <w:widowControl w:val="0"/>
        <w:tabs>
          <w:tab w:val="left" w:pos="1032"/>
        </w:tabs>
        <w:contextualSpacing/>
        <w:rPr>
          <w:rFonts w:ascii="Arial Narrow" w:hAnsi="Arial Narrow"/>
        </w:rPr>
      </w:pPr>
    </w:p>
    <w:p w14:paraId="67DDDEAB" w14:textId="77777777" w:rsidR="00A61082" w:rsidRPr="00065A1A" w:rsidRDefault="00A61082" w:rsidP="005C3F4B">
      <w:pPr>
        <w:widowControl w:val="0"/>
        <w:numPr>
          <w:ilvl w:val="0"/>
          <w:numId w:val="32"/>
        </w:numPr>
        <w:tabs>
          <w:tab w:val="left" w:pos="1032"/>
        </w:tabs>
        <w:contextualSpacing/>
        <w:rPr>
          <w:rFonts w:ascii="Arial Narrow" w:hAnsi="Arial Narrow"/>
          <w:b/>
        </w:rPr>
      </w:pPr>
      <w:r w:rsidRPr="00065A1A">
        <w:rPr>
          <w:rFonts w:ascii="Arial Narrow" w:hAnsi="Arial Narrow"/>
          <w:b/>
        </w:rPr>
        <w:t>CALIFICACIÓN A LAS PUBLICACIONES TÉCNICAS Y CIENTÍFICAS DEL EQUIPO DE TRABAJO (10 PUNTOS)</w:t>
      </w:r>
    </w:p>
    <w:p w14:paraId="45B4304B" w14:textId="77777777" w:rsidR="00A61082" w:rsidRPr="00065A1A" w:rsidRDefault="00A61082" w:rsidP="00A61082">
      <w:pPr>
        <w:autoSpaceDE w:val="0"/>
        <w:autoSpaceDN w:val="0"/>
        <w:rPr>
          <w:rFonts w:ascii="Arial Narrow" w:hAnsi="Arial Narrow"/>
        </w:rPr>
      </w:pPr>
    </w:p>
    <w:tbl>
      <w:tblPr>
        <w:tblStyle w:val="Tablaconcuadrcula"/>
        <w:tblW w:w="8086" w:type="dxa"/>
        <w:jc w:val="center"/>
        <w:tblLook w:val="04A0" w:firstRow="1" w:lastRow="0" w:firstColumn="1" w:lastColumn="0" w:noHBand="0" w:noVBand="1"/>
      </w:tblPr>
      <w:tblGrid>
        <w:gridCol w:w="5240"/>
        <w:gridCol w:w="1845"/>
        <w:gridCol w:w="1135"/>
      </w:tblGrid>
      <w:tr w:rsidR="00A61082" w:rsidRPr="00065A1A" w14:paraId="2FF5C6FA" w14:textId="77777777" w:rsidTr="004B3991">
        <w:trPr>
          <w:trHeight w:val="300"/>
          <w:jc w:val="center"/>
        </w:trPr>
        <w:tc>
          <w:tcPr>
            <w:tcW w:w="5240" w:type="dxa"/>
            <w:noWrap/>
            <w:hideMark/>
          </w:tcPr>
          <w:p w14:paraId="2CAD95D9" w14:textId="77777777" w:rsidR="00A61082" w:rsidRPr="00065A1A" w:rsidRDefault="00A61082" w:rsidP="004B3991">
            <w:pPr>
              <w:autoSpaceDE w:val="0"/>
              <w:autoSpaceDN w:val="0"/>
              <w:jc w:val="center"/>
              <w:rPr>
                <w:rFonts w:ascii="Arial Narrow" w:eastAsiaTheme="minorEastAsia" w:hAnsi="Arial Narrow" w:cstheme="minorBidi"/>
                <w:b/>
              </w:rPr>
            </w:pPr>
            <w:r w:rsidRPr="00065A1A">
              <w:rPr>
                <w:rFonts w:ascii="Arial Narrow" w:eastAsiaTheme="minorEastAsia" w:hAnsi="Arial Narrow" w:cstheme="minorBidi"/>
                <w:b/>
              </w:rPr>
              <w:t xml:space="preserve">PUBLICACIONES TÉCNICAS Y CIENTÍFICAS </w:t>
            </w:r>
          </w:p>
        </w:tc>
        <w:tc>
          <w:tcPr>
            <w:tcW w:w="1788" w:type="dxa"/>
          </w:tcPr>
          <w:p w14:paraId="1A5A6F31" w14:textId="77777777" w:rsidR="00A61082" w:rsidRPr="00065A1A" w:rsidRDefault="00A61082" w:rsidP="004B3991">
            <w:pPr>
              <w:autoSpaceDE w:val="0"/>
              <w:autoSpaceDN w:val="0"/>
              <w:jc w:val="center"/>
              <w:rPr>
                <w:rFonts w:ascii="Arial Narrow" w:eastAsiaTheme="minorEastAsia" w:hAnsi="Arial Narrow" w:cstheme="minorBidi"/>
                <w:b/>
              </w:rPr>
            </w:pPr>
            <w:r w:rsidRPr="00065A1A">
              <w:rPr>
                <w:rFonts w:ascii="Arial Narrow" w:eastAsiaTheme="minorEastAsia" w:hAnsi="Arial Narrow" w:cstheme="minorBidi"/>
                <w:b/>
              </w:rPr>
              <w:t>NO. PUBLICACIONES</w:t>
            </w:r>
          </w:p>
        </w:tc>
        <w:tc>
          <w:tcPr>
            <w:tcW w:w="1058" w:type="dxa"/>
            <w:noWrap/>
            <w:hideMark/>
          </w:tcPr>
          <w:p w14:paraId="1A68579C" w14:textId="77777777" w:rsidR="00A61082" w:rsidRPr="00065A1A" w:rsidRDefault="00A61082" w:rsidP="004B3991">
            <w:pPr>
              <w:autoSpaceDE w:val="0"/>
              <w:autoSpaceDN w:val="0"/>
              <w:jc w:val="center"/>
              <w:rPr>
                <w:rFonts w:ascii="Arial Narrow" w:eastAsiaTheme="minorEastAsia" w:hAnsi="Arial Narrow" w:cstheme="minorBidi"/>
                <w:b/>
              </w:rPr>
            </w:pPr>
            <w:r w:rsidRPr="00065A1A">
              <w:rPr>
                <w:rFonts w:ascii="Arial Narrow" w:eastAsiaTheme="minorEastAsia" w:hAnsi="Arial Narrow" w:cstheme="minorBidi"/>
                <w:b/>
              </w:rPr>
              <w:t xml:space="preserve">PUNTAJE </w:t>
            </w:r>
          </w:p>
        </w:tc>
      </w:tr>
      <w:tr w:rsidR="00A61082" w:rsidRPr="00065A1A" w14:paraId="64EC3510" w14:textId="77777777" w:rsidTr="004B3991">
        <w:trPr>
          <w:trHeight w:val="471"/>
          <w:jc w:val="center"/>
        </w:trPr>
        <w:tc>
          <w:tcPr>
            <w:tcW w:w="5240" w:type="dxa"/>
            <w:vMerge w:val="restart"/>
            <w:vAlign w:val="center"/>
          </w:tcPr>
          <w:p w14:paraId="02DF2D5B" w14:textId="77777777" w:rsidR="00A61082" w:rsidRPr="00065A1A" w:rsidRDefault="00A61082" w:rsidP="004B3991">
            <w:pPr>
              <w:autoSpaceDE w:val="0"/>
              <w:autoSpaceDN w:val="0"/>
              <w:rPr>
                <w:rFonts w:ascii="Arial Narrow" w:eastAsiaTheme="minorEastAsia" w:hAnsi="Arial Narrow" w:cstheme="minorBidi"/>
              </w:rPr>
            </w:pPr>
            <w:r w:rsidRPr="00065A1A">
              <w:rPr>
                <w:rFonts w:ascii="Arial Narrow" w:eastAsiaTheme="minorEastAsia" w:hAnsi="Arial Narrow" w:cstheme="minorBidi"/>
              </w:rPr>
              <w:t>Se le asignará puntaje adicional a los proponentes (integrantes del equipo de trabajo) que cuenten con publicaciones técnicas y/o científicas enfocados en diseño y desarrollo de portales web orientados a servicios.</w:t>
            </w:r>
          </w:p>
        </w:tc>
        <w:tc>
          <w:tcPr>
            <w:tcW w:w="1788" w:type="dxa"/>
          </w:tcPr>
          <w:p w14:paraId="46DBA8F1" w14:textId="77777777" w:rsidR="00A61082" w:rsidRPr="00065A1A" w:rsidRDefault="00A61082" w:rsidP="004B3991">
            <w:pPr>
              <w:autoSpaceDE w:val="0"/>
              <w:autoSpaceDN w:val="0"/>
              <w:jc w:val="center"/>
              <w:rPr>
                <w:rFonts w:ascii="Arial Narrow" w:eastAsiaTheme="minorEastAsia" w:hAnsi="Arial Narrow" w:cstheme="minorBidi"/>
              </w:rPr>
            </w:pPr>
            <w:r w:rsidRPr="00065A1A">
              <w:rPr>
                <w:rFonts w:ascii="Arial Narrow" w:eastAsiaTheme="minorEastAsia" w:hAnsi="Arial Narrow" w:cstheme="minorBidi"/>
              </w:rPr>
              <w:t>2 o mas</w:t>
            </w:r>
          </w:p>
        </w:tc>
        <w:tc>
          <w:tcPr>
            <w:tcW w:w="1058" w:type="dxa"/>
            <w:noWrap/>
          </w:tcPr>
          <w:p w14:paraId="73ECF7D2" w14:textId="77777777" w:rsidR="00A61082" w:rsidRPr="00065A1A" w:rsidRDefault="00A61082" w:rsidP="004B3991">
            <w:pPr>
              <w:autoSpaceDE w:val="0"/>
              <w:autoSpaceDN w:val="0"/>
              <w:jc w:val="center"/>
              <w:rPr>
                <w:rFonts w:ascii="Arial Narrow" w:eastAsiaTheme="minorEastAsia" w:hAnsi="Arial Narrow" w:cstheme="minorBidi"/>
              </w:rPr>
            </w:pPr>
            <w:r w:rsidRPr="00065A1A">
              <w:rPr>
                <w:rFonts w:ascii="Arial Narrow" w:eastAsiaTheme="minorEastAsia" w:hAnsi="Arial Narrow" w:cstheme="minorBidi"/>
              </w:rPr>
              <w:t>10</w:t>
            </w:r>
          </w:p>
        </w:tc>
      </w:tr>
      <w:tr w:rsidR="00A61082" w:rsidRPr="00065A1A" w14:paraId="17D3B551" w14:textId="77777777" w:rsidTr="004B3991">
        <w:trPr>
          <w:trHeight w:val="421"/>
          <w:jc w:val="center"/>
        </w:trPr>
        <w:tc>
          <w:tcPr>
            <w:tcW w:w="5240" w:type="dxa"/>
            <w:vMerge/>
            <w:vAlign w:val="center"/>
            <w:hideMark/>
          </w:tcPr>
          <w:p w14:paraId="54BC97BA" w14:textId="77777777" w:rsidR="00A61082" w:rsidRPr="00065A1A" w:rsidRDefault="00A61082" w:rsidP="004B3991">
            <w:pPr>
              <w:autoSpaceDE w:val="0"/>
              <w:autoSpaceDN w:val="0"/>
              <w:rPr>
                <w:rFonts w:ascii="Arial Narrow" w:eastAsiaTheme="minorEastAsia" w:hAnsi="Arial Narrow" w:cstheme="minorBidi"/>
              </w:rPr>
            </w:pPr>
          </w:p>
        </w:tc>
        <w:tc>
          <w:tcPr>
            <w:tcW w:w="1788" w:type="dxa"/>
          </w:tcPr>
          <w:p w14:paraId="6215B081" w14:textId="77777777" w:rsidR="00A61082" w:rsidRPr="00065A1A" w:rsidRDefault="00A61082" w:rsidP="004B3991">
            <w:pPr>
              <w:autoSpaceDE w:val="0"/>
              <w:autoSpaceDN w:val="0"/>
              <w:jc w:val="center"/>
              <w:rPr>
                <w:rFonts w:ascii="Arial Narrow" w:eastAsiaTheme="minorEastAsia" w:hAnsi="Arial Narrow" w:cstheme="minorBidi"/>
              </w:rPr>
            </w:pPr>
            <w:r w:rsidRPr="00065A1A">
              <w:rPr>
                <w:rFonts w:ascii="Arial Narrow" w:eastAsiaTheme="minorEastAsia" w:hAnsi="Arial Narrow" w:cstheme="minorBidi"/>
              </w:rPr>
              <w:t>1</w:t>
            </w:r>
          </w:p>
        </w:tc>
        <w:tc>
          <w:tcPr>
            <w:tcW w:w="1058" w:type="dxa"/>
            <w:noWrap/>
            <w:hideMark/>
          </w:tcPr>
          <w:p w14:paraId="75214151" w14:textId="77777777" w:rsidR="00A61082" w:rsidRPr="00065A1A" w:rsidRDefault="00A61082" w:rsidP="004B3991">
            <w:pPr>
              <w:autoSpaceDE w:val="0"/>
              <w:autoSpaceDN w:val="0"/>
              <w:jc w:val="center"/>
              <w:rPr>
                <w:rFonts w:ascii="Arial Narrow" w:eastAsiaTheme="minorEastAsia" w:hAnsi="Arial Narrow" w:cstheme="minorBidi"/>
              </w:rPr>
            </w:pPr>
            <w:r w:rsidRPr="00065A1A">
              <w:rPr>
                <w:rFonts w:ascii="Arial Narrow" w:eastAsiaTheme="minorEastAsia" w:hAnsi="Arial Narrow" w:cstheme="minorBidi"/>
              </w:rPr>
              <w:t>5</w:t>
            </w:r>
          </w:p>
        </w:tc>
      </w:tr>
    </w:tbl>
    <w:p w14:paraId="2FDFA5B1" w14:textId="77777777" w:rsidR="00A61082" w:rsidRPr="00065A1A" w:rsidRDefault="00A61082" w:rsidP="00A61082">
      <w:pPr>
        <w:spacing w:after="160" w:line="259" w:lineRule="auto"/>
        <w:rPr>
          <w:rFonts w:ascii="Arial Narrow" w:hAnsi="Arial Narrow"/>
        </w:rPr>
      </w:pPr>
    </w:p>
    <w:p w14:paraId="31E432CC" w14:textId="77777777" w:rsidR="00A61082" w:rsidRPr="00065A1A" w:rsidRDefault="00A61082" w:rsidP="00A61082">
      <w:pPr>
        <w:spacing w:after="160" w:line="259" w:lineRule="auto"/>
        <w:rPr>
          <w:rFonts w:ascii="Arial Narrow" w:hAnsi="Arial Narrow"/>
        </w:rPr>
      </w:pPr>
      <w:r w:rsidRPr="00065A1A">
        <w:rPr>
          <w:rFonts w:ascii="Arial Narrow" w:hAnsi="Arial Narrow"/>
        </w:rPr>
        <w:t>El oferente podrá acreditar las publicaciones técnicas y científicas que tanto el Gerente del Proyecto o alguno de los integrantes del equipo mínimo requerido, hayan realizado, sea en calidad de autor o coautor en temas relacionados con el objeto del presente proceso de selección mediante la presentación de:</w:t>
      </w:r>
    </w:p>
    <w:p w14:paraId="1A7D7821" w14:textId="77777777" w:rsidR="00A61082" w:rsidRPr="00065A1A" w:rsidRDefault="00A61082" w:rsidP="005C3F4B">
      <w:pPr>
        <w:numPr>
          <w:ilvl w:val="0"/>
          <w:numId w:val="31"/>
        </w:numPr>
        <w:tabs>
          <w:tab w:val="left" w:pos="0"/>
        </w:tabs>
        <w:ind w:left="567" w:hanging="283"/>
        <w:rPr>
          <w:rFonts w:ascii="Arial Narrow" w:hAnsi="Arial Narrow"/>
        </w:rPr>
      </w:pPr>
      <w:r w:rsidRPr="00065A1A">
        <w:rPr>
          <w:rFonts w:ascii="Arial Narrow" w:hAnsi="Arial Narrow"/>
        </w:rPr>
        <w:t>Relación de libros, capítulos, estudios, ensayos y artículos publicados con su respectivo ISBN (libros) o ISSN (revistas).</w:t>
      </w:r>
    </w:p>
    <w:p w14:paraId="5A76506B" w14:textId="77777777" w:rsidR="00A61082" w:rsidRPr="00065A1A" w:rsidRDefault="00A61082" w:rsidP="005C3F4B">
      <w:pPr>
        <w:numPr>
          <w:ilvl w:val="0"/>
          <w:numId w:val="31"/>
        </w:numPr>
        <w:tabs>
          <w:tab w:val="left" w:pos="0"/>
        </w:tabs>
        <w:ind w:left="567" w:hanging="283"/>
        <w:rPr>
          <w:rFonts w:ascii="Arial Narrow" w:hAnsi="Arial Narrow"/>
        </w:rPr>
      </w:pPr>
      <w:r w:rsidRPr="00065A1A">
        <w:rPr>
          <w:rFonts w:ascii="Arial Narrow" w:hAnsi="Arial Narrow"/>
        </w:rPr>
        <w:t>La carátula y el índice de libros o estudios realizados.</w:t>
      </w:r>
    </w:p>
    <w:p w14:paraId="07F80F30" w14:textId="77777777" w:rsidR="00A61082" w:rsidRPr="00065A1A" w:rsidRDefault="00A61082" w:rsidP="005C3F4B">
      <w:pPr>
        <w:numPr>
          <w:ilvl w:val="0"/>
          <w:numId w:val="31"/>
        </w:numPr>
        <w:tabs>
          <w:tab w:val="left" w:pos="0"/>
        </w:tabs>
        <w:ind w:left="567" w:hanging="283"/>
        <w:rPr>
          <w:rFonts w:ascii="Arial Narrow" w:hAnsi="Arial Narrow"/>
        </w:rPr>
      </w:pPr>
      <w:r w:rsidRPr="00065A1A">
        <w:rPr>
          <w:rFonts w:ascii="Arial Narrow" w:hAnsi="Arial Narrow"/>
        </w:rPr>
        <w:t>La carátula, el índice y las páginas pertinentes de ensayos o artículos de carácter técnico o científico publicados en revistas especializadas nacionales o internacionales.</w:t>
      </w:r>
    </w:p>
    <w:p w14:paraId="35623B6B" w14:textId="77777777" w:rsidR="004C0097" w:rsidRPr="00065A1A" w:rsidRDefault="004C0097" w:rsidP="004C0097">
      <w:pPr>
        <w:widowControl w:val="0"/>
        <w:tabs>
          <w:tab w:val="left" w:pos="1032"/>
        </w:tabs>
        <w:contextualSpacing/>
        <w:rPr>
          <w:rFonts w:ascii="Arial Narrow" w:hAnsi="Arial Narrow" w:cs="Arial"/>
          <w:bCs/>
        </w:rPr>
      </w:pPr>
    </w:p>
    <w:p w14:paraId="65ED6037" w14:textId="77777777" w:rsidR="008F0D5F" w:rsidRPr="00065A1A" w:rsidRDefault="008F0D5F" w:rsidP="004669A2">
      <w:pPr>
        <w:ind w:left="3192" w:firstLine="348"/>
        <w:rPr>
          <w:rFonts w:ascii="Arial Narrow" w:hAnsi="Arial Narrow"/>
          <w:b/>
        </w:rPr>
      </w:pPr>
      <w:bookmarkStart w:id="6" w:name="_Toc368314399"/>
      <w:bookmarkStart w:id="7" w:name="_Toc368314453"/>
      <w:bookmarkStart w:id="8" w:name="_Toc368314507"/>
      <w:bookmarkStart w:id="9" w:name="_Toc368314915"/>
      <w:bookmarkStart w:id="10" w:name="_Toc368405695"/>
      <w:bookmarkStart w:id="11" w:name="_Toc368405750"/>
      <w:bookmarkStart w:id="12" w:name="_Toc369103309"/>
      <w:bookmarkStart w:id="13" w:name="_Toc370308027"/>
      <w:bookmarkStart w:id="14" w:name="_Toc370308117"/>
      <w:bookmarkStart w:id="15" w:name="_Toc370309429"/>
      <w:bookmarkStart w:id="16" w:name="_Toc370309513"/>
      <w:bookmarkEnd w:id="5"/>
      <w:bookmarkEnd w:id="6"/>
      <w:bookmarkEnd w:id="7"/>
      <w:bookmarkEnd w:id="8"/>
      <w:bookmarkEnd w:id="9"/>
      <w:bookmarkEnd w:id="10"/>
      <w:bookmarkEnd w:id="11"/>
      <w:bookmarkEnd w:id="12"/>
      <w:bookmarkEnd w:id="13"/>
      <w:bookmarkEnd w:id="14"/>
      <w:bookmarkEnd w:id="15"/>
      <w:bookmarkEnd w:id="16"/>
    </w:p>
    <w:p w14:paraId="5E9116D7" w14:textId="77777777" w:rsidR="008F0D5F" w:rsidRPr="00065A1A" w:rsidRDefault="008F0D5F" w:rsidP="004669A2">
      <w:pPr>
        <w:ind w:left="3192" w:firstLine="348"/>
        <w:rPr>
          <w:rFonts w:ascii="Arial Narrow" w:hAnsi="Arial Narrow"/>
          <w:b/>
        </w:rPr>
      </w:pPr>
    </w:p>
    <w:p w14:paraId="7F260F6B" w14:textId="77777777" w:rsidR="008F0D5F" w:rsidRPr="00065A1A" w:rsidRDefault="008F0D5F" w:rsidP="004669A2">
      <w:pPr>
        <w:ind w:left="3192" w:firstLine="348"/>
        <w:rPr>
          <w:rFonts w:ascii="Arial Narrow" w:hAnsi="Arial Narrow"/>
          <w:b/>
        </w:rPr>
      </w:pPr>
    </w:p>
    <w:p w14:paraId="722A697D" w14:textId="77777777" w:rsidR="008F0D5F" w:rsidRPr="00065A1A" w:rsidRDefault="008F0D5F" w:rsidP="004669A2">
      <w:pPr>
        <w:ind w:left="3192" w:firstLine="348"/>
        <w:rPr>
          <w:rFonts w:ascii="Arial Narrow" w:hAnsi="Arial Narrow"/>
          <w:b/>
        </w:rPr>
      </w:pPr>
    </w:p>
    <w:p w14:paraId="601DD6B8" w14:textId="77777777" w:rsidR="008F0D5F" w:rsidRPr="00065A1A" w:rsidRDefault="008F0D5F" w:rsidP="004669A2">
      <w:pPr>
        <w:ind w:left="3192" w:firstLine="348"/>
        <w:rPr>
          <w:rFonts w:ascii="Arial Narrow" w:hAnsi="Arial Narrow"/>
          <w:b/>
        </w:rPr>
      </w:pPr>
    </w:p>
    <w:p w14:paraId="73C349DA" w14:textId="77777777" w:rsidR="008F0D5F" w:rsidRPr="00065A1A" w:rsidRDefault="008F0D5F" w:rsidP="004669A2">
      <w:pPr>
        <w:ind w:left="3192" w:firstLine="348"/>
        <w:rPr>
          <w:rFonts w:ascii="Arial Narrow" w:hAnsi="Arial Narrow"/>
          <w:b/>
        </w:rPr>
      </w:pPr>
    </w:p>
    <w:p w14:paraId="25F51773" w14:textId="77777777" w:rsidR="008F0D5F" w:rsidRPr="00065A1A" w:rsidRDefault="008F0D5F" w:rsidP="004669A2">
      <w:pPr>
        <w:ind w:left="3192" w:firstLine="348"/>
        <w:rPr>
          <w:rFonts w:ascii="Arial Narrow" w:hAnsi="Arial Narrow"/>
          <w:b/>
        </w:rPr>
      </w:pPr>
    </w:p>
    <w:p w14:paraId="469155F1" w14:textId="77777777" w:rsidR="008F0D5F" w:rsidRPr="00065A1A" w:rsidRDefault="008F0D5F" w:rsidP="004669A2">
      <w:pPr>
        <w:ind w:left="3192" w:firstLine="348"/>
        <w:rPr>
          <w:rFonts w:ascii="Arial Narrow" w:hAnsi="Arial Narrow"/>
          <w:b/>
        </w:rPr>
      </w:pPr>
    </w:p>
    <w:p w14:paraId="509ADD1C" w14:textId="77777777" w:rsidR="008F0D5F" w:rsidRPr="00065A1A" w:rsidRDefault="008F0D5F" w:rsidP="004669A2">
      <w:pPr>
        <w:ind w:left="3192" w:firstLine="348"/>
        <w:rPr>
          <w:rFonts w:ascii="Arial Narrow" w:hAnsi="Arial Narrow"/>
          <w:b/>
        </w:rPr>
      </w:pPr>
    </w:p>
    <w:p w14:paraId="60215DDA" w14:textId="77777777" w:rsidR="008F0D5F" w:rsidRPr="00065A1A" w:rsidRDefault="008F0D5F" w:rsidP="004669A2">
      <w:pPr>
        <w:ind w:left="3192" w:firstLine="348"/>
        <w:rPr>
          <w:rFonts w:ascii="Arial Narrow" w:hAnsi="Arial Narrow"/>
          <w:b/>
        </w:rPr>
      </w:pPr>
    </w:p>
    <w:p w14:paraId="7B1A567F" w14:textId="77777777" w:rsidR="008F0D5F" w:rsidRPr="00065A1A" w:rsidRDefault="008F0D5F" w:rsidP="004669A2">
      <w:pPr>
        <w:ind w:left="3192" w:firstLine="348"/>
        <w:rPr>
          <w:rFonts w:ascii="Arial Narrow" w:hAnsi="Arial Narrow"/>
          <w:b/>
        </w:rPr>
      </w:pPr>
    </w:p>
    <w:p w14:paraId="3C755254" w14:textId="77777777" w:rsidR="008F0D5F" w:rsidRPr="00065A1A" w:rsidRDefault="008F0D5F" w:rsidP="004669A2">
      <w:pPr>
        <w:ind w:left="3192" w:firstLine="348"/>
        <w:rPr>
          <w:rFonts w:ascii="Arial Narrow" w:hAnsi="Arial Narrow"/>
          <w:b/>
        </w:rPr>
      </w:pPr>
    </w:p>
    <w:p w14:paraId="7BE434A8" w14:textId="77777777" w:rsidR="008F0D5F" w:rsidRPr="00065A1A" w:rsidRDefault="008F0D5F" w:rsidP="004669A2">
      <w:pPr>
        <w:ind w:left="3192" w:firstLine="348"/>
        <w:rPr>
          <w:rFonts w:ascii="Arial Narrow" w:hAnsi="Arial Narrow"/>
          <w:b/>
        </w:rPr>
      </w:pPr>
    </w:p>
    <w:p w14:paraId="7CC5108E" w14:textId="77777777" w:rsidR="008F0D5F" w:rsidRPr="00065A1A" w:rsidRDefault="008F0D5F" w:rsidP="004669A2">
      <w:pPr>
        <w:ind w:left="3192" w:firstLine="348"/>
        <w:rPr>
          <w:rFonts w:ascii="Arial Narrow" w:hAnsi="Arial Narrow"/>
          <w:b/>
        </w:rPr>
      </w:pPr>
    </w:p>
    <w:p w14:paraId="2F191DC9" w14:textId="77777777" w:rsidR="008F0D5F" w:rsidRPr="00065A1A" w:rsidRDefault="008F0D5F" w:rsidP="004669A2">
      <w:pPr>
        <w:ind w:left="3192" w:firstLine="348"/>
        <w:rPr>
          <w:rFonts w:ascii="Arial Narrow" w:hAnsi="Arial Narrow"/>
          <w:b/>
        </w:rPr>
      </w:pPr>
    </w:p>
    <w:p w14:paraId="719867C8" w14:textId="77777777" w:rsidR="008F0D5F" w:rsidRPr="00065A1A" w:rsidRDefault="008F0D5F" w:rsidP="004669A2">
      <w:pPr>
        <w:ind w:left="3192" w:firstLine="348"/>
        <w:rPr>
          <w:rFonts w:ascii="Arial Narrow" w:hAnsi="Arial Narrow"/>
          <w:b/>
        </w:rPr>
      </w:pPr>
    </w:p>
    <w:p w14:paraId="7ED25398" w14:textId="77777777" w:rsidR="008F0D5F" w:rsidRPr="00065A1A" w:rsidRDefault="008F0D5F" w:rsidP="004669A2">
      <w:pPr>
        <w:ind w:left="3192" w:firstLine="348"/>
        <w:rPr>
          <w:rFonts w:ascii="Arial Narrow" w:hAnsi="Arial Narrow"/>
          <w:b/>
        </w:rPr>
      </w:pPr>
    </w:p>
    <w:p w14:paraId="65DDFCCE" w14:textId="77777777" w:rsidR="008F0D5F" w:rsidRPr="00065A1A" w:rsidRDefault="008F0D5F" w:rsidP="004669A2">
      <w:pPr>
        <w:ind w:left="3192" w:firstLine="348"/>
        <w:rPr>
          <w:rFonts w:ascii="Arial Narrow" w:hAnsi="Arial Narrow"/>
          <w:b/>
        </w:rPr>
      </w:pPr>
    </w:p>
    <w:p w14:paraId="10385E27" w14:textId="77777777" w:rsidR="008F0D5F" w:rsidRPr="00065A1A" w:rsidRDefault="008F0D5F" w:rsidP="004669A2">
      <w:pPr>
        <w:ind w:left="3192" w:firstLine="348"/>
        <w:rPr>
          <w:rFonts w:ascii="Arial Narrow" w:hAnsi="Arial Narrow"/>
          <w:b/>
        </w:rPr>
      </w:pPr>
    </w:p>
    <w:p w14:paraId="5D80C68C" w14:textId="77777777" w:rsidR="008F0D5F" w:rsidRPr="00065A1A" w:rsidRDefault="008F0D5F" w:rsidP="004669A2">
      <w:pPr>
        <w:ind w:left="3192" w:firstLine="348"/>
        <w:rPr>
          <w:rFonts w:ascii="Arial Narrow" w:hAnsi="Arial Narrow"/>
          <w:b/>
        </w:rPr>
      </w:pPr>
    </w:p>
    <w:p w14:paraId="304DD488" w14:textId="77777777" w:rsidR="008F0D5F" w:rsidRPr="00065A1A" w:rsidRDefault="008F0D5F" w:rsidP="004669A2">
      <w:pPr>
        <w:ind w:left="3192" w:firstLine="348"/>
        <w:rPr>
          <w:rFonts w:ascii="Arial Narrow" w:hAnsi="Arial Narrow"/>
          <w:b/>
        </w:rPr>
      </w:pPr>
    </w:p>
    <w:p w14:paraId="34DF3FEC" w14:textId="77777777" w:rsidR="008F0D5F" w:rsidRPr="00065A1A" w:rsidRDefault="008F0D5F" w:rsidP="004669A2">
      <w:pPr>
        <w:ind w:left="3192" w:firstLine="348"/>
        <w:rPr>
          <w:rFonts w:ascii="Arial Narrow" w:hAnsi="Arial Narrow"/>
          <w:b/>
        </w:rPr>
      </w:pPr>
    </w:p>
    <w:p w14:paraId="73A40464" w14:textId="77777777" w:rsidR="008F0D5F" w:rsidRPr="00065A1A" w:rsidRDefault="008F0D5F" w:rsidP="004669A2">
      <w:pPr>
        <w:ind w:left="3192" w:firstLine="348"/>
        <w:rPr>
          <w:rFonts w:ascii="Arial Narrow" w:hAnsi="Arial Narrow"/>
          <w:b/>
        </w:rPr>
      </w:pPr>
    </w:p>
    <w:p w14:paraId="7649715A" w14:textId="77777777" w:rsidR="008F0D5F" w:rsidRPr="00065A1A" w:rsidRDefault="008F0D5F" w:rsidP="004669A2">
      <w:pPr>
        <w:ind w:left="3192" w:firstLine="348"/>
        <w:rPr>
          <w:rFonts w:ascii="Arial Narrow" w:hAnsi="Arial Narrow"/>
          <w:b/>
        </w:rPr>
      </w:pPr>
    </w:p>
    <w:p w14:paraId="7A8E81CD" w14:textId="77777777" w:rsidR="008F0D5F" w:rsidRPr="00065A1A" w:rsidRDefault="008F0D5F" w:rsidP="004669A2">
      <w:pPr>
        <w:ind w:left="3192" w:firstLine="348"/>
        <w:rPr>
          <w:rFonts w:ascii="Arial Narrow" w:hAnsi="Arial Narrow"/>
          <w:b/>
        </w:rPr>
      </w:pPr>
    </w:p>
    <w:p w14:paraId="48169C45" w14:textId="77777777" w:rsidR="008F0D5F" w:rsidRPr="00065A1A" w:rsidRDefault="008F0D5F" w:rsidP="004669A2">
      <w:pPr>
        <w:ind w:left="3192" w:firstLine="348"/>
        <w:rPr>
          <w:rFonts w:ascii="Arial Narrow" w:hAnsi="Arial Narrow"/>
          <w:b/>
        </w:rPr>
      </w:pPr>
    </w:p>
    <w:p w14:paraId="2675D437" w14:textId="77777777" w:rsidR="008F0D5F" w:rsidRPr="00065A1A" w:rsidRDefault="008F0D5F" w:rsidP="004669A2">
      <w:pPr>
        <w:ind w:left="3192" w:firstLine="348"/>
        <w:rPr>
          <w:rFonts w:ascii="Arial Narrow" w:hAnsi="Arial Narrow"/>
          <w:b/>
        </w:rPr>
      </w:pPr>
    </w:p>
    <w:p w14:paraId="115B10F5" w14:textId="77777777" w:rsidR="008F0D5F" w:rsidRPr="00065A1A" w:rsidRDefault="008F0D5F" w:rsidP="004669A2">
      <w:pPr>
        <w:ind w:left="3192" w:firstLine="348"/>
        <w:rPr>
          <w:rFonts w:ascii="Arial Narrow" w:hAnsi="Arial Narrow"/>
          <w:b/>
        </w:rPr>
      </w:pPr>
    </w:p>
    <w:p w14:paraId="6DA64BB6" w14:textId="77777777" w:rsidR="008F0D5F" w:rsidRPr="00065A1A" w:rsidRDefault="008F0D5F" w:rsidP="004669A2">
      <w:pPr>
        <w:ind w:left="3192" w:firstLine="348"/>
        <w:rPr>
          <w:rFonts w:ascii="Arial Narrow" w:hAnsi="Arial Narrow"/>
          <w:b/>
        </w:rPr>
      </w:pPr>
    </w:p>
    <w:p w14:paraId="1FB3749D" w14:textId="77777777" w:rsidR="008F0D5F" w:rsidRPr="00065A1A" w:rsidRDefault="008F0D5F" w:rsidP="004669A2">
      <w:pPr>
        <w:ind w:left="3192" w:firstLine="348"/>
        <w:rPr>
          <w:rFonts w:ascii="Arial Narrow" w:hAnsi="Arial Narrow"/>
          <w:b/>
        </w:rPr>
      </w:pPr>
    </w:p>
    <w:p w14:paraId="428D694D" w14:textId="77777777" w:rsidR="008F0D5F" w:rsidRPr="00065A1A" w:rsidRDefault="008F0D5F" w:rsidP="004669A2">
      <w:pPr>
        <w:ind w:left="3192" w:firstLine="348"/>
        <w:rPr>
          <w:rFonts w:ascii="Arial Narrow" w:hAnsi="Arial Narrow"/>
          <w:b/>
        </w:rPr>
      </w:pPr>
    </w:p>
    <w:p w14:paraId="460D86A4" w14:textId="77777777" w:rsidR="008F0D5F" w:rsidRPr="00065A1A" w:rsidRDefault="008F0D5F" w:rsidP="004669A2">
      <w:pPr>
        <w:ind w:left="3192" w:firstLine="348"/>
        <w:rPr>
          <w:rFonts w:ascii="Arial Narrow" w:hAnsi="Arial Narrow"/>
          <w:b/>
        </w:rPr>
      </w:pPr>
    </w:p>
    <w:p w14:paraId="0FF308FD" w14:textId="77777777" w:rsidR="008F0D5F" w:rsidRPr="00065A1A" w:rsidRDefault="008F0D5F" w:rsidP="004669A2">
      <w:pPr>
        <w:ind w:left="3192" w:firstLine="348"/>
        <w:rPr>
          <w:rFonts w:ascii="Arial Narrow" w:hAnsi="Arial Narrow"/>
          <w:b/>
        </w:rPr>
      </w:pPr>
    </w:p>
    <w:p w14:paraId="79AC895B" w14:textId="77777777" w:rsidR="008F0D5F" w:rsidRDefault="008F0D5F" w:rsidP="004669A2">
      <w:pPr>
        <w:ind w:left="3192" w:firstLine="348"/>
        <w:rPr>
          <w:rFonts w:ascii="Arial Narrow" w:hAnsi="Arial Narrow"/>
          <w:b/>
        </w:rPr>
      </w:pPr>
    </w:p>
    <w:p w14:paraId="02DBF50B" w14:textId="77777777" w:rsidR="00111B78" w:rsidRDefault="00111B78" w:rsidP="004669A2">
      <w:pPr>
        <w:ind w:left="3192" w:firstLine="348"/>
        <w:rPr>
          <w:rFonts w:ascii="Arial Narrow" w:hAnsi="Arial Narrow"/>
          <w:b/>
        </w:rPr>
      </w:pPr>
    </w:p>
    <w:p w14:paraId="4B5457C6" w14:textId="77777777" w:rsidR="00111B78" w:rsidRDefault="00111B78" w:rsidP="004669A2">
      <w:pPr>
        <w:ind w:left="3192" w:firstLine="348"/>
        <w:rPr>
          <w:rFonts w:ascii="Arial Narrow" w:hAnsi="Arial Narrow"/>
          <w:b/>
        </w:rPr>
      </w:pPr>
    </w:p>
    <w:p w14:paraId="7DB82A49" w14:textId="77777777" w:rsidR="00111B78" w:rsidRPr="00065A1A" w:rsidRDefault="00111B78" w:rsidP="004669A2">
      <w:pPr>
        <w:ind w:left="3192" w:firstLine="348"/>
        <w:rPr>
          <w:rFonts w:ascii="Arial Narrow" w:hAnsi="Arial Narrow"/>
          <w:b/>
        </w:rPr>
      </w:pPr>
    </w:p>
    <w:p w14:paraId="6B1E51C8" w14:textId="77777777" w:rsidR="008F0D5F" w:rsidRPr="00065A1A" w:rsidRDefault="008F0D5F" w:rsidP="004669A2">
      <w:pPr>
        <w:ind w:left="3192" w:firstLine="348"/>
        <w:rPr>
          <w:rFonts w:ascii="Arial Narrow" w:hAnsi="Arial Narrow"/>
          <w:b/>
        </w:rPr>
      </w:pPr>
    </w:p>
    <w:p w14:paraId="39AC33E5" w14:textId="77777777" w:rsidR="004C0097" w:rsidRPr="00065A1A" w:rsidRDefault="004C0097" w:rsidP="004669A2">
      <w:pPr>
        <w:ind w:left="3192" w:firstLine="348"/>
        <w:rPr>
          <w:rFonts w:ascii="Arial Narrow" w:hAnsi="Arial Narrow"/>
          <w:b/>
        </w:rPr>
      </w:pPr>
      <w:r w:rsidRPr="00065A1A">
        <w:rPr>
          <w:rFonts w:ascii="Arial Narrow" w:hAnsi="Arial Narrow"/>
          <w:b/>
        </w:rPr>
        <w:t>CAPÍTULO 6</w:t>
      </w:r>
    </w:p>
    <w:p w14:paraId="387923B1" w14:textId="77777777" w:rsidR="004669A2" w:rsidRPr="00065A1A" w:rsidRDefault="004669A2" w:rsidP="004669A2">
      <w:pPr>
        <w:ind w:left="3192" w:firstLine="348"/>
        <w:rPr>
          <w:rFonts w:ascii="Arial Narrow" w:hAnsi="Arial Narrow"/>
          <w:b/>
        </w:rPr>
      </w:pPr>
    </w:p>
    <w:p w14:paraId="1E4FBDA6" w14:textId="77777777" w:rsidR="004C0097" w:rsidRPr="00065A1A" w:rsidRDefault="004C0097" w:rsidP="004C0097">
      <w:pPr>
        <w:pStyle w:val="Puesto"/>
        <w:rPr>
          <w:rStyle w:val="Ttulo1Car"/>
          <w:rFonts w:ascii="Arial Narrow" w:eastAsia="Calibri" w:hAnsi="Arial Narrow"/>
          <w:u w:val="single"/>
        </w:rPr>
      </w:pPr>
      <w:r w:rsidRPr="00065A1A">
        <w:rPr>
          <w:rStyle w:val="Ttulo1Car"/>
          <w:rFonts w:ascii="Arial Narrow" w:eastAsia="Calibri" w:hAnsi="Arial Narrow"/>
          <w:u w:val="single"/>
        </w:rPr>
        <w:t>CONDICIONES GENERALES DEL CONTRATO</w:t>
      </w:r>
    </w:p>
    <w:p w14:paraId="742B3A88" w14:textId="77777777" w:rsidR="004C0097" w:rsidRPr="00065A1A" w:rsidRDefault="004C0097" w:rsidP="004C0097">
      <w:pPr>
        <w:pStyle w:val="Ttulo3"/>
        <w:spacing w:before="0" w:after="0"/>
        <w:rPr>
          <w:rFonts w:ascii="Arial Narrow" w:hAnsi="Arial Narrow"/>
          <w:b w:val="0"/>
          <w:sz w:val="24"/>
          <w:szCs w:val="24"/>
          <w:lang w:val="es-ES"/>
        </w:rPr>
      </w:pPr>
    </w:p>
    <w:p w14:paraId="39715A35" w14:textId="77777777" w:rsidR="004C0097" w:rsidRPr="00065A1A" w:rsidRDefault="004C0097" w:rsidP="004C0097">
      <w:pPr>
        <w:rPr>
          <w:rFonts w:ascii="Arial Narrow" w:hAnsi="Arial Narrow"/>
          <w:lang w:val="es-ES"/>
        </w:rPr>
      </w:pPr>
    </w:p>
    <w:p w14:paraId="4C9E852F" w14:textId="77777777" w:rsidR="004C0097" w:rsidRPr="00065A1A" w:rsidRDefault="004C0097" w:rsidP="004C0097">
      <w:pPr>
        <w:pStyle w:val="Puesto"/>
        <w:jc w:val="both"/>
        <w:rPr>
          <w:rFonts w:ascii="Arial Narrow" w:hAnsi="Arial Narrow"/>
        </w:rPr>
      </w:pPr>
      <w:r w:rsidRPr="00065A1A">
        <w:rPr>
          <w:rFonts w:ascii="Arial Narrow" w:hAnsi="Arial Narrow"/>
          <w:lang w:val="es-ES_tradnl"/>
        </w:rPr>
        <w:t xml:space="preserve">Este pliego de condiciones </w:t>
      </w:r>
      <w:r w:rsidRPr="00065A1A">
        <w:rPr>
          <w:rFonts w:ascii="Arial Narrow" w:hAnsi="Arial Narrow"/>
        </w:rPr>
        <w:t>forma parte integral del contrato que se celebre como consecuencia de este proceso.</w:t>
      </w:r>
    </w:p>
    <w:p w14:paraId="7868456C" w14:textId="77777777" w:rsidR="004C0097" w:rsidRPr="00065A1A" w:rsidRDefault="004C0097" w:rsidP="004C0097">
      <w:pPr>
        <w:rPr>
          <w:rFonts w:ascii="Arial Narrow" w:eastAsia="Calibri" w:hAnsi="Arial Narrow"/>
          <w:lang w:val="es-CO"/>
        </w:rPr>
      </w:pPr>
    </w:p>
    <w:p w14:paraId="533C28E9" w14:textId="0614250D" w:rsidR="004C0097" w:rsidRPr="00065A1A" w:rsidRDefault="004C0097" w:rsidP="005C3F4B">
      <w:pPr>
        <w:pStyle w:val="Prrafodelista"/>
        <w:numPr>
          <w:ilvl w:val="1"/>
          <w:numId w:val="40"/>
        </w:numPr>
        <w:rPr>
          <w:rFonts w:ascii="Arial Narrow" w:hAnsi="Arial Narrow" w:cs="Arial"/>
          <w:b/>
        </w:rPr>
      </w:pPr>
      <w:r w:rsidRPr="00065A1A">
        <w:rPr>
          <w:rFonts w:ascii="Arial Narrow" w:hAnsi="Arial Narrow" w:cs="Arial"/>
          <w:b/>
        </w:rPr>
        <w:t>OBJETO</w:t>
      </w:r>
    </w:p>
    <w:p w14:paraId="45FA430B" w14:textId="77777777" w:rsidR="004C0097" w:rsidRPr="00065A1A" w:rsidRDefault="004C0097" w:rsidP="004C0097">
      <w:pPr>
        <w:autoSpaceDE w:val="0"/>
        <w:autoSpaceDN w:val="0"/>
        <w:adjustRightInd w:val="0"/>
        <w:rPr>
          <w:rFonts w:ascii="Arial Narrow" w:hAnsi="Arial Narrow" w:cs="Arial"/>
          <w:b/>
          <w:bCs/>
        </w:rPr>
      </w:pPr>
    </w:p>
    <w:p w14:paraId="2CEAD304" w14:textId="41209EBB" w:rsidR="004C0097" w:rsidRPr="00065A1A" w:rsidRDefault="003D3403" w:rsidP="004C0097">
      <w:pPr>
        <w:pStyle w:val="Prrafodelista"/>
        <w:ind w:left="0"/>
        <w:contextualSpacing/>
        <w:rPr>
          <w:rFonts w:ascii="Arial Narrow" w:hAnsi="Arial Narrow"/>
          <w:lang w:val="es-CO" w:eastAsia="en-US"/>
        </w:rPr>
      </w:pPr>
      <w:r w:rsidRPr="00065A1A">
        <w:rPr>
          <w:rFonts w:ascii="Arial Narrow" w:hAnsi="Arial Narrow"/>
          <w:lang w:val="es-CO" w:eastAsia="en-US"/>
        </w:rPr>
        <w:t>Desarrollar el rediseño visual del portal web del Sistema de Información Ambiental - SIAC, acorde con los lineamientos de la Estrategia de Gobierno en Línea, cumpliendo con los criterios de accesibilidad y usabilidad definidos en la norma NTC 5854.</w:t>
      </w:r>
    </w:p>
    <w:p w14:paraId="47AE0802" w14:textId="77777777" w:rsidR="004C0097" w:rsidRPr="00065A1A" w:rsidRDefault="004C0097" w:rsidP="004C0097">
      <w:pPr>
        <w:pStyle w:val="Prrafodelista"/>
        <w:ind w:left="0"/>
        <w:contextualSpacing/>
        <w:rPr>
          <w:rFonts w:ascii="Arial Narrow" w:hAnsi="Arial Narrow" w:cs="Arial"/>
          <w:b/>
          <w:lang w:val="es-CO"/>
        </w:rPr>
      </w:pPr>
    </w:p>
    <w:p w14:paraId="7A762078" w14:textId="6F4250B2" w:rsidR="004C0097" w:rsidRPr="00065A1A" w:rsidRDefault="004C0097" w:rsidP="005C3F4B">
      <w:pPr>
        <w:pStyle w:val="Lista3"/>
        <w:numPr>
          <w:ilvl w:val="1"/>
          <w:numId w:val="40"/>
        </w:numPr>
        <w:ind w:right="-333"/>
        <w:rPr>
          <w:rFonts w:ascii="Arial Narrow" w:hAnsi="Arial Narrow" w:cs="Arial"/>
          <w:b/>
        </w:rPr>
      </w:pPr>
      <w:r w:rsidRPr="00065A1A">
        <w:rPr>
          <w:rFonts w:ascii="Arial Narrow" w:hAnsi="Arial Narrow" w:cs="Arial"/>
          <w:b/>
        </w:rPr>
        <w:t>ESPECIFICACIONES TÉCNICAS.</w:t>
      </w:r>
      <w:r w:rsidR="001F3000" w:rsidRPr="00065A1A">
        <w:rPr>
          <w:rFonts w:ascii="Arial Narrow" w:hAnsi="Arial Narrow" w:cs="Arial"/>
          <w:b/>
        </w:rPr>
        <w:t xml:space="preserve"> (ANEXO TÉCNICO)</w:t>
      </w:r>
    </w:p>
    <w:p w14:paraId="20C8A371" w14:textId="77777777" w:rsidR="004C0097" w:rsidRPr="00065A1A" w:rsidRDefault="004C0097" w:rsidP="004C0097">
      <w:pPr>
        <w:pStyle w:val="Lista3"/>
        <w:ind w:left="0" w:right="-333" w:firstLine="0"/>
        <w:rPr>
          <w:rFonts w:ascii="Arial Narrow" w:hAnsi="Arial Narrow" w:cs="Arial"/>
          <w:b/>
        </w:rPr>
      </w:pPr>
    </w:p>
    <w:p w14:paraId="4C32E5AA" w14:textId="77777777" w:rsidR="004C0097" w:rsidRPr="00065A1A" w:rsidRDefault="004C0097" w:rsidP="004C0097">
      <w:pPr>
        <w:pStyle w:val="Lista3"/>
        <w:ind w:left="0" w:right="-91" w:firstLine="0"/>
        <w:rPr>
          <w:rFonts w:ascii="Arial Narrow" w:hAnsi="Arial Narrow" w:cs="Arial"/>
        </w:rPr>
      </w:pPr>
      <w:r w:rsidRPr="00065A1A">
        <w:rPr>
          <w:rFonts w:ascii="Arial Narrow" w:hAnsi="Arial Narrow" w:cs="Arial"/>
        </w:rPr>
        <w:t>El Anexo técnico contiene cada una de las especificaciones y etapas que debe surtir el contratista para el logro del objeto del presente proceso de selección. Los requerimientos descritos en el anexo técnico de la presente convocatoria pública son los mínimos exigidos por el Ministerio. El no ofrecimiento y/o incumplimiento de cualquiera de los ítems descritos en dicho Anexo, dará lugar a la no valoración de la propuesta. Es decir, estos son de obligatorio cumplimiento.</w:t>
      </w:r>
    </w:p>
    <w:p w14:paraId="57A18CC3" w14:textId="77777777" w:rsidR="004C0097" w:rsidRPr="00065A1A" w:rsidRDefault="004C0097" w:rsidP="004C0097">
      <w:pPr>
        <w:rPr>
          <w:rFonts w:ascii="Arial Narrow" w:hAnsi="Arial Narrow" w:cs="Arial"/>
          <w:b/>
        </w:rPr>
      </w:pPr>
    </w:p>
    <w:p w14:paraId="6BA20528" w14:textId="77777777" w:rsidR="004C0097" w:rsidRPr="00065A1A" w:rsidRDefault="004C0097" w:rsidP="005C3F4B">
      <w:pPr>
        <w:numPr>
          <w:ilvl w:val="1"/>
          <w:numId w:val="40"/>
        </w:numPr>
        <w:rPr>
          <w:rFonts w:ascii="Arial Narrow" w:hAnsi="Arial Narrow" w:cs="Arial"/>
          <w:b/>
        </w:rPr>
      </w:pPr>
      <w:r w:rsidRPr="00065A1A">
        <w:rPr>
          <w:rFonts w:ascii="Arial Narrow" w:hAnsi="Arial Narrow" w:cs="Arial"/>
          <w:b/>
        </w:rPr>
        <w:t>OBLIGACIONES DE LAS PARTES</w:t>
      </w:r>
    </w:p>
    <w:p w14:paraId="41ACB416" w14:textId="77777777" w:rsidR="004C0097" w:rsidRPr="00065A1A" w:rsidRDefault="004C0097" w:rsidP="004C0097">
      <w:pPr>
        <w:pStyle w:val="NormalWeb"/>
        <w:spacing w:before="0" w:beforeAutospacing="0" w:after="0" w:afterAutospacing="0"/>
        <w:rPr>
          <w:rFonts w:ascii="Arial Narrow" w:hAnsi="Arial Narrow" w:cs="Arial"/>
          <w:sz w:val="24"/>
          <w:szCs w:val="24"/>
        </w:rPr>
      </w:pPr>
    </w:p>
    <w:p w14:paraId="198580D8" w14:textId="77777777" w:rsidR="004C0097" w:rsidRPr="00065A1A" w:rsidRDefault="004C0097" w:rsidP="005C3F4B">
      <w:pPr>
        <w:numPr>
          <w:ilvl w:val="2"/>
          <w:numId w:val="40"/>
        </w:numPr>
        <w:autoSpaceDE w:val="0"/>
        <w:autoSpaceDN w:val="0"/>
        <w:adjustRightInd w:val="0"/>
        <w:rPr>
          <w:rFonts w:ascii="Arial Narrow" w:hAnsi="Arial Narrow" w:cs="ArialNarrow,Bold"/>
          <w:b/>
          <w:bCs/>
        </w:rPr>
      </w:pPr>
      <w:r w:rsidRPr="00065A1A">
        <w:rPr>
          <w:rFonts w:ascii="Arial Narrow" w:hAnsi="Arial Narrow" w:cs="ArialNarrow,Bold"/>
          <w:b/>
          <w:bCs/>
        </w:rPr>
        <w:t>Por parte del MINISTERIO:</w:t>
      </w:r>
    </w:p>
    <w:p w14:paraId="31AC9192" w14:textId="77777777" w:rsidR="004C0097" w:rsidRPr="00065A1A" w:rsidRDefault="004C0097" w:rsidP="00C65C00">
      <w:pPr>
        <w:autoSpaceDE w:val="0"/>
        <w:autoSpaceDN w:val="0"/>
        <w:adjustRightInd w:val="0"/>
        <w:rPr>
          <w:rFonts w:ascii="Arial Narrow" w:hAnsi="Arial Narrow" w:cs="ArialNarrow,Bold"/>
          <w:b/>
          <w:bCs/>
        </w:rPr>
      </w:pPr>
    </w:p>
    <w:p w14:paraId="7A9BBE5D"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Suministrar la información y documentos con los que cuente la entidad necesarios que requiera el contratista para el cabal cumplimiento del objeto del contrato.</w:t>
      </w:r>
    </w:p>
    <w:p w14:paraId="43E2DC70"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Aprobar todos los informes y productos parciales y finales que se requieran en desarrollo de la Consultoría.</w:t>
      </w:r>
    </w:p>
    <w:p w14:paraId="712F88D4"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 xml:space="preserve">Desembolsar al contratista los recursos financieros acordados para el desarrollo del Contrato, en los términos que se mencionan más adelante. </w:t>
      </w:r>
    </w:p>
    <w:p w14:paraId="47A12C8B"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Mantener comunicación continua con el contratista a través del supervisor sobre cualquier aspecto de orden técnico u operativo que incida en la ejecución de las obligaciones pactadas e implique modificaciones al plan de trabajo.</w:t>
      </w:r>
    </w:p>
    <w:p w14:paraId="0D36B055"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Revisar oportunamente, el contenido de los documentos, entregables y actividades señalados en el contrato.</w:t>
      </w:r>
    </w:p>
    <w:p w14:paraId="06176C92"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Realizar los pagos correspondientes previa certificación de cumplimiento suscrita por el Supervisor del Contrato en las condiciones pactadas.</w:t>
      </w:r>
    </w:p>
    <w:p w14:paraId="4BACDFA6"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 xml:space="preserve">Ejercer la supervisión del contrato para verificar el cumplimiento de las obligaciones del contratista. </w:t>
      </w:r>
    </w:p>
    <w:p w14:paraId="420CCF80"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 xml:space="preserve">Participar en las reuniones de coordinación para evaluar los avances en las actividades del contrato para dar los lineamientos necesarios para el desarrollo del mismo. </w:t>
      </w:r>
    </w:p>
    <w:p w14:paraId="0081466F"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Aprobar el plan de trabajo, el de inversiones y el documento que describe la metodología que presente el contratista.</w:t>
      </w:r>
    </w:p>
    <w:p w14:paraId="7A77B722" w14:textId="77777777" w:rsidR="00C8153A" w:rsidRPr="00C8153A" w:rsidRDefault="00C8153A" w:rsidP="00C65C00">
      <w:pPr>
        <w:pStyle w:val="TableParagraph"/>
        <w:numPr>
          <w:ilvl w:val="0"/>
          <w:numId w:val="20"/>
        </w:numPr>
        <w:spacing w:before="5" w:line="220" w:lineRule="exact"/>
        <w:jc w:val="both"/>
        <w:rPr>
          <w:rFonts w:ascii="Arial Narrow" w:hAnsi="Arial Narrow" w:cs="Arial"/>
          <w:sz w:val="24"/>
          <w:szCs w:val="24"/>
          <w:lang w:val="es-CO"/>
        </w:rPr>
      </w:pPr>
      <w:r w:rsidRPr="00C8153A">
        <w:rPr>
          <w:rFonts w:ascii="Arial Narrow" w:hAnsi="Arial Narrow" w:cs="Arial"/>
          <w:sz w:val="24"/>
          <w:szCs w:val="24"/>
          <w:lang w:val="es-CO"/>
        </w:rPr>
        <w:t xml:space="preserve">Suscribir el acta de liquidación del contrato, una vez se haya recibido a satisfacción todos los productos requeridos en el anexo técnico y el contrato. </w:t>
      </w:r>
    </w:p>
    <w:p w14:paraId="19DDE592" w14:textId="77777777" w:rsidR="007C5871" w:rsidRPr="00065A1A" w:rsidRDefault="007C5871" w:rsidP="00C65C00">
      <w:pPr>
        <w:pStyle w:val="NormalWeb"/>
        <w:spacing w:before="0" w:beforeAutospacing="0" w:after="0" w:afterAutospacing="0"/>
        <w:rPr>
          <w:rFonts w:ascii="Arial Narrow" w:hAnsi="Arial Narrow" w:cs="Arial"/>
          <w:sz w:val="24"/>
          <w:szCs w:val="24"/>
        </w:rPr>
      </w:pPr>
    </w:p>
    <w:p w14:paraId="59546FC5" w14:textId="77777777" w:rsidR="004C0097" w:rsidRPr="00065A1A" w:rsidRDefault="004C0097" w:rsidP="00C65C00">
      <w:pPr>
        <w:numPr>
          <w:ilvl w:val="2"/>
          <w:numId w:val="40"/>
        </w:numPr>
        <w:autoSpaceDE w:val="0"/>
        <w:autoSpaceDN w:val="0"/>
        <w:adjustRightInd w:val="0"/>
        <w:rPr>
          <w:rFonts w:ascii="Arial Narrow" w:hAnsi="Arial Narrow" w:cs="ArialNarrow,Bold"/>
          <w:b/>
          <w:bCs/>
        </w:rPr>
      </w:pPr>
      <w:r w:rsidRPr="00065A1A">
        <w:rPr>
          <w:rFonts w:ascii="Arial Narrow" w:hAnsi="Arial Narrow" w:cs="ArialNarrow,Bold"/>
          <w:b/>
          <w:bCs/>
        </w:rPr>
        <w:t>Por parte del CONTRATISTA:</w:t>
      </w:r>
    </w:p>
    <w:p w14:paraId="1750C417" w14:textId="77777777" w:rsidR="004C0097" w:rsidRPr="00065A1A" w:rsidRDefault="004C0097" w:rsidP="00C65C00">
      <w:pPr>
        <w:autoSpaceDE w:val="0"/>
        <w:autoSpaceDN w:val="0"/>
        <w:adjustRightInd w:val="0"/>
        <w:rPr>
          <w:rFonts w:ascii="Arial Narrow" w:hAnsi="Arial Narrow" w:cs="ArialNarrow,Bold"/>
          <w:b/>
          <w:bCs/>
        </w:rPr>
      </w:pPr>
    </w:p>
    <w:p w14:paraId="107F72EF" w14:textId="77777777" w:rsidR="004C0097" w:rsidRPr="00065A1A" w:rsidRDefault="004C0097" w:rsidP="00C65C00">
      <w:pPr>
        <w:autoSpaceDE w:val="0"/>
        <w:autoSpaceDN w:val="0"/>
        <w:adjustRightInd w:val="0"/>
        <w:rPr>
          <w:rFonts w:ascii="Arial Narrow" w:hAnsi="Arial Narrow" w:cs="ArialNarrow"/>
        </w:rPr>
      </w:pPr>
      <w:r w:rsidRPr="00065A1A">
        <w:rPr>
          <w:rFonts w:ascii="Arial Narrow" w:hAnsi="Arial Narrow" w:cs="ArialNarrow"/>
        </w:rPr>
        <w:t xml:space="preserve">El </w:t>
      </w:r>
      <w:r w:rsidRPr="00065A1A">
        <w:rPr>
          <w:rFonts w:ascii="Arial Narrow" w:hAnsi="Arial Narrow" w:cs="ArialNarrow,Bold"/>
          <w:bCs/>
        </w:rPr>
        <w:t xml:space="preserve">contratista </w:t>
      </w:r>
      <w:r w:rsidRPr="00065A1A">
        <w:rPr>
          <w:rFonts w:ascii="Arial Narrow" w:hAnsi="Arial Narrow" w:cs="ArialNarrow"/>
        </w:rPr>
        <w:t>se comprometerá a cumplir, además de las obligaciones inherentes al idóneo cumplimiento del objeto contractual las derivadas y las que surgen de la invitación, con las siguientes:</w:t>
      </w:r>
    </w:p>
    <w:p w14:paraId="046906BB" w14:textId="77777777" w:rsidR="004C0097" w:rsidRPr="00065A1A" w:rsidRDefault="004C0097" w:rsidP="00C65C00">
      <w:pPr>
        <w:autoSpaceDE w:val="0"/>
        <w:autoSpaceDN w:val="0"/>
        <w:adjustRightInd w:val="0"/>
        <w:rPr>
          <w:rFonts w:ascii="Arial Narrow" w:hAnsi="Arial Narrow" w:cs="ArialNarrow"/>
        </w:rPr>
      </w:pPr>
    </w:p>
    <w:p w14:paraId="4C33E77C" w14:textId="77777777" w:rsidR="004C0097" w:rsidRPr="00065A1A" w:rsidRDefault="004C0097" w:rsidP="00C65C00">
      <w:pPr>
        <w:numPr>
          <w:ilvl w:val="3"/>
          <w:numId w:val="40"/>
        </w:numPr>
        <w:autoSpaceDE w:val="0"/>
        <w:autoSpaceDN w:val="0"/>
        <w:adjustRightInd w:val="0"/>
        <w:rPr>
          <w:rFonts w:ascii="Arial Narrow" w:hAnsi="Arial Narrow" w:cs="ArialNarrow"/>
          <w:b/>
        </w:rPr>
      </w:pPr>
      <w:r w:rsidRPr="00065A1A">
        <w:rPr>
          <w:rFonts w:ascii="Arial Narrow" w:hAnsi="Arial Narrow" w:cs="ArialNarrow"/>
          <w:b/>
        </w:rPr>
        <w:t>OBLIGACIONES GENERALES DEL CONTRATISTA:</w:t>
      </w:r>
    </w:p>
    <w:p w14:paraId="7E4458AF" w14:textId="77777777" w:rsidR="004C0097" w:rsidRPr="00065A1A" w:rsidRDefault="004C0097" w:rsidP="00C65C00">
      <w:pPr>
        <w:autoSpaceDE w:val="0"/>
        <w:autoSpaceDN w:val="0"/>
        <w:adjustRightInd w:val="0"/>
        <w:rPr>
          <w:rFonts w:ascii="Arial Narrow" w:hAnsi="Arial Narrow" w:cs="ArialNarrow"/>
        </w:rPr>
      </w:pPr>
    </w:p>
    <w:p w14:paraId="0B93C803"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Cumplir con el objeto del contrato y sus especificaciones técnicas, realizándolo de acuerdo con las condiciones pactadas en el contrato, y las previstas en los pliegos de condiciones, su propuesta y demás documentos que lo integran.</w:t>
      </w:r>
    </w:p>
    <w:p w14:paraId="3F6CE545"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Cumplir con lo previsto en las especificaciones técnicas esenciales, así como en la propuesta presentada.</w:t>
      </w:r>
    </w:p>
    <w:p w14:paraId="4FA45B29"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Acatar la Constitución, la ley, las normas legales y procedimentales establecidas por el Gobierno Nacional y por el MADS.</w:t>
      </w:r>
    </w:p>
    <w:p w14:paraId="6F4A1E97"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Dar cumplimiento a las obligaciones con los sistemas de seguridad social, salud, pensiones y aportes parafiscales, cuando haya lugar, y presentar los documentos respectivos que así lo acrediten, conforme lo establecido en el artículo 50 de la Ley 789 de 2002, en la Ley 828 de 2003, en la Ley 1562 de 2012 y demás normas que las adicionen, complementen o modifiquen.</w:t>
      </w:r>
    </w:p>
    <w:p w14:paraId="098479E0"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Constituir las garantías pactadas.</w:t>
      </w:r>
    </w:p>
    <w:p w14:paraId="3A4432F5"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Reportar de manera inmediata cualquier novedad o anomalía, al Supervisor del contrato con el propósito de que tome las medidas necesarias para tal efecto.</w:t>
      </w:r>
    </w:p>
    <w:p w14:paraId="6563BDC3"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Guardar total reserva de la información que por razón del servicio y desarrollo de sus actividades obtenga del MADS, ya que es de propiedad del mismo y solo salvo expreso requerimiento de autoridad competente podrá ser divulgada.</w:t>
      </w:r>
    </w:p>
    <w:p w14:paraId="3E73DD19"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Acatar las instrucciones que durante el desarrollo del contrato le imparta el MADS, a través del supervisor del contrato.</w:t>
      </w:r>
    </w:p>
    <w:p w14:paraId="7DF5DA33" w14:textId="77777777" w:rsidR="00833426" w:rsidRPr="00833426" w:rsidRDefault="00833426" w:rsidP="00C65C00">
      <w:pPr>
        <w:numPr>
          <w:ilvl w:val="0"/>
          <w:numId w:val="21"/>
        </w:numPr>
        <w:spacing w:after="120"/>
        <w:contextualSpacing/>
        <w:rPr>
          <w:rFonts w:ascii="Arial Narrow" w:eastAsiaTheme="minorHAnsi" w:hAnsi="Arial Narrow" w:cs="Arial"/>
          <w:lang w:val="es-CO" w:eastAsia="en-US"/>
        </w:rPr>
      </w:pPr>
      <w:r w:rsidRPr="00833426">
        <w:rPr>
          <w:rFonts w:ascii="Arial Narrow" w:eastAsiaTheme="minorHAnsi" w:hAnsi="Arial Narrow" w:cs="Arial"/>
          <w:lang w:val="es-CO" w:eastAsia="en-US"/>
        </w:rPr>
        <w:t>Presentar los productos e informes requeridos, de manera oportuna y completa, que se le soliciten durante el desarrollo del contrato.</w:t>
      </w:r>
    </w:p>
    <w:p w14:paraId="768F2D5C" w14:textId="7EB61B12" w:rsidR="009135AC" w:rsidRPr="00833426" w:rsidRDefault="00833426" w:rsidP="00C65C00">
      <w:pPr>
        <w:numPr>
          <w:ilvl w:val="0"/>
          <w:numId w:val="21"/>
        </w:numPr>
        <w:spacing w:after="120"/>
        <w:contextualSpacing/>
        <w:rPr>
          <w:rFonts w:ascii="Arial Narrow" w:hAnsi="Arial Narrow" w:cs="Arial"/>
          <w:b/>
          <w:bCs/>
        </w:rPr>
      </w:pPr>
      <w:r w:rsidRPr="00833426">
        <w:rPr>
          <w:rFonts w:ascii="Arial Narrow" w:eastAsiaTheme="minorHAnsi" w:hAnsi="Arial Narrow" w:cs="Arial"/>
          <w:lang w:val="es-CO" w:eastAsia="en-US"/>
        </w:rPr>
        <w:t>Desarrollar las actividades, informes y productos materia del contrato, bajo los principios, lineamientos y directrices trazadas en el Sistema de Gestión de Calidad y en el Modelo Estándar de Control Interno del MINISTERIO.</w:t>
      </w:r>
    </w:p>
    <w:p w14:paraId="42356AB6" w14:textId="6DCC2086" w:rsidR="004C0097" w:rsidRPr="00065A1A" w:rsidRDefault="003B5F41" w:rsidP="00C65C00">
      <w:pPr>
        <w:spacing w:after="120"/>
        <w:ind w:left="720"/>
        <w:contextualSpacing/>
        <w:rPr>
          <w:rFonts w:ascii="Arial Narrow" w:hAnsi="Arial Narrow" w:cs="Arial"/>
          <w:b/>
          <w:bCs/>
        </w:rPr>
      </w:pPr>
      <w:r w:rsidRPr="00065A1A">
        <w:rPr>
          <w:rFonts w:ascii="Arial Narrow" w:hAnsi="Arial Narrow" w:cs="Arial"/>
          <w:b/>
          <w:bCs/>
        </w:rPr>
        <w:t xml:space="preserve"> </w:t>
      </w:r>
    </w:p>
    <w:p w14:paraId="164BAD0C" w14:textId="77777777" w:rsidR="004C0097" w:rsidRPr="00065A1A" w:rsidRDefault="004C0097" w:rsidP="00C65C00">
      <w:pPr>
        <w:numPr>
          <w:ilvl w:val="3"/>
          <w:numId w:val="40"/>
        </w:numPr>
        <w:rPr>
          <w:rFonts w:ascii="Arial Narrow" w:hAnsi="Arial Narrow" w:cs="Arial"/>
          <w:bCs/>
        </w:rPr>
      </w:pPr>
      <w:r w:rsidRPr="00065A1A">
        <w:rPr>
          <w:rFonts w:ascii="Arial Narrow" w:hAnsi="Arial Narrow" w:cs="Arial"/>
          <w:b/>
          <w:bCs/>
        </w:rPr>
        <w:t>OBLIGACIONES ESPECÍFICAS DEL CONTRATISTA:</w:t>
      </w:r>
      <w:r w:rsidRPr="00065A1A">
        <w:rPr>
          <w:rFonts w:ascii="Arial Narrow" w:hAnsi="Arial Narrow" w:cs="Arial"/>
          <w:bCs/>
        </w:rPr>
        <w:t xml:space="preserve"> </w:t>
      </w:r>
    </w:p>
    <w:p w14:paraId="703A7288" w14:textId="77777777" w:rsidR="004C0097" w:rsidRPr="00065A1A" w:rsidRDefault="004C0097" w:rsidP="00C65C00">
      <w:pPr>
        <w:rPr>
          <w:rFonts w:ascii="Arial Narrow" w:hAnsi="Arial Narrow" w:cs="Arial"/>
          <w:bCs/>
        </w:rPr>
      </w:pPr>
    </w:p>
    <w:p w14:paraId="60B8464A"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Dar cumplimiento a las especificaciones presentadas en el Anexo Técnico.</w:t>
      </w:r>
    </w:p>
    <w:p w14:paraId="186D7FEB"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Disponer de la infraestructura administrativa, financiera, técnica, tecnológica, operativa y de recurso humano ofrecida en su propuesta, durante toda la vigencia del contrato, con la dedicación necesaria del personal requerido, de acuerdo con el plan de cargas establecido en el Anexo técnico, garantizando el cumplimiento integral de todas las obligaciones del contrato. </w:t>
      </w:r>
    </w:p>
    <w:p w14:paraId="3BD11797"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Conformar y disponer en forma permanente de un equipo profesional y técnico idóneo y suficiente, que atienda el cumplimiento de las obligaciones del contrato. En caso de cambio del equipo profesional contratado para la ejecución del contrato, el CONTRATISTA debe garantizar que el nuevo personal posea igual o mayor idoneidad y experiencia específica que el inicialmente contratado. </w:t>
      </w:r>
    </w:p>
    <w:p w14:paraId="5F82BEB1"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Garantizar que el personal presentado por el oferente seleccionado no será cambiado durante la ejecución del contrato, a menos que el Ministerio autorizare su cambio por un profesional de calidades iguales o superiores al que se va a reemplazar, previa comunicación por escrito y evaluación de la hoja de vida del candidato. El contratista no podrá realizar el cambio antes de recibir la autorización del Ministerio. En todo caso el Ministerio se reservará el derecho de aceptar o no a los candidatos. El Ministerio, si lo considera necesario, podrá solicitar al contratista el reemplazo de cualquier integrante que haga parte del equipo de trabajo.</w:t>
      </w:r>
    </w:p>
    <w:p w14:paraId="35DA670A"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El contratista debe utilizar la metodología Project Management Institute - PMI para la gerencia del proyecto.</w:t>
      </w:r>
    </w:p>
    <w:p w14:paraId="16AFC333"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El contratista realizara el levantamiento de las actas correspondientes a las actividades realizadas durante el desarrollo de este proyecto.</w:t>
      </w:r>
    </w:p>
    <w:p w14:paraId="6FE049D3"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Una vez se cumpla con  los requisitos de perfeccionamiento y ejecución del contrato, el contratista debe realizar un cronograma del proyecto y un documento de organización para el desarrollo del proyecto el cual deberá ser entregado  a los cinco (5) días calendario</w:t>
      </w:r>
    </w:p>
    <w:p w14:paraId="0A7D1CBD"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Prestar servicio de apoyo, soporte, mantenimiento, y desarrollar los ajustes que se requieran para la estabilización del portal SIAC e informar permanentemente a la entidad de las vulnerabilidades que afecten la solución implementada, aplicando los correctivos necesarios, durante la ejecución y garantía del contrato, conforme a los niveles de servicio pactados con la entidad, durante la vigencia de la garantía que es de un (1) año.</w:t>
      </w:r>
    </w:p>
    <w:p w14:paraId="7CC44683"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Cada vez que se requiera instalar una actualización a la solución implementada, el contratista debe realizar la transferencia de conocimiento a mínimo dos (2) funcionarios del IDEAM, durante la ejecución y garantía de la solución implementada, previo acuerdo entre las partes. El esfuerzo a destinar para esta actividad será pactado entre las partes.</w:t>
      </w:r>
    </w:p>
    <w:p w14:paraId="10D21737"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El proponente debe entregar impreso y en medio digital, un juego de manuales técnicos de la solución, entre ellos los manuales que relacionen los temas de guía de usuario, guía de referencia y guía de configuración y administración de la solución implementada y de la herramienta.</w:t>
      </w:r>
    </w:p>
    <w:p w14:paraId="66D143C3"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El contratista deberá entregar al supervisor del contrato todos y cada uno de los informes y productos resultado de la presente Consultoría en las fechas y plazos estipulados para tal fin.</w:t>
      </w:r>
    </w:p>
    <w:p w14:paraId="0521852E"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El proveedor deberá proporcionar todas las actualizaciones que se liberen de la solución implementada, garantizando que permanezcan actualizadas a la última versión, con todos sus parches durante el período de garantía previa verificación y acuerdo entre las partes sobre la viabilidad técnica de aplicación de los mismos.</w:t>
      </w:r>
    </w:p>
    <w:p w14:paraId="71FEFA6B"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Mantener la confidencialidad de toda la información manejada en el desarrollo del contrato, la cual podrá ser suministrada o divulgada por solicitud de los organismos de control y vigilancia o a terceros previa autorización escrita por parte del Ministerio, en el último caso. </w:t>
      </w:r>
    </w:p>
    <w:p w14:paraId="5DD9CA5D"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Obtener toda la información necesaria y relacionada con el objeto del contrato, para que pueda cumplir con todas las obligaciones contractuales, toda vez que la apreciación de las dificultades que puedan surgir u otros costos necesarios para la ejecución satisfactoria del contrato, no lo exime de la responsabilidad de cumplimiento.</w:t>
      </w:r>
    </w:p>
    <w:p w14:paraId="0735366B"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Mantener comunicación continua con el Ministerio a través del supervisor del contrato, sobre cualquier aspecto de orden técnico u operativo que incida en la ejecución de las obligaciones pactadas e implique modificaciones al plan de trabajo.  </w:t>
      </w:r>
    </w:p>
    <w:p w14:paraId="1F75582D"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Acoger las recomendaciones y observaciones del Ministerio en desarrollo del contrato. </w:t>
      </w:r>
    </w:p>
    <w:p w14:paraId="73C47DC0" w14:textId="77777777" w:rsidR="002C7944" w:rsidRPr="002C7944" w:rsidRDefault="002C7944" w:rsidP="00C65C00">
      <w:pPr>
        <w:pStyle w:val="TableParagraph"/>
        <w:numPr>
          <w:ilvl w:val="0"/>
          <w:numId w:val="22"/>
        </w:numPr>
        <w:spacing w:before="5" w:line="220" w:lineRule="exact"/>
        <w:jc w:val="both"/>
        <w:rPr>
          <w:rFonts w:ascii="Arial Narrow" w:hAnsi="Arial Narrow" w:cs="Arial"/>
          <w:sz w:val="24"/>
          <w:szCs w:val="24"/>
          <w:lang w:val="es-CO"/>
        </w:rPr>
      </w:pPr>
      <w:r w:rsidRPr="002C7944">
        <w:rPr>
          <w:rFonts w:ascii="Arial Narrow" w:hAnsi="Arial Narrow" w:cs="Arial"/>
          <w:sz w:val="24"/>
          <w:szCs w:val="24"/>
          <w:lang w:val="es-CO"/>
        </w:rPr>
        <w:t xml:space="preserve">Concurrir con el Ministerio de Ambiente y Desarrollo Sostenible a la liquidación formal del contrato. </w:t>
      </w:r>
    </w:p>
    <w:p w14:paraId="541932EC" w14:textId="77777777" w:rsidR="002C7944" w:rsidRPr="004B4FAF" w:rsidRDefault="002C7944" w:rsidP="00C65C00">
      <w:pPr>
        <w:pStyle w:val="TableParagraph"/>
        <w:numPr>
          <w:ilvl w:val="0"/>
          <w:numId w:val="22"/>
        </w:numPr>
        <w:spacing w:before="5" w:line="220" w:lineRule="exact"/>
        <w:jc w:val="both"/>
        <w:rPr>
          <w:rFonts w:ascii="Arial Narrow" w:eastAsia="Times New Roman" w:hAnsi="Arial Narrow" w:cs="Times New Roman"/>
          <w:sz w:val="24"/>
          <w:szCs w:val="24"/>
          <w:lang w:val="es-ES_tradnl" w:eastAsia="es-ES"/>
        </w:rPr>
      </w:pPr>
      <w:r w:rsidRPr="002C7944">
        <w:rPr>
          <w:rFonts w:ascii="Arial Narrow" w:hAnsi="Arial Narrow" w:cs="Arial"/>
          <w:sz w:val="24"/>
          <w:szCs w:val="24"/>
          <w:lang w:val="es-CO"/>
        </w:rPr>
        <w:t xml:space="preserve">Dar cumplimiento a los objetivos, alcance, metodología y cronograma de actividades establecidos en el Anexo Técnico, documento que forma parte </w:t>
      </w:r>
      <w:r w:rsidRPr="004B4FAF">
        <w:rPr>
          <w:rFonts w:ascii="Arial Narrow" w:eastAsia="Times New Roman" w:hAnsi="Arial Narrow" w:cs="Times New Roman"/>
          <w:sz w:val="24"/>
          <w:szCs w:val="24"/>
          <w:lang w:val="es-ES_tradnl" w:eastAsia="es-ES"/>
        </w:rPr>
        <w:t>integral del contrato.</w:t>
      </w:r>
    </w:p>
    <w:p w14:paraId="65C37175" w14:textId="77777777" w:rsidR="002C7944" w:rsidRPr="004B4FAF" w:rsidRDefault="002C7944" w:rsidP="00C65C00">
      <w:pPr>
        <w:pStyle w:val="TableParagraph"/>
        <w:numPr>
          <w:ilvl w:val="0"/>
          <w:numId w:val="22"/>
        </w:numPr>
        <w:spacing w:before="5" w:line="220" w:lineRule="exact"/>
        <w:jc w:val="both"/>
        <w:rPr>
          <w:rFonts w:ascii="Arial Narrow" w:eastAsia="Times New Roman" w:hAnsi="Arial Narrow" w:cs="Times New Roman"/>
          <w:sz w:val="24"/>
          <w:szCs w:val="24"/>
          <w:lang w:val="es-ES_tradnl" w:eastAsia="es-ES"/>
        </w:rPr>
      </w:pPr>
      <w:r w:rsidRPr="004B4FAF">
        <w:rPr>
          <w:rFonts w:ascii="Arial Narrow" w:eastAsia="Times New Roman" w:hAnsi="Arial Narrow" w:cs="Times New Roman"/>
          <w:sz w:val="24"/>
          <w:szCs w:val="24"/>
          <w:lang w:val="es-ES_tradnl" w:eastAsia="es-ES"/>
        </w:rPr>
        <w:t>Las demás que se deriven de la naturaleza y del objeto del contrato.</w:t>
      </w:r>
    </w:p>
    <w:p w14:paraId="32741716" w14:textId="77777777" w:rsidR="004C0097" w:rsidRDefault="004C0097" w:rsidP="00C65C00">
      <w:pPr>
        <w:pStyle w:val="TableParagraph"/>
        <w:spacing w:before="5" w:line="220" w:lineRule="exact"/>
        <w:ind w:left="720"/>
        <w:jc w:val="both"/>
        <w:rPr>
          <w:rFonts w:ascii="Arial Narrow" w:hAnsi="Arial Narrow" w:cs="Arial"/>
          <w:sz w:val="24"/>
          <w:szCs w:val="24"/>
          <w:lang w:val="es-CO"/>
        </w:rPr>
      </w:pPr>
    </w:p>
    <w:p w14:paraId="7F013775" w14:textId="77777777" w:rsidR="002C7944" w:rsidRPr="002C7944" w:rsidRDefault="002C7944" w:rsidP="002C7944">
      <w:pPr>
        <w:pStyle w:val="TableParagraph"/>
        <w:spacing w:before="5" w:line="220" w:lineRule="exact"/>
        <w:ind w:left="720"/>
        <w:rPr>
          <w:rFonts w:ascii="Arial Narrow" w:hAnsi="Arial Narrow" w:cs="Arial"/>
          <w:sz w:val="24"/>
          <w:szCs w:val="24"/>
          <w:lang w:val="es-CO"/>
        </w:rPr>
      </w:pPr>
    </w:p>
    <w:p w14:paraId="2AA669FB" w14:textId="77777777" w:rsidR="004C0097" w:rsidRPr="00065A1A" w:rsidRDefault="004C0097" w:rsidP="005C3F4B">
      <w:pPr>
        <w:numPr>
          <w:ilvl w:val="1"/>
          <w:numId w:val="40"/>
        </w:numPr>
        <w:rPr>
          <w:rFonts w:ascii="Arial Narrow" w:hAnsi="Arial Narrow" w:cs="Arial"/>
          <w:b/>
          <w:bCs/>
        </w:rPr>
      </w:pPr>
      <w:r w:rsidRPr="00065A1A">
        <w:rPr>
          <w:rFonts w:ascii="Arial Narrow" w:hAnsi="Arial Narrow" w:cs="Arial"/>
          <w:b/>
        </w:rPr>
        <w:t>PLAZO DE EJECUCIÓN:</w:t>
      </w:r>
    </w:p>
    <w:p w14:paraId="4D3C847F" w14:textId="77777777" w:rsidR="004C0097" w:rsidRPr="00065A1A" w:rsidRDefault="004C0097" w:rsidP="004C0097">
      <w:pPr>
        <w:rPr>
          <w:rFonts w:ascii="Arial Narrow" w:hAnsi="Arial Narrow" w:cs="Arial"/>
        </w:rPr>
      </w:pPr>
    </w:p>
    <w:p w14:paraId="35D70967" w14:textId="6D38E146" w:rsidR="00E27C92" w:rsidRPr="00065A1A" w:rsidRDefault="004B4FAF" w:rsidP="00E27C92">
      <w:pPr>
        <w:tabs>
          <w:tab w:val="num" w:pos="33"/>
        </w:tabs>
        <w:ind w:left="33"/>
        <w:rPr>
          <w:rFonts w:ascii="Arial Narrow" w:hAnsi="Arial Narrow"/>
        </w:rPr>
      </w:pPr>
      <w:r w:rsidRPr="004B4FAF">
        <w:rPr>
          <w:rFonts w:ascii="Arial Narrow" w:hAnsi="Arial Narrow"/>
        </w:rPr>
        <w:t>El plazo de ejecución será de cinco (5) meses, sin exceder el 31 de diciembre de 2015, contados a partir del  cumplimiento de requisitos de perfeccionamiento y ejecución del contrato y suscripción del acta de inicio</w:t>
      </w:r>
      <w:r>
        <w:rPr>
          <w:rFonts w:ascii="Arial Narrow" w:hAnsi="Arial Narrow"/>
        </w:rPr>
        <w:t>.</w:t>
      </w:r>
      <w:r w:rsidR="00E27C92" w:rsidRPr="00065A1A">
        <w:rPr>
          <w:rFonts w:ascii="Arial Narrow" w:hAnsi="Arial Narrow"/>
        </w:rPr>
        <w:t xml:space="preserve"> </w:t>
      </w:r>
    </w:p>
    <w:p w14:paraId="6873DA6A" w14:textId="77777777" w:rsidR="00E27C92" w:rsidRPr="00065A1A" w:rsidRDefault="00E27C92" w:rsidP="00E27C92">
      <w:pPr>
        <w:tabs>
          <w:tab w:val="num" w:pos="33"/>
        </w:tabs>
        <w:ind w:left="33"/>
        <w:rPr>
          <w:rFonts w:ascii="Arial Narrow" w:hAnsi="Arial Narrow" w:cs="Arial"/>
        </w:rPr>
      </w:pPr>
    </w:p>
    <w:p w14:paraId="0798980D" w14:textId="77777777" w:rsidR="004C0097" w:rsidRPr="00065A1A" w:rsidRDefault="004C0097" w:rsidP="005C3F4B">
      <w:pPr>
        <w:numPr>
          <w:ilvl w:val="1"/>
          <w:numId w:val="40"/>
        </w:numPr>
        <w:rPr>
          <w:rFonts w:ascii="Arial Narrow" w:hAnsi="Arial Narrow" w:cs="Arial"/>
          <w:b/>
          <w:bCs/>
        </w:rPr>
      </w:pPr>
      <w:r w:rsidRPr="00065A1A">
        <w:rPr>
          <w:rFonts w:ascii="Arial Narrow" w:hAnsi="Arial Narrow" w:cs="Arial"/>
          <w:b/>
          <w:bCs/>
        </w:rPr>
        <w:t>LUGAR DE EJECUCIÓN</w:t>
      </w:r>
    </w:p>
    <w:p w14:paraId="040DEFE3" w14:textId="77777777" w:rsidR="004C0097" w:rsidRPr="00065A1A" w:rsidRDefault="004C0097" w:rsidP="004C0097">
      <w:pPr>
        <w:rPr>
          <w:rFonts w:ascii="Arial Narrow" w:hAnsi="Arial Narrow" w:cs="Arial"/>
          <w:b/>
          <w:bCs/>
        </w:rPr>
      </w:pPr>
    </w:p>
    <w:p w14:paraId="25B87DAE" w14:textId="14D5688C" w:rsidR="004C0097" w:rsidRPr="00065A1A" w:rsidRDefault="0098757F" w:rsidP="004C0097">
      <w:pPr>
        <w:pStyle w:val="Prrafodelista"/>
        <w:ind w:left="0"/>
        <w:rPr>
          <w:rFonts w:ascii="Arial Narrow" w:hAnsi="Arial Narrow"/>
          <w:lang w:val="es-CO" w:eastAsia="en-US"/>
        </w:rPr>
      </w:pPr>
      <w:r w:rsidRPr="0098757F">
        <w:rPr>
          <w:rFonts w:ascii="Arial Narrow" w:hAnsi="Arial Narrow"/>
        </w:rPr>
        <w:t>Las actividades a realizar se ejecutaran en la ciudad de Bogotá, D.C., en las sedes del IDEAM y del Ministerio de Ambiente y Desarrollo Sostenible</w:t>
      </w:r>
      <w:r w:rsidR="004C0097" w:rsidRPr="00065A1A">
        <w:rPr>
          <w:rFonts w:ascii="Arial Narrow" w:hAnsi="Arial Narrow"/>
          <w:lang w:val="es-CO" w:eastAsia="en-US"/>
        </w:rPr>
        <w:t>.</w:t>
      </w:r>
    </w:p>
    <w:p w14:paraId="31BA481D" w14:textId="77777777" w:rsidR="004C0097" w:rsidRPr="00065A1A" w:rsidRDefault="004C0097" w:rsidP="004C0097">
      <w:pPr>
        <w:pStyle w:val="Prrafodelista"/>
        <w:ind w:left="0"/>
        <w:rPr>
          <w:rFonts w:ascii="Arial Narrow" w:hAnsi="Arial Narrow"/>
          <w:lang w:val="es-CO" w:eastAsia="en-US"/>
        </w:rPr>
      </w:pPr>
    </w:p>
    <w:p w14:paraId="526D5A73" w14:textId="77777777" w:rsidR="004C0097" w:rsidRPr="00065A1A" w:rsidRDefault="004C0097" w:rsidP="005C3F4B">
      <w:pPr>
        <w:pStyle w:val="Prrafodelista"/>
        <w:numPr>
          <w:ilvl w:val="1"/>
          <w:numId w:val="40"/>
        </w:numPr>
        <w:rPr>
          <w:rFonts w:ascii="Arial Narrow" w:hAnsi="Arial Narrow" w:cs="Arial"/>
          <w:b/>
          <w:lang w:val="es-AR"/>
        </w:rPr>
      </w:pPr>
      <w:r w:rsidRPr="00065A1A">
        <w:rPr>
          <w:rFonts w:ascii="Arial Narrow" w:hAnsi="Arial Narrow" w:cs="Arial"/>
          <w:b/>
          <w:lang w:val="es-AR"/>
        </w:rPr>
        <w:t xml:space="preserve">FORMA DEL PAGO: </w:t>
      </w:r>
    </w:p>
    <w:p w14:paraId="4833C66B" w14:textId="77777777" w:rsidR="004C0097" w:rsidRPr="00065A1A" w:rsidRDefault="004C0097" w:rsidP="004C0097">
      <w:pPr>
        <w:autoSpaceDE w:val="0"/>
        <w:autoSpaceDN w:val="0"/>
        <w:adjustRightInd w:val="0"/>
        <w:rPr>
          <w:rFonts w:ascii="Arial Narrow" w:hAnsi="Arial Narrow"/>
        </w:rPr>
      </w:pPr>
    </w:p>
    <w:p w14:paraId="2717989F" w14:textId="77777777" w:rsidR="00EF3A22" w:rsidRPr="00065A1A" w:rsidRDefault="00EF3A22" w:rsidP="00EF3A22">
      <w:pPr>
        <w:contextualSpacing/>
        <w:rPr>
          <w:rFonts w:ascii="Arial Narrow" w:hAnsi="Arial Narrow" w:cs="Arial"/>
        </w:rPr>
      </w:pPr>
      <w:r w:rsidRPr="00065A1A">
        <w:rPr>
          <w:rFonts w:ascii="Arial Narrow" w:hAnsi="Arial Narrow" w:cs="Arial"/>
          <w:b/>
        </w:rPr>
        <w:t xml:space="preserve">EL MINISTERIO </w:t>
      </w:r>
      <w:r w:rsidRPr="00065A1A">
        <w:rPr>
          <w:rFonts w:ascii="Arial Narrow" w:hAnsi="Arial Narrow" w:cs="Arial"/>
        </w:rPr>
        <w:t xml:space="preserve">pagará al </w:t>
      </w:r>
      <w:r w:rsidRPr="00065A1A">
        <w:rPr>
          <w:rFonts w:ascii="Arial Narrow" w:hAnsi="Arial Narrow" w:cs="Arial"/>
          <w:b/>
        </w:rPr>
        <w:t xml:space="preserve">CONTRATISTA </w:t>
      </w:r>
      <w:r w:rsidRPr="00065A1A">
        <w:rPr>
          <w:rFonts w:ascii="Arial Narrow" w:hAnsi="Arial Narrow" w:cs="Arial"/>
        </w:rPr>
        <w:t>así:</w:t>
      </w:r>
    </w:p>
    <w:p w14:paraId="4F46CA7A" w14:textId="77777777" w:rsidR="00EF3A22" w:rsidRPr="00065A1A" w:rsidRDefault="00EF3A22" w:rsidP="00EF3A22">
      <w:pPr>
        <w:rPr>
          <w:rFonts w:ascii="Arial Narrow" w:hAnsi="Arial Narrow" w:cs="Arial"/>
          <w:bCs/>
        </w:rPr>
      </w:pPr>
    </w:p>
    <w:p w14:paraId="69D2856E" w14:textId="77777777" w:rsidR="00EF3A22" w:rsidRPr="00065A1A" w:rsidRDefault="00EF3A22" w:rsidP="00EF3A22">
      <w:pPr>
        <w:rPr>
          <w:rFonts w:ascii="Arial Narrow" w:hAnsi="Arial Narrow"/>
          <w:lang w:val="es-ES"/>
        </w:rPr>
      </w:pPr>
      <w:r w:rsidRPr="00065A1A">
        <w:rPr>
          <w:rFonts w:ascii="Arial Narrow" w:hAnsi="Arial Narrow" w:cs="Arial"/>
          <w:bCs/>
        </w:rPr>
        <w:t>El Ministerio de Ambiente y Desarrollo Sostenible pagará con sujeción a las apropiaciones presupuestales, de acuerdo con el programa anual mensualizado de caja-PAC al CONTRATISTA, l</w:t>
      </w:r>
      <w:r w:rsidRPr="00065A1A">
        <w:rPr>
          <w:rFonts w:ascii="Arial Narrow" w:hAnsi="Arial Narrow"/>
          <w:lang w:val="es-ES"/>
        </w:rPr>
        <w:t>os pagos se realizarán contra entrega de los informes y productos descritos en el presente documento, previo recibo a satisfacción y aprobación por la Supervisión del respectivo informe y/o producto, de la siguiente manera:</w:t>
      </w:r>
    </w:p>
    <w:p w14:paraId="4C55C85E" w14:textId="77777777" w:rsidR="00EF3A22" w:rsidRPr="00065A1A" w:rsidRDefault="00EF3A22" w:rsidP="00EF3A22">
      <w:pPr>
        <w:contextualSpacing/>
        <w:rPr>
          <w:rFonts w:ascii="Arial Narrow" w:hAnsi="Arial Narrow" w:cs="Arial"/>
          <w:b/>
          <w:lang w:val="es-ES"/>
        </w:rPr>
      </w:pPr>
    </w:p>
    <w:p w14:paraId="11F49E36" w14:textId="77777777" w:rsidR="00EF3A22" w:rsidRPr="00065A1A" w:rsidRDefault="00EF3A22" w:rsidP="005C3F4B">
      <w:pPr>
        <w:numPr>
          <w:ilvl w:val="0"/>
          <w:numId w:val="33"/>
        </w:numPr>
        <w:ind w:left="459" w:hanging="284"/>
        <w:rPr>
          <w:rFonts w:ascii="Arial Narrow" w:hAnsi="Arial Narrow" w:cs="Arial"/>
        </w:rPr>
      </w:pPr>
      <w:r w:rsidRPr="00065A1A">
        <w:rPr>
          <w:rFonts w:ascii="Arial Narrow" w:hAnsi="Arial Narrow" w:cs="Arial"/>
        </w:rPr>
        <w:t>Un primer desembolso a los treinta (30) días calendario siguientes al cumplimiento de los requisitos de perfeccionamiento y ejecución equivalente al veinte por ciento (20%) del valor total del contrato, contra entrega del primer informe de avance de actividades (numeral 5 de la sección de informes y/o productos), junto con los productos de los numerales 1, 2, 3 y 4 de la sección de informes y/o productos, previa aprobación del Supervisor del Contrato.</w:t>
      </w:r>
    </w:p>
    <w:p w14:paraId="70662BD8" w14:textId="77777777" w:rsidR="00EF3A22" w:rsidRPr="00065A1A" w:rsidRDefault="00EF3A22" w:rsidP="00EF3A22">
      <w:pPr>
        <w:ind w:left="459"/>
        <w:rPr>
          <w:rFonts w:ascii="Arial Narrow" w:hAnsi="Arial Narrow" w:cs="Arial"/>
        </w:rPr>
      </w:pPr>
    </w:p>
    <w:p w14:paraId="1AAD0072" w14:textId="77777777" w:rsidR="00EF3A22" w:rsidRPr="00065A1A" w:rsidRDefault="00EF3A22" w:rsidP="005C3F4B">
      <w:pPr>
        <w:numPr>
          <w:ilvl w:val="0"/>
          <w:numId w:val="33"/>
        </w:numPr>
        <w:ind w:left="459" w:hanging="284"/>
        <w:rPr>
          <w:rFonts w:ascii="Arial Narrow" w:hAnsi="Arial Narrow" w:cs="Arial"/>
        </w:rPr>
      </w:pPr>
      <w:r w:rsidRPr="00065A1A">
        <w:rPr>
          <w:rFonts w:ascii="Arial Narrow" w:hAnsi="Arial Narrow" w:cs="Arial"/>
        </w:rPr>
        <w:t>Un segundo desembolso a los sesenta (60) días calendario siguientes al cumplimiento de los requisitos de perfeccionamiento y ejecución equivalente al veinticinco por ciento (25%) del valor total del contrato, contra entrega del segundo informe de avance de actividades (numeral 12 de la sección de informes y/o productos), junto con los productos de los numerales 6, 7, 8, 9, 10 y 11 de la sección de informes y/o productos, previa aprobación del Supervisor del Contrato.</w:t>
      </w:r>
    </w:p>
    <w:p w14:paraId="79F6DC5E" w14:textId="77777777" w:rsidR="00EF3A22" w:rsidRPr="00065A1A" w:rsidRDefault="00EF3A22" w:rsidP="00EF3A22">
      <w:pPr>
        <w:ind w:left="175"/>
        <w:rPr>
          <w:rFonts w:ascii="Arial Narrow" w:hAnsi="Arial Narrow" w:cs="Arial"/>
        </w:rPr>
      </w:pPr>
    </w:p>
    <w:p w14:paraId="48B79D0D" w14:textId="77777777" w:rsidR="00287BB7" w:rsidRDefault="00EF3A22" w:rsidP="00EF3A22">
      <w:pPr>
        <w:numPr>
          <w:ilvl w:val="0"/>
          <w:numId w:val="33"/>
        </w:numPr>
        <w:ind w:left="459" w:hanging="284"/>
        <w:rPr>
          <w:rFonts w:ascii="Arial Narrow" w:hAnsi="Arial Narrow" w:cs="Arial"/>
        </w:rPr>
      </w:pPr>
      <w:r w:rsidRPr="00065A1A">
        <w:rPr>
          <w:rFonts w:ascii="Arial Narrow" w:hAnsi="Arial Narrow" w:cs="Arial"/>
        </w:rPr>
        <w:t>Un tercer desembolso a los ciento veinte (120) días calendario siguientes al cumplimiento de los requisitos de perfeccionamiento y ejecución equivalente al veinticinco por ciento (25%) del valor total del contrato, contra entrega del tercer informe de avance de actividades (numeral 16 de la sección de informes y/o productos), junto con los productos de los numerales 13,14 y 15 de la sección de informes y/o productos, previa aprobación del Supervisor del Contrato.</w:t>
      </w:r>
    </w:p>
    <w:p w14:paraId="6DB251E7" w14:textId="77777777" w:rsidR="00287BB7" w:rsidRDefault="00287BB7" w:rsidP="00287BB7">
      <w:pPr>
        <w:pStyle w:val="Prrafodelista"/>
        <w:rPr>
          <w:rFonts w:ascii="Arial Narrow" w:hAnsi="Arial Narrow" w:cs="Arial"/>
        </w:rPr>
      </w:pPr>
    </w:p>
    <w:p w14:paraId="36DEC413" w14:textId="4710E1C6" w:rsidR="004C0097" w:rsidRPr="00287BB7" w:rsidRDefault="00EF3A22" w:rsidP="00EF3A22">
      <w:pPr>
        <w:numPr>
          <w:ilvl w:val="0"/>
          <w:numId w:val="33"/>
        </w:numPr>
        <w:ind w:left="459" w:hanging="284"/>
        <w:rPr>
          <w:rFonts w:ascii="Arial Narrow" w:hAnsi="Arial Narrow" w:cs="Arial"/>
        </w:rPr>
      </w:pPr>
      <w:r w:rsidRPr="00287BB7">
        <w:rPr>
          <w:rFonts w:ascii="Arial Narrow" w:hAnsi="Arial Narrow" w:cs="Arial"/>
        </w:rPr>
        <w:t>Un último desembolso a los ciento cincuenta (150) días calendario siguientes al cumplimiento de los requisitos de perfeccionamiento y ejecución equivalente al treinta por ciento (30%) del valor total del contrato, contra entrega del último informe de actividades (numeral 22 de la sección de informes y/o productos), junto con los productos de los numerales 17, 18,19, 20 y 21 de la sección de informes y/o productos, previa aprobación del Supervisor del Contrato.</w:t>
      </w:r>
    </w:p>
    <w:p w14:paraId="1B14EA7E" w14:textId="77777777" w:rsidR="004C0097" w:rsidRPr="00065A1A" w:rsidRDefault="004C0097" w:rsidP="004C0097">
      <w:pPr>
        <w:rPr>
          <w:rFonts w:ascii="Arial Narrow" w:hAnsi="Arial Narrow"/>
          <w:lang w:val="x-none"/>
        </w:rPr>
      </w:pPr>
    </w:p>
    <w:p w14:paraId="0C749DB2" w14:textId="77777777" w:rsidR="004C0097" w:rsidRPr="00065A1A" w:rsidRDefault="004C0097" w:rsidP="004C0097">
      <w:pPr>
        <w:rPr>
          <w:rFonts w:ascii="Arial Narrow" w:hAnsi="Arial Narrow"/>
          <w:lang w:val="es-CO"/>
        </w:rPr>
      </w:pPr>
      <w:r w:rsidRPr="00065A1A">
        <w:rPr>
          <w:rFonts w:ascii="Arial Narrow" w:hAnsi="Arial Narrow"/>
          <w:lang w:val="es-CO"/>
        </w:rPr>
        <w:t>El pago se efectuará luego de la radicación en la Subdirección Administrativa y Financiera de los documentos requeridos para ello, previa certificación de recibo a satisfacción de los productos pactados, suscrito por el supervisor.</w:t>
      </w:r>
    </w:p>
    <w:p w14:paraId="70D278CC" w14:textId="77777777" w:rsidR="004C0097" w:rsidRPr="00065A1A" w:rsidRDefault="004C0097" w:rsidP="004C0097">
      <w:pPr>
        <w:pStyle w:val="western"/>
        <w:spacing w:before="0" w:beforeAutospacing="0" w:after="0" w:afterAutospacing="0"/>
        <w:contextualSpacing/>
        <w:rPr>
          <w:rFonts w:ascii="Arial Narrow" w:hAnsi="Arial Narrow" w:cs="Arial"/>
          <w:lang w:val="es-CO"/>
        </w:rPr>
      </w:pPr>
    </w:p>
    <w:p w14:paraId="557120B8" w14:textId="77777777" w:rsidR="004C0097" w:rsidRPr="00065A1A" w:rsidRDefault="004C0097" w:rsidP="004C0097">
      <w:pPr>
        <w:pStyle w:val="western"/>
        <w:spacing w:before="0" w:beforeAutospacing="0" w:after="0" w:afterAutospacing="0"/>
        <w:contextualSpacing/>
        <w:rPr>
          <w:rFonts w:ascii="Arial Narrow" w:hAnsi="Arial Narrow" w:cs="Arial"/>
          <w:lang w:val="es-CO"/>
        </w:rPr>
      </w:pPr>
      <w:r w:rsidRPr="00065A1A">
        <w:rPr>
          <w:rFonts w:ascii="Arial Narrow" w:hAnsi="Arial Narrow" w:cs="Arial"/>
          <w:lang w:val="es-CO"/>
        </w:rPr>
        <w:t>En todo caso, los pagos están sujetos a los desembolsos de la Dirección del Tesoro Nacional del Ministerio de Hacienda y Crédito público, y a la correspondiente programación de PAC.</w:t>
      </w:r>
    </w:p>
    <w:p w14:paraId="7001215C" w14:textId="77777777" w:rsidR="004C0097" w:rsidRPr="00065A1A" w:rsidRDefault="004C0097" w:rsidP="004C0097">
      <w:pPr>
        <w:autoSpaceDE w:val="0"/>
        <w:autoSpaceDN w:val="0"/>
        <w:adjustRightInd w:val="0"/>
        <w:ind w:left="360"/>
        <w:rPr>
          <w:rFonts w:ascii="Arial Narrow" w:hAnsi="Arial Narrow" w:cs="Arial"/>
          <w:lang w:val="es-CO"/>
        </w:rPr>
      </w:pPr>
    </w:p>
    <w:p w14:paraId="7669C38D" w14:textId="77777777" w:rsidR="004C0097" w:rsidRPr="00065A1A" w:rsidRDefault="004C0097" w:rsidP="005C3F4B">
      <w:pPr>
        <w:pStyle w:val="Prrafodelista"/>
        <w:numPr>
          <w:ilvl w:val="1"/>
          <w:numId w:val="40"/>
        </w:numPr>
        <w:autoSpaceDE w:val="0"/>
        <w:autoSpaceDN w:val="0"/>
        <w:adjustRightInd w:val="0"/>
        <w:rPr>
          <w:rFonts w:ascii="Arial Narrow" w:hAnsi="Arial Narrow" w:cs="Arial"/>
          <w:b/>
        </w:rPr>
      </w:pPr>
      <w:r w:rsidRPr="00065A1A">
        <w:rPr>
          <w:rFonts w:ascii="Arial Narrow" w:hAnsi="Arial Narrow" w:cs="Arial"/>
          <w:b/>
        </w:rPr>
        <w:t>REQUISITOS PARA EL PAGO</w:t>
      </w:r>
    </w:p>
    <w:p w14:paraId="527FDF40" w14:textId="77777777" w:rsidR="004C0097" w:rsidRPr="00065A1A" w:rsidRDefault="004C0097" w:rsidP="004C0097">
      <w:pPr>
        <w:rPr>
          <w:rFonts w:ascii="Arial Narrow" w:hAnsi="Arial Narrow"/>
        </w:rPr>
      </w:pPr>
    </w:p>
    <w:p w14:paraId="2263CF4E" w14:textId="77777777" w:rsidR="004D62A2" w:rsidRPr="00065A1A" w:rsidRDefault="004D62A2" w:rsidP="004D62A2">
      <w:pPr>
        <w:contextualSpacing/>
        <w:rPr>
          <w:rFonts w:ascii="Arial Narrow" w:hAnsi="Arial Narrow"/>
        </w:rPr>
      </w:pPr>
      <w:r w:rsidRPr="00065A1A">
        <w:rPr>
          <w:rFonts w:ascii="Arial Narrow" w:hAnsi="Arial Narrow"/>
        </w:rPr>
        <w:t>Para el pago se requiere de la presentación de los siguientes documentos:</w:t>
      </w:r>
    </w:p>
    <w:p w14:paraId="6A14A139" w14:textId="77777777" w:rsidR="004D62A2" w:rsidRPr="00065A1A" w:rsidRDefault="004D62A2" w:rsidP="004D62A2">
      <w:pPr>
        <w:contextualSpacing/>
        <w:rPr>
          <w:rFonts w:ascii="Arial Narrow" w:hAnsi="Arial Narrow"/>
          <w:b/>
        </w:rPr>
      </w:pPr>
    </w:p>
    <w:p w14:paraId="347A0942" w14:textId="77777777" w:rsidR="004D62A2" w:rsidRPr="00065A1A" w:rsidRDefault="004D62A2" w:rsidP="004D62A2">
      <w:pPr>
        <w:pStyle w:val="Prrafodelista"/>
        <w:numPr>
          <w:ilvl w:val="0"/>
          <w:numId w:val="6"/>
        </w:numPr>
        <w:ind w:left="318" w:hanging="284"/>
        <w:contextualSpacing/>
        <w:rPr>
          <w:rFonts w:ascii="Arial Narrow" w:hAnsi="Arial Narrow" w:cs="Arial"/>
          <w:b/>
        </w:rPr>
      </w:pPr>
      <w:r w:rsidRPr="00065A1A">
        <w:rPr>
          <w:rFonts w:ascii="Arial Narrow" w:hAnsi="Arial Narrow"/>
        </w:rPr>
        <w:t>Entrega de los Informes y productos de conformidad con lo establecido en el contrato.</w:t>
      </w:r>
    </w:p>
    <w:p w14:paraId="48C204FD" w14:textId="77777777" w:rsidR="004D62A2" w:rsidRPr="00065A1A" w:rsidRDefault="004D62A2" w:rsidP="004D62A2">
      <w:pPr>
        <w:pStyle w:val="Prrafodelista"/>
        <w:numPr>
          <w:ilvl w:val="0"/>
          <w:numId w:val="6"/>
        </w:numPr>
        <w:ind w:left="318" w:hanging="284"/>
        <w:contextualSpacing/>
        <w:rPr>
          <w:rFonts w:ascii="Arial Narrow" w:hAnsi="Arial Narrow" w:cs="Arial"/>
          <w:b/>
          <w:color w:val="000000"/>
        </w:rPr>
      </w:pPr>
      <w:r w:rsidRPr="00065A1A">
        <w:rPr>
          <w:rFonts w:ascii="Arial Narrow" w:hAnsi="Arial Narrow"/>
          <w:color w:val="000000"/>
        </w:rPr>
        <w:t>Certificación de recibo a satisfacción de los informes y productos pactados, suscrito por el supervisor del contrato, en el que conste la verificación de cumplimiento del objeto y las obligaciones del mismo</w:t>
      </w:r>
      <w:r w:rsidRPr="00065A1A">
        <w:rPr>
          <w:rFonts w:ascii="Arial Narrow" w:eastAsia="Arial" w:hAnsi="Arial Narrow"/>
          <w:color w:val="000000"/>
          <w:spacing w:val="-3"/>
          <w:lang w:val="es-MX"/>
        </w:rPr>
        <w:t>.</w:t>
      </w:r>
    </w:p>
    <w:p w14:paraId="564639D9" w14:textId="77777777" w:rsidR="004D62A2" w:rsidRPr="00065A1A" w:rsidRDefault="004D62A2" w:rsidP="004D62A2">
      <w:pPr>
        <w:pStyle w:val="Prrafodelista"/>
        <w:numPr>
          <w:ilvl w:val="0"/>
          <w:numId w:val="6"/>
        </w:numPr>
        <w:ind w:left="318" w:hanging="284"/>
        <w:contextualSpacing/>
        <w:rPr>
          <w:rFonts w:ascii="Arial Narrow" w:hAnsi="Arial Narrow" w:cs="Arial"/>
          <w:b/>
        </w:rPr>
      </w:pPr>
      <w:r w:rsidRPr="00065A1A">
        <w:rPr>
          <w:rFonts w:ascii="Arial Narrow" w:hAnsi="Arial Narrow"/>
        </w:rPr>
        <w:t xml:space="preserve">Copia del recibo o constancia de pago de aportes al </w:t>
      </w:r>
      <w:r w:rsidRPr="00065A1A">
        <w:rPr>
          <w:rFonts w:ascii="Arial Narrow" w:hAnsi="Arial Narrow"/>
          <w:lang w:val="es-MX"/>
        </w:rPr>
        <w:t xml:space="preserve">Sistema de Seguridad Social Integral en Salud y Pensión, Parafiscales y </w:t>
      </w:r>
      <w:r w:rsidRPr="00065A1A">
        <w:rPr>
          <w:rFonts w:ascii="Arial Narrow" w:hAnsi="Arial Narrow"/>
          <w:bCs/>
        </w:rPr>
        <w:t>Sistema General de Riesgos Laborales</w:t>
      </w:r>
      <w:r w:rsidRPr="00065A1A">
        <w:rPr>
          <w:rFonts w:ascii="Arial Narrow" w:hAnsi="Arial Narrow"/>
        </w:rPr>
        <w:t>, la cual deberá corresponder a lo legalmente exigido.</w:t>
      </w:r>
    </w:p>
    <w:p w14:paraId="5F260ECD" w14:textId="77777777" w:rsidR="004D62A2" w:rsidRPr="00065A1A" w:rsidRDefault="004D62A2" w:rsidP="004D62A2">
      <w:pPr>
        <w:pStyle w:val="Prrafodelista"/>
        <w:numPr>
          <w:ilvl w:val="0"/>
          <w:numId w:val="6"/>
        </w:numPr>
        <w:ind w:left="318" w:hanging="284"/>
        <w:contextualSpacing/>
        <w:rPr>
          <w:rFonts w:ascii="Arial Narrow" w:hAnsi="Arial Narrow" w:cs="Arial"/>
          <w:b/>
        </w:rPr>
      </w:pPr>
      <w:r w:rsidRPr="00065A1A">
        <w:rPr>
          <w:rFonts w:ascii="Arial Narrow" w:eastAsia="Arial" w:hAnsi="Arial Narrow"/>
          <w:spacing w:val="-3"/>
          <w:lang w:val="es-MX"/>
        </w:rPr>
        <w:t xml:space="preserve">Factura respectiva, si </w:t>
      </w:r>
      <w:r w:rsidRPr="00065A1A">
        <w:rPr>
          <w:rFonts w:ascii="Arial Narrow" w:hAnsi="Arial Narrow"/>
          <w:b/>
          <w:caps/>
        </w:rPr>
        <w:t>el contratista</w:t>
      </w:r>
      <w:r w:rsidRPr="00065A1A">
        <w:rPr>
          <w:rFonts w:ascii="Arial Narrow" w:eastAsia="Arial" w:hAnsi="Arial Narrow"/>
          <w:spacing w:val="-3"/>
          <w:lang w:val="es-MX"/>
        </w:rPr>
        <w:t xml:space="preserve"> está obligado a facturar.</w:t>
      </w:r>
    </w:p>
    <w:p w14:paraId="5212A790" w14:textId="77777777" w:rsidR="004D62A2" w:rsidRPr="00065A1A" w:rsidRDefault="004D62A2" w:rsidP="004D62A2">
      <w:pPr>
        <w:pStyle w:val="Prrafodelista"/>
        <w:numPr>
          <w:ilvl w:val="0"/>
          <w:numId w:val="6"/>
        </w:numPr>
        <w:ind w:left="318" w:hanging="284"/>
        <w:contextualSpacing/>
        <w:rPr>
          <w:rFonts w:ascii="Arial Narrow" w:hAnsi="Arial Narrow" w:cs="Arial"/>
          <w:b/>
        </w:rPr>
      </w:pPr>
      <w:r w:rsidRPr="00065A1A">
        <w:rPr>
          <w:rFonts w:ascii="Arial Narrow" w:hAnsi="Arial Narrow"/>
        </w:rPr>
        <w:t>Informe periódico de supervisión expedido por el supervisor del contrato por cada pago que autoriza.</w:t>
      </w:r>
    </w:p>
    <w:p w14:paraId="30B31807" w14:textId="77777777" w:rsidR="004D62A2" w:rsidRPr="00065A1A" w:rsidRDefault="004D62A2" w:rsidP="004D62A2">
      <w:pPr>
        <w:contextualSpacing/>
        <w:rPr>
          <w:rFonts w:ascii="Arial Narrow" w:hAnsi="Arial Narrow" w:cs="Arial"/>
          <w:b/>
        </w:rPr>
      </w:pPr>
    </w:p>
    <w:p w14:paraId="61ADA0C7" w14:textId="77777777" w:rsidR="004D62A2" w:rsidRPr="00065A1A" w:rsidRDefault="004D62A2" w:rsidP="004D62A2">
      <w:pPr>
        <w:autoSpaceDE w:val="0"/>
        <w:autoSpaceDN w:val="0"/>
        <w:adjustRightInd w:val="0"/>
        <w:rPr>
          <w:rFonts w:ascii="Arial Narrow" w:hAnsi="Arial Narrow" w:cs="Arial"/>
          <w:u w:val="single"/>
          <w:lang w:val="es-CO"/>
        </w:rPr>
      </w:pPr>
      <w:r w:rsidRPr="00065A1A">
        <w:rPr>
          <w:rFonts w:ascii="Arial Narrow" w:hAnsi="Arial Narrow" w:cs="Arial"/>
          <w:lang w:val="es-CO"/>
        </w:rPr>
        <w:t>Sin perjuicio de lo anterior, queda entendido que la forma de pago supone la entrega real y efectiva de los informes y productos pactados y del cumplimiento de las obligaciones generales y específicas.</w:t>
      </w:r>
    </w:p>
    <w:p w14:paraId="5CFDE322" w14:textId="77777777" w:rsidR="004D62A2" w:rsidRPr="00065A1A" w:rsidRDefault="004D62A2" w:rsidP="004D62A2">
      <w:pPr>
        <w:autoSpaceDE w:val="0"/>
        <w:autoSpaceDN w:val="0"/>
        <w:adjustRightInd w:val="0"/>
        <w:rPr>
          <w:rFonts w:ascii="Arial Narrow" w:hAnsi="Arial Narrow" w:cs="Arial"/>
          <w:lang w:val="es-CO"/>
        </w:rPr>
      </w:pPr>
    </w:p>
    <w:p w14:paraId="481EA0F5" w14:textId="12FF7E53" w:rsidR="004C0097" w:rsidRPr="00065A1A" w:rsidRDefault="004D62A2" w:rsidP="004D62A2">
      <w:pPr>
        <w:rPr>
          <w:rFonts w:ascii="Arial Narrow" w:hAnsi="Arial Narrow" w:cs="Arial"/>
          <w:lang w:val="es-CO"/>
        </w:rPr>
      </w:pPr>
      <w:r w:rsidRPr="00065A1A">
        <w:rPr>
          <w:rFonts w:ascii="Arial Narrow" w:hAnsi="Arial Narrow" w:cs="Arial"/>
          <w:lang w:val="es-CO"/>
        </w:rPr>
        <w:t>En todo caso, los pagos están sujetos a los desembolsos de la Dirección del Tesoro Nacional y a la correspondiente programación de PAC.</w:t>
      </w:r>
    </w:p>
    <w:p w14:paraId="6E9DEA00" w14:textId="77777777" w:rsidR="004D62A2" w:rsidRPr="00065A1A" w:rsidRDefault="004D62A2" w:rsidP="004D62A2">
      <w:pPr>
        <w:rPr>
          <w:rFonts w:ascii="Arial Narrow" w:hAnsi="Arial Narrow" w:cs="Arial"/>
          <w:lang w:val="es-CO"/>
        </w:rPr>
      </w:pPr>
    </w:p>
    <w:p w14:paraId="5A11A082" w14:textId="05A0D989" w:rsidR="004C0097" w:rsidRPr="00065A1A" w:rsidRDefault="00573D68" w:rsidP="005C3F4B">
      <w:pPr>
        <w:numPr>
          <w:ilvl w:val="1"/>
          <w:numId w:val="40"/>
        </w:numPr>
        <w:autoSpaceDE w:val="0"/>
        <w:autoSpaceDN w:val="0"/>
        <w:adjustRightInd w:val="0"/>
        <w:rPr>
          <w:rFonts w:ascii="Arial Narrow" w:hAnsi="Arial Narrow" w:cs="Arial"/>
          <w:b/>
        </w:rPr>
      </w:pPr>
      <w:r w:rsidRPr="00065A1A">
        <w:rPr>
          <w:rFonts w:ascii="Arial Narrow" w:hAnsi="Arial Narrow" w:cs="Arial"/>
          <w:b/>
        </w:rPr>
        <w:t xml:space="preserve">INFORMES Y </w:t>
      </w:r>
      <w:r w:rsidR="004C0097" w:rsidRPr="00065A1A">
        <w:rPr>
          <w:rFonts w:ascii="Arial Narrow" w:hAnsi="Arial Narrow" w:cs="Arial"/>
          <w:b/>
        </w:rPr>
        <w:t>PRODUCTOS</w:t>
      </w:r>
    </w:p>
    <w:p w14:paraId="28557824" w14:textId="77777777" w:rsidR="009330F3" w:rsidRPr="00065A1A" w:rsidRDefault="009330F3" w:rsidP="004C0097">
      <w:pPr>
        <w:pStyle w:val="TEXTOGP"/>
      </w:pPr>
    </w:p>
    <w:p w14:paraId="2C0A79CA" w14:textId="77777777" w:rsidR="009330F3" w:rsidRDefault="009330F3" w:rsidP="009330F3">
      <w:pPr>
        <w:autoSpaceDE w:val="0"/>
        <w:autoSpaceDN w:val="0"/>
        <w:adjustRightInd w:val="0"/>
        <w:rPr>
          <w:rFonts w:ascii="Arial Narrow" w:hAnsi="Arial Narrow"/>
        </w:rPr>
      </w:pPr>
      <w:r w:rsidRPr="00065A1A">
        <w:rPr>
          <w:rFonts w:ascii="Arial Narrow" w:hAnsi="Arial Narrow"/>
        </w:rPr>
        <w:t>El consultor deberá presentar a la supervisión del Ministerio los siguientes informes y productos, en medio físico y magnético:</w:t>
      </w:r>
    </w:p>
    <w:p w14:paraId="1402393A" w14:textId="77777777" w:rsidR="00805405" w:rsidRPr="00D65A91" w:rsidRDefault="00805405" w:rsidP="00805405">
      <w:pPr>
        <w:autoSpaceDE w:val="0"/>
        <w:autoSpaceDN w:val="0"/>
        <w:adjustRightInd w:val="0"/>
        <w:rPr>
          <w:rFonts w:ascii="Arial Narrow" w:hAnsi="Arial Narrow"/>
          <w:sz w:val="20"/>
          <w:szCs w:val="20"/>
        </w:rPr>
      </w:pPr>
    </w:p>
    <w:tbl>
      <w:tblPr>
        <w:tblStyle w:val="Tablaconcuadrcula"/>
        <w:tblpPr w:leftFromText="141" w:rightFromText="141" w:vertAnchor="text" w:horzAnchor="page" w:tblpXSpec="center" w:tblpY="175"/>
        <w:tblOverlap w:val="never"/>
        <w:tblW w:w="5000" w:type="pct"/>
        <w:tblLook w:val="04A0" w:firstRow="1" w:lastRow="0" w:firstColumn="1" w:lastColumn="0" w:noHBand="0" w:noVBand="1"/>
      </w:tblPr>
      <w:tblGrid>
        <w:gridCol w:w="3279"/>
        <w:gridCol w:w="2188"/>
        <w:gridCol w:w="2796"/>
      </w:tblGrid>
      <w:tr w:rsidR="00805405" w:rsidRPr="00805405" w14:paraId="1036CDA0" w14:textId="77777777" w:rsidTr="00805405">
        <w:tc>
          <w:tcPr>
            <w:tcW w:w="1984" w:type="pct"/>
            <w:tcBorders>
              <w:bottom w:val="single" w:sz="4" w:space="0" w:color="auto"/>
            </w:tcBorders>
          </w:tcPr>
          <w:p w14:paraId="345A2C21" w14:textId="77777777" w:rsidR="00805405" w:rsidRPr="00805405" w:rsidRDefault="00805405" w:rsidP="000329A9">
            <w:pPr>
              <w:autoSpaceDE w:val="0"/>
              <w:autoSpaceDN w:val="0"/>
              <w:adjustRightInd w:val="0"/>
              <w:ind w:left="880" w:hanging="851"/>
              <w:rPr>
                <w:rFonts w:ascii="Arial Narrow" w:eastAsiaTheme="minorEastAsia" w:hAnsi="Arial Narrow" w:cstheme="minorBidi"/>
                <w:b/>
              </w:rPr>
            </w:pPr>
            <w:r w:rsidRPr="00805405">
              <w:rPr>
                <w:rFonts w:ascii="Arial Narrow" w:eastAsiaTheme="minorEastAsia" w:hAnsi="Arial Narrow" w:cstheme="minorBidi"/>
                <w:b/>
              </w:rPr>
              <w:t>ENTREGABLE</w:t>
            </w:r>
          </w:p>
        </w:tc>
        <w:tc>
          <w:tcPr>
            <w:tcW w:w="1324" w:type="pct"/>
            <w:tcBorders>
              <w:bottom w:val="single" w:sz="4" w:space="0" w:color="auto"/>
            </w:tcBorders>
          </w:tcPr>
          <w:p w14:paraId="025BC176" w14:textId="77777777" w:rsidR="00805405" w:rsidRPr="00805405" w:rsidRDefault="00805405" w:rsidP="000329A9">
            <w:pPr>
              <w:autoSpaceDE w:val="0"/>
              <w:autoSpaceDN w:val="0"/>
              <w:adjustRightInd w:val="0"/>
              <w:rPr>
                <w:rFonts w:ascii="Arial Narrow" w:eastAsiaTheme="minorEastAsia" w:hAnsi="Arial Narrow" w:cstheme="minorBidi"/>
                <w:b/>
              </w:rPr>
            </w:pPr>
            <w:r w:rsidRPr="00805405">
              <w:rPr>
                <w:rFonts w:ascii="Arial Narrow" w:eastAsiaTheme="minorEastAsia" w:hAnsi="Arial Narrow" w:cstheme="minorBidi"/>
                <w:b/>
              </w:rPr>
              <w:t>TIEMPO DE ENTREGA</w:t>
            </w:r>
          </w:p>
        </w:tc>
        <w:tc>
          <w:tcPr>
            <w:tcW w:w="1692" w:type="pct"/>
            <w:tcBorders>
              <w:bottom w:val="single" w:sz="4" w:space="0" w:color="auto"/>
            </w:tcBorders>
          </w:tcPr>
          <w:p w14:paraId="15198CAF" w14:textId="77777777" w:rsidR="00805405" w:rsidRPr="00805405" w:rsidRDefault="00805405" w:rsidP="000329A9">
            <w:pPr>
              <w:autoSpaceDE w:val="0"/>
              <w:autoSpaceDN w:val="0"/>
              <w:adjustRightInd w:val="0"/>
              <w:rPr>
                <w:rFonts w:ascii="Arial Narrow" w:eastAsiaTheme="minorEastAsia" w:hAnsi="Arial Narrow" w:cstheme="minorBidi"/>
                <w:b/>
              </w:rPr>
            </w:pPr>
            <w:r w:rsidRPr="00805405">
              <w:rPr>
                <w:rFonts w:ascii="Arial Narrow" w:eastAsiaTheme="minorEastAsia" w:hAnsi="Arial Narrow" w:cstheme="minorBidi"/>
                <w:b/>
              </w:rPr>
              <w:t>PAGOS</w:t>
            </w:r>
          </w:p>
        </w:tc>
      </w:tr>
      <w:tr w:rsidR="00805405" w:rsidRPr="00805405" w14:paraId="50EA2D12" w14:textId="77777777" w:rsidTr="00805405">
        <w:tc>
          <w:tcPr>
            <w:tcW w:w="1984" w:type="pct"/>
          </w:tcPr>
          <w:p w14:paraId="217B3883"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Cronograma de trabajo </w:t>
            </w:r>
          </w:p>
        </w:tc>
        <w:tc>
          <w:tcPr>
            <w:tcW w:w="1324" w:type="pct"/>
          </w:tcPr>
          <w:p w14:paraId="0F33B4B6"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 xml:space="preserve">Cinco (5) días calendario contados a partir del cumplimiento de los requisitos de perfeccionamiento y ejecución del contrato </w:t>
            </w:r>
          </w:p>
        </w:tc>
        <w:tc>
          <w:tcPr>
            <w:tcW w:w="1692" w:type="pct"/>
            <w:vMerge w:val="restart"/>
          </w:tcPr>
          <w:p w14:paraId="4DA869A8"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20 %</w:t>
            </w:r>
          </w:p>
        </w:tc>
      </w:tr>
      <w:tr w:rsidR="00805405" w:rsidRPr="00805405" w14:paraId="24964EAA" w14:textId="77777777" w:rsidTr="00805405">
        <w:tc>
          <w:tcPr>
            <w:tcW w:w="1984" w:type="pct"/>
          </w:tcPr>
          <w:p w14:paraId="42CFD99D"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Documento de organización para el desarrollo del proyecto </w:t>
            </w:r>
          </w:p>
        </w:tc>
        <w:tc>
          <w:tcPr>
            <w:tcW w:w="1324" w:type="pct"/>
          </w:tcPr>
          <w:p w14:paraId="3ADC4037"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 xml:space="preserve">Diez (10) días calendario contados a partir de la firma del acta de inicio </w:t>
            </w:r>
          </w:p>
        </w:tc>
        <w:tc>
          <w:tcPr>
            <w:tcW w:w="1692" w:type="pct"/>
            <w:vMerge/>
          </w:tcPr>
          <w:p w14:paraId="2E985234"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2DA9E070" w14:textId="77777777" w:rsidTr="00805405">
        <w:trPr>
          <w:trHeight w:val="560"/>
        </w:trPr>
        <w:tc>
          <w:tcPr>
            <w:tcW w:w="1984" w:type="pct"/>
            <w:tcBorders>
              <w:bottom w:val="single" w:sz="4" w:space="0" w:color="auto"/>
            </w:tcBorders>
          </w:tcPr>
          <w:p w14:paraId="355484F5"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Documento definitivo de análisis de requerimientos </w:t>
            </w:r>
          </w:p>
        </w:tc>
        <w:tc>
          <w:tcPr>
            <w:tcW w:w="1324" w:type="pct"/>
            <w:tcBorders>
              <w:bottom w:val="single" w:sz="4" w:space="0" w:color="auto"/>
            </w:tcBorders>
          </w:tcPr>
          <w:p w14:paraId="067D8380"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Treinta (30) días calendario a partir  del acta de inicio</w:t>
            </w:r>
          </w:p>
        </w:tc>
        <w:tc>
          <w:tcPr>
            <w:tcW w:w="1692" w:type="pct"/>
            <w:vMerge/>
          </w:tcPr>
          <w:p w14:paraId="182A6679"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46C6FE8F" w14:textId="77777777" w:rsidTr="00805405">
        <w:tc>
          <w:tcPr>
            <w:tcW w:w="1984" w:type="pct"/>
            <w:tcBorders>
              <w:bottom w:val="single" w:sz="4" w:space="0" w:color="auto"/>
            </w:tcBorders>
          </w:tcPr>
          <w:p w14:paraId="6913F02B"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Documento definitivo de arquitectura global del portal y de arquitectura de información</w:t>
            </w:r>
          </w:p>
        </w:tc>
        <w:tc>
          <w:tcPr>
            <w:tcW w:w="1324" w:type="pct"/>
            <w:tcBorders>
              <w:bottom w:val="single" w:sz="4" w:space="0" w:color="auto"/>
            </w:tcBorders>
          </w:tcPr>
          <w:p w14:paraId="3CF18666"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treinta (30) días calendario a partir del acta de inicio</w:t>
            </w:r>
          </w:p>
        </w:tc>
        <w:tc>
          <w:tcPr>
            <w:tcW w:w="1692" w:type="pct"/>
            <w:vMerge/>
            <w:tcBorders>
              <w:bottom w:val="double" w:sz="4" w:space="0" w:color="auto"/>
            </w:tcBorders>
          </w:tcPr>
          <w:p w14:paraId="18BDDCA9"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31DB8D52" w14:textId="77777777" w:rsidTr="00805405">
        <w:tc>
          <w:tcPr>
            <w:tcW w:w="1984" w:type="pct"/>
            <w:tcBorders>
              <w:top w:val="single" w:sz="4" w:space="0" w:color="auto"/>
              <w:bottom w:val="double" w:sz="4" w:space="0" w:color="auto"/>
            </w:tcBorders>
          </w:tcPr>
          <w:p w14:paraId="5B209282"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Primer informe de avance de actividades</w:t>
            </w:r>
          </w:p>
        </w:tc>
        <w:tc>
          <w:tcPr>
            <w:tcW w:w="1324" w:type="pct"/>
            <w:tcBorders>
              <w:top w:val="single" w:sz="4" w:space="0" w:color="auto"/>
              <w:bottom w:val="double" w:sz="4" w:space="0" w:color="auto"/>
            </w:tcBorders>
          </w:tcPr>
          <w:p w14:paraId="0BA167E9"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treinta (30) días calendario a partir del acta de inicio</w:t>
            </w:r>
          </w:p>
        </w:tc>
        <w:tc>
          <w:tcPr>
            <w:tcW w:w="1692" w:type="pct"/>
            <w:vMerge/>
            <w:tcBorders>
              <w:bottom w:val="double" w:sz="4" w:space="0" w:color="auto"/>
            </w:tcBorders>
          </w:tcPr>
          <w:p w14:paraId="4A1C1196"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1738B322" w14:textId="77777777" w:rsidTr="00805405">
        <w:tc>
          <w:tcPr>
            <w:tcW w:w="1984" w:type="pct"/>
            <w:tcBorders>
              <w:top w:val="double" w:sz="4" w:space="0" w:color="auto"/>
            </w:tcBorders>
          </w:tcPr>
          <w:p w14:paraId="4EC956DC"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Documento definitivo de casos de uso  </w:t>
            </w:r>
          </w:p>
        </w:tc>
        <w:tc>
          <w:tcPr>
            <w:tcW w:w="1324" w:type="pct"/>
            <w:tcBorders>
              <w:top w:val="double" w:sz="4" w:space="0" w:color="auto"/>
            </w:tcBorders>
          </w:tcPr>
          <w:p w14:paraId="1D16081F"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val="restart"/>
            <w:tcBorders>
              <w:top w:val="double" w:sz="4" w:space="0" w:color="auto"/>
            </w:tcBorders>
          </w:tcPr>
          <w:p w14:paraId="71424AB3"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25 %</w:t>
            </w:r>
          </w:p>
        </w:tc>
      </w:tr>
      <w:tr w:rsidR="00805405" w:rsidRPr="00805405" w14:paraId="7D25827A" w14:textId="77777777" w:rsidTr="00805405">
        <w:tc>
          <w:tcPr>
            <w:tcW w:w="1984" w:type="pct"/>
          </w:tcPr>
          <w:p w14:paraId="753CEDCC"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Prototipo no funcional definitivo desarrollado con base en el diseño gráfico definitivo   para el nuevo portal SIAC </w:t>
            </w:r>
          </w:p>
        </w:tc>
        <w:tc>
          <w:tcPr>
            <w:tcW w:w="1324" w:type="pct"/>
          </w:tcPr>
          <w:p w14:paraId="3D7BB221"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Pr>
          <w:p w14:paraId="4D6D821D"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281B00D2" w14:textId="77777777" w:rsidTr="00805405">
        <w:tc>
          <w:tcPr>
            <w:tcW w:w="1984" w:type="pct"/>
          </w:tcPr>
          <w:p w14:paraId="230B6A66"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Diseño gráfico definitivo para el portal </w:t>
            </w:r>
          </w:p>
        </w:tc>
        <w:tc>
          <w:tcPr>
            <w:tcW w:w="1324" w:type="pct"/>
          </w:tcPr>
          <w:p w14:paraId="07FD8A13"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Pr>
          <w:p w14:paraId="24A6A52A"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11867B51" w14:textId="77777777" w:rsidTr="00805405">
        <w:tc>
          <w:tcPr>
            <w:tcW w:w="1984" w:type="pct"/>
            <w:tcBorders>
              <w:bottom w:val="single" w:sz="4" w:space="0" w:color="auto"/>
            </w:tcBorders>
          </w:tcPr>
          <w:p w14:paraId="2EFB337C"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Plan de migración de datos del portal anterior al nuevo portal</w:t>
            </w:r>
          </w:p>
        </w:tc>
        <w:tc>
          <w:tcPr>
            <w:tcW w:w="1324" w:type="pct"/>
            <w:tcBorders>
              <w:bottom w:val="single" w:sz="4" w:space="0" w:color="auto"/>
            </w:tcBorders>
          </w:tcPr>
          <w:p w14:paraId="75F2E28D"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Pr>
          <w:p w14:paraId="01EA3882"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6ECBD012" w14:textId="77777777" w:rsidTr="00805405">
        <w:tc>
          <w:tcPr>
            <w:tcW w:w="1984" w:type="pct"/>
            <w:tcBorders>
              <w:bottom w:val="single" w:sz="4" w:space="0" w:color="auto"/>
            </w:tcBorders>
          </w:tcPr>
          <w:p w14:paraId="6F358CB8"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Plan de capacitación funcional y no funcional</w:t>
            </w:r>
          </w:p>
        </w:tc>
        <w:tc>
          <w:tcPr>
            <w:tcW w:w="1324" w:type="pct"/>
            <w:tcBorders>
              <w:bottom w:val="single" w:sz="4" w:space="0" w:color="auto"/>
            </w:tcBorders>
          </w:tcPr>
          <w:p w14:paraId="74646BD2"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Borders>
              <w:bottom w:val="double" w:sz="4" w:space="0" w:color="auto"/>
            </w:tcBorders>
          </w:tcPr>
          <w:p w14:paraId="4B895698"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1BC904EE" w14:textId="77777777" w:rsidTr="00805405">
        <w:tc>
          <w:tcPr>
            <w:tcW w:w="1984" w:type="pct"/>
            <w:tcBorders>
              <w:top w:val="single" w:sz="4" w:space="0" w:color="auto"/>
              <w:bottom w:val="single" w:sz="4" w:space="0" w:color="auto"/>
            </w:tcBorders>
          </w:tcPr>
          <w:p w14:paraId="1BFA2DFD"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Documento Plan de pruebas funcionales y no funcionales</w:t>
            </w:r>
          </w:p>
        </w:tc>
        <w:tc>
          <w:tcPr>
            <w:tcW w:w="1324" w:type="pct"/>
            <w:tcBorders>
              <w:top w:val="single" w:sz="4" w:space="0" w:color="auto"/>
              <w:bottom w:val="single" w:sz="4" w:space="0" w:color="auto"/>
            </w:tcBorders>
          </w:tcPr>
          <w:p w14:paraId="67C308AB"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Borders>
              <w:bottom w:val="double" w:sz="4" w:space="0" w:color="auto"/>
            </w:tcBorders>
          </w:tcPr>
          <w:p w14:paraId="40306615"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6B43AD99" w14:textId="77777777" w:rsidTr="00805405">
        <w:tc>
          <w:tcPr>
            <w:tcW w:w="1984" w:type="pct"/>
            <w:tcBorders>
              <w:top w:val="single" w:sz="4" w:space="0" w:color="auto"/>
              <w:bottom w:val="double" w:sz="4" w:space="0" w:color="auto"/>
            </w:tcBorders>
          </w:tcPr>
          <w:p w14:paraId="09CED503"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Segundo informe de avance de actividades</w:t>
            </w:r>
          </w:p>
        </w:tc>
        <w:tc>
          <w:tcPr>
            <w:tcW w:w="1324" w:type="pct"/>
            <w:tcBorders>
              <w:top w:val="single" w:sz="4" w:space="0" w:color="auto"/>
              <w:bottom w:val="double" w:sz="4" w:space="0" w:color="auto"/>
            </w:tcBorders>
          </w:tcPr>
          <w:p w14:paraId="5ECE908E"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sesenta (60) días calendario a partir del acta de inicio</w:t>
            </w:r>
          </w:p>
        </w:tc>
        <w:tc>
          <w:tcPr>
            <w:tcW w:w="1692" w:type="pct"/>
            <w:vMerge/>
            <w:tcBorders>
              <w:bottom w:val="double" w:sz="4" w:space="0" w:color="auto"/>
            </w:tcBorders>
          </w:tcPr>
          <w:p w14:paraId="358C87D4"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683327F0" w14:textId="77777777" w:rsidTr="00805405">
        <w:tc>
          <w:tcPr>
            <w:tcW w:w="1984" w:type="pct"/>
            <w:tcBorders>
              <w:top w:val="double" w:sz="4" w:space="0" w:color="auto"/>
            </w:tcBorders>
          </w:tcPr>
          <w:p w14:paraId="1E67C1C4"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Documento de diseño</w:t>
            </w:r>
          </w:p>
        </w:tc>
        <w:tc>
          <w:tcPr>
            <w:tcW w:w="1324" w:type="pct"/>
            <w:tcBorders>
              <w:top w:val="double" w:sz="4" w:space="0" w:color="auto"/>
            </w:tcBorders>
          </w:tcPr>
          <w:p w14:paraId="0D81475C"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setenta (70) días calendario a partir del acta de inicio</w:t>
            </w:r>
          </w:p>
        </w:tc>
        <w:tc>
          <w:tcPr>
            <w:tcW w:w="1692" w:type="pct"/>
            <w:vMerge w:val="restart"/>
            <w:tcBorders>
              <w:top w:val="double" w:sz="4" w:space="0" w:color="auto"/>
            </w:tcBorders>
          </w:tcPr>
          <w:p w14:paraId="339B4F04"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25 %</w:t>
            </w:r>
          </w:p>
        </w:tc>
      </w:tr>
      <w:tr w:rsidR="00805405" w:rsidRPr="00805405" w14:paraId="4F314132" w14:textId="77777777" w:rsidTr="00805405">
        <w:tc>
          <w:tcPr>
            <w:tcW w:w="1984" w:type="pct"/>
            <w:tcBorders>
              <w:bottom w:val="single" w:sz="4" w:space="0" w:color="auto"/>
            </w:tcBorders>
          </w:tcPr>
          <w:p w14:paraId="0D901A13"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Acta de  instalación  del portal en ambiente de pruebas</w:t>
            </w:r>
          </w:p>
        </w:tc>
        <w:tc>
          <w:tcPr>
            <w:tcW w:w="1324" w:type="pct"/>
            <w:tcBorders>
              <w:bottom w:val="single" w:sz="4" w:space="0" w:color="auto"/>
            </w:tcBorders>
          </w:tcPr>
          <w:p w14:paraId="6C45165A"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ciento diez  (110) días calendario a partir del acta de inicio</w:t>
            </w:r>
          </w:p>
        </w:tc>
        <w:tc>
          <w:tcPr>
            <w:tcW w:w="1692" w:type="pct"/>
            <w:vMerge/>
          </w:tcPr>
          <w:p w14:paraId="31777787"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28D58FE3" w14:textId="77777777" w:rsidTr="00805405">
        <w:tc>
          <w:tcPr>
            <w:tcW w:w="1984" w:type="pct"/>
            <w:tcBorders>
              <w:bottom w:val="single" w:sz="4" w:space="0" w:color="auto"/>
            </w:tcBorders>
          </w:tcPr>
          <w:p w14:paraId="2F9EFC1F"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Acta de desarrollo de la migración de datos del portal SIAC anterior al nuevo portal conforme a las indicaciones dadas por el IDEAM </w:t>
            </w:r>
          </w:p>
        </w:tc>
        <w:tc>
          <w:tcPr>
            <w:tcW w:w="1324" w:type="pct"/>
            <w:tcBorders>
              <w:bottom w:val="single" w:sz="4" w:space="0" w:color="auto"/>
            </w:tcBorders>
          </w:tcPr>
          <w:p w14:paraId="013B0CC1"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ciento quince (115) días calendario a partir del acta de inicio</w:t>
            </w:r>
          </w:p>
        </w:tc>
        <w:tc>
          <w:tcPr>
            <w:tcW w:w="1692" w:type="pct"/>
            <w:vMerge/>
            <w:tcBorders>
              <w:bottom w:val="double" w:sz="4" w:space="0" w:color="auto"/>
            </w:tcBorders>
          </w:tcPr>
          <w:p w14:paraId="5164F345"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4C82B035" w14:textId="77777777" w:rsidTr="00805405">
        <w:tc>
          <w:tcPr>
            <w:tcW w:w="1984" w:type="pct"/>
            <w:tcBorders>
              <w:top w:val="single" w:sz="4" w:space="0" w:color="auto"/>
              <w:bottom w:val="double" w:sz="4" w:space="0" w:color="auto"/>
            </w:tcBorders>
          </w:tcPr>
          <w:p w14:paraId="23FDB309"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Tercer informe de avance de actividades</w:t>
            </w:r>
          </w:p>
        </w:tc>
        <w:tc>
          <w:tcPr>
            <w:tcW w:w="1324" w:type="pct"/>
            <w:tcBorders>
              <w:top w:val="single" w:sz="4" w:space="0" w:color="auto"/>
              <w:bottom w:val="double" w:sz="4" w:space="0" w:color="auto"/>
            </w:tcBorders>
          </w:tcPr>
          <w:p w14:paraId="56CA2341"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ciento veinte (120) días calendario a partir del acta de inicio</w:t>
            </w:r>
          </w:p>
        </w:tc>
        <w:tc>
          <w:tcPr>
            <w:tcW w:w="1692" w:type="pct"/>
            <w:vMerge/>
            <w:tcBorders>
              <w:bottom w:val="double" w:sz="4" w:space="0" w:color="auto"/>
            </w:tcBorders>
          </w:tcPr>
          <w:p w14:paraId="23B75D4A"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519C85DF" w14:textId="77777777" w:rsidTr="00805405">
        <w:tc>
          <w:tcPr>
            <w:tcW w:w="1984" w:type="pct"/>
            <w:tcBorders>
              <w:top w:val="double" w:sz="4" w:space="0" w:color="auto"/>
            </w:tcBorders>
          </w:tcPr>
          <w:p w14:paraId="4CAEB04E"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Acta de desarrollo y aprobación del plan de pruebas funcionales, no funcionales y de revisión de los datos migrados del portal anterior</w:t>
            </w:r>
          </w:p>
        </w:tc>
        <w:tc>
          <w:tcPr>
            <w:tcW w:w="1324" w:type="pct"/>
            <w:tcBorders>
              <w:top w:val="double" w:sz="4" w:space="0" w:color="auto"/>
            </w:tcBorders>
          </w:tcPr>
          <w:p w14:paraId="64AE6C03"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 xml:space="preserve"> A los ciento cuarenta y cinco (145) días calendario a partir del acta de inicio</w:t>
            </w:r>
          </w:p>
        </w:tc>
        <w:tc>
          <w:tcPr>
            <w:tcW w:w="1692" w:type="pct"/>
            <w:vMerge w:val="restart"/>
            <w:tcBorders>
              <w:top w:val="double" w:sz="4" w:space="0" w:color="auto"/>
            </w:tcBorders>
          </w:tcPr>
          <w:p w14:paraId="12729A77"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30 %</w:t>
            </w:r>
          </w:p>
        </w:tc>
      </w:tr>
      <w:tr w:rsidR="00805405" w:rsidRPr="00805405" w14:paraId="3B366931" w14:textId="77777777" w:rsidTr="00805405">
        <w:tc>
          <w:tcPr>
            <w:tcW w:w="1984" w:type="pct"/>
          </w:tcPr>
          <w:p w14:paraId="7CC89027"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Acta de Instalación del nuevo portal SIAC en ambiente de producción </w:t>
            </w:r>
          </w:p>
        </w:tc>
        <w:tc>
          <w:tcPr>
            <w:tcW w:w="1324" w:type="pct"/>
          </w:tcPr>
          <w:p w14:paraId="354F27B2" w14:textId="77777777" w:rsidR="00805405" w:rsidRPr="00805405" w:rsidRDefault="00805405" w:rsidP="000329A9">
            <w:pPr>
              <w:autoSpaceDE w:val="0"/>
              <w:autoSpaceDN w:val="0"/>
              <w:adjustRightInd w:val="0"/>
              <w:rPr>
                <w:rFonts w:ascii="Arial Narrow" w:eastAsiaTheme="minorEastAsia" w:hAnsi="Arial Narrow" w:cstheme="minorBidi"/>
              </w:rPr>
            </w:pPr>
            <w:r w:rsidRPr="00805405">
              <w:rPr>
                <w:rFonts w:ascii="Arial Narrow" w:eastAsiaTheme="minorEastAsia" w:hAnsi="Arial Narrow" w:cstheme="minorBidi"/>
              </w:rPr>
              <w:t>A los ciento cincuenta (150) días calendario a partir del acta de inicio</w:t>
            </w:r>
          </w:p>
        </w:tc>
        <w:tc>
          <w:tcPr>
            <w:tcW w:w="1692" w:type="pct"/>
            <w:vMerge/>
          </w:tcPr>
          <w:p w14:paraId="38B2B780"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1BC7EE06" w14:textId="77777777" w:rsidTr="00805405">
        <w:tc>
          <w:tcPr>
            <w:tcW w:w="1984" w:type="pct"/>
          </w:tcPr>
          <w:p w14:paraId="316E3F6A" w14:textId="77777777" w:rsidR="00805405" w:rsidRPr="00805405" w:rsidRDefault="00805405" w:rsidP="00805405">
            <w:pPr>
              <w:pStyle w:val="TableParagraph"/>
              <w:numPr>
                <w:ilvl w:val="0"/>
                <w:numId w:val="34"/>
              </w:numPr>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 xml:space="preserve">Acta de desarrollo del plan de capacitación funcional y no funcional </w:t>
            </w:r>
          </w:p>
        </w:tc>
        <w:tc>
          <w:tcPr>
            <w:tcW w:w="1324" w:type="pct"/>
          </w:tcPr>
          <w:p w14:paraId="6D838B57"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A los ciento cincuenta (150) días calendario a partir del acta de inicio</w:t>
            </w:r>
          </w:p>
        </w:tc>
        <w:tc>
          <w:tcPr>
            <w:tcW w:w="1692" w:type="pct"/>
            <w:vMerge/>
          </w:tcPr>
          <w:p w14:paraId="6A856D88"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p>
        </w:tc>
      </w:tr>
      <w:tr w:rsidR="00805405" w:rsidRPr="00805405" w14:paraId="60759F25" w14:textId="77777777" w:rsidTr="00805405">
        <w:tc>
          <w:tcPr>
            <w:tcW w:w="1984" w:type="pct"/>
            <w:tcBorders>
              <w:bottom w:val="single" w:sz="4" w:space="0" w:color="auto"/>
            </w:tcBorders>
          </w:tcPr>
          <w:p w14:paraId="60031A12" w14:textId="77777777" w:rsidR="00805405" w:rsidRPr="00805405" w:rsidRDefault="00805405" w:rsidP="00805405">
            <w:pPr>
              <w:pStyle w:val="TableParagraph"/>
              <w:numPr>
                <w:ilvl w:val="0"/>
                <w:numId w:val="34"/>
              </w:numPr>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 xml:space="preserve">Entregar al Ministerio y al IDEAM los programas fuentes, ejecutables y de Instalación del software; manual de instalación, manual técnico, manual de usuario, manual de administración; en versión definitiva aprobada por el supervisor del contrato. </w:t>
            </w:r>
          </w:p>
          <w:p w14:paraId="720BFFB9" w14:textId="77777777" w:rsidR="00805405" w:rsidRPr="00805405" w:rsidRDefault="00805405" w:rsidP="000329A9">
            <w:pPr>
              <w:pStyle w:val="TableParagraph"/>
              <w:spacing w:before="5" w:line="220" w:lineRule="exact"/>
              <w:ind w:left="360"/>
              <w:jc w:val="both"/>
              <w:rPr>
                <w:rFonts w:ascii="Arial Narrow" w:eastAsiaTheme="minorEastAsia" w:hAnsi="Arial Narrow"/>
                <w:sz w:val="24"/>
                <w:szCs w:val="24"/>
                <w:lang w:val="es-ES_tradnl" w:eastAsia="es-ES"/>
              </w:rPr>
            </w:pPr>
            <w:r w:rsidRPr="00805405">
              <w:rPr>
                <w:rFonts w:ascii="Arial Narrow" w:eastAsiaTheme="minorEastAsia" w:hAnsi="Arial Narrow"/>
                <w:b/>
                <w:sz w:val="24"/>
                <w:szCs w:val="24"/>
                <w:lang w:val="es-ES_tradnl" w:eastAsia="es-ES"/>
              </w:rPr>
              <w:t>Nota</w:t>
            </w:r>
            <w:r w:rsidRPr="00805405">
              <w:rPr>
                <w:rFonts w:ascii="Arial Narrow" w:eastAsiaTheme="minorEastAsia" w:hAnsi="Arial Narrow"/>
                <w:sz w:val="24"/>
                <w:szCs w:val="24"/>
                <w:lang w:val="es-ES_tradnl" w:eastAsia="es-ES"/>
              </w:rPr>
              <w:t>: Debe entregar certificación de la cesión de  derechos patrimoniales de los productos que se desarrollen en el marco de este contrato a nombre del Ministerio de Ambiente y Desarrollo Sostenible</w:t>
            </w:r>
          </w:p>
        </w:tc>
        <w:tc>
          <w:tcPr>
            <w:tcW w:w="1324" w:type="pct"/>
            <w:tcBorders>
              <w:bottom w:val="single" w:sz="4" w:space="0" w:color="auto"/>
            </w:tcBorders>
          </w:tcPr>
          <w:p w14:paraId="515E5E95"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A los ciento cincuenta (150) días calendario a partir del acta de inicio</w:t>
            </w:r>
          </w:p>
        </w:tc>
        <w:tc>
          <w:tcPr>
            <w:tcW w:w="1692" w:type="pct"/>
            <w:vMerge/>
          </w:tcPr>
          <w:p w14:paraId="2C5F5611"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p>
        </w:tc>
      </w:tr>
      <w:tr w:rsidR="00805405" w:rsidRPr="00805405" w14:paraId="690622FA" w14:textId="77777777" w:rsidTr="00805405">
        <w:tc>
          <w:tcPr>
            <w:tcW w:w="1984" w:type="pct"/>
            <w:tcBorders>
              <w:bottom w:val="single" w:sz="4" w:space="0" w:color="auto"/>
            </w:tcBorders>
          </w:tcPr>
          <w:p w14:paraId="1B672789"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 xml:space="preserve">Acompañamiento en la estabilización del portal </w:t>
            </w:r>
          </w:p>
        </w:tc>
        <w:tc>
          <w:tcPr>
            <w:tcW w:w="1324" w:type="pct"/>
            <w:tcBorders>
              <w:bottom w:val="single" w:sz="4" w:space="0" w:color="auto"/>
            </w:tcBorders>
          </w:tcPr>
          <w:p w14:paraId="5F64651F"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A los ciento cincuenta (150) días calendario a partir del acta de inicio</w:t>
            </w:r>
          </w:p>
        </w:tc>
        <w:tc>
          <w:tcPr>
            <w:tcW w:w="1692" w:type="pct"/>
            <w:vMerge/>
            <w:tcBorders>
              <w:bottom w:val="double" w:sz="4" w:space="0" w:color="auto"/>
            </w:tcBorders>
          </w:tcPr>
          <w:p w14:paraId="29883280" w14:textId="77777777" w:rsidR="00805405" w:rsidRPr="00805405" w:rsidRDefault="00805405" w:rsidP="000329A9">
            <w:pPr>
              <w:autoSpaceDE w:val="0"/>
              <w:autoSpaceDN w:val="0"/>
              <w:adjustRightInd w:val="0"/>
              <w:rPr>
                <w:rFonts w:ascii="Arial Narrow" w:eastAsiaTheme="minorEastAsia" w:hAnsi="Arial Narrow" w:cstheme="minorBidi"/>
              </w:rPr>
            </w:pPr>
          </w:p>
        </w:tc>
      </w:tr>
      <w:tr w:rsidR="00805405" w:rsidRPr="00805405" w14:paraId="2C37F215" w14:textId="77777777" w:rsidTr="00805405">
        <w:tc>
          <w:tcPr>
            <w:tcW w:w="1984" w:type="pct"/>
            <w:tcBorders>
              <w:top w:val="single" w:sz="4" w:space="0" w:color="auto"/>
              <w:bottom w:val="double" w:sz="4" w:space="0" w:color="auto"/>
            </w:tcBorders>
          </w:tcPr>
          <w:p w14:paraId="2B78BFCA" w14:textId="77777777" w:rsidR="00805405" w:rsidRPr="00805405" w:rsidRDefault="00805405" w:rsidP="00805405">
            <w:pPr>
              <w:pStyle w:val="Prrafodelista"/>
              <w:numPr>
                <w:ilvl w:val="0"/>
                <w:numId w:val="34"/>
              </w:numPr>
              <w:autoSpaceDE w:val="0"/>
              <w:autoSpaceDN w:val="0"/>
              <w:adjustRightInd w:val="0"/>
              <w:rPr>
                <w:rFonts w:ascii="Arial Narrow" w:eastAsiaTheme="minorEastAsia" w:hAnsi="Arial Narrow" w:cstheme="minorBidi"/>
                <w:lang w:val="es-ES_tradnl"/>
              </w:rPr>
            </w:pPr>
            <w:r w:rsidRPr="00805405">
              <w:rPr>
                <w:rFonts w:ascii="Arial Narrow" w:eastAsiaTheme="minorEastAsia" w:hAnsi="Arial Narrow" w:cstheme="minorBidi"/>
                <w:lang w:val="es-ES_tradnl"/>
              </w:rPr>
              <w:t>Último informe de avance de actividades</w:t>
            </w:r>
          </w:p>
        </w:tc>
        <w:tc>
          <w:tcPr>
            <w:tcW w:w="1324" w:type="pct"/>
            <w:tcBorders>
              <w:top w:val="single" w:sz="4" w:space="0" w:color="auto"/>
              <w:bottom w:val="double" w:sz="4" w:space="0" w:color="auto"/>
            </w:tcBorders>
          </w:tcPr>
          <w:p w14:paraId="52628298" w14:textId="77777777" w:rsidR="00805405" w:rsidRPr="00805405" w:rsidRDefault="00805405" w:rsidP="000329A9">
            <w:pPr>
              <w:pStyle w:val="TableParagraph"/>
              <w:spacing w:before="5" w:line="220" w:lineRule="exact"/>
              <w:jc w:val="both"/>
              <w:rPr>
                <w:rFonts w:ascii="Arial Narrow" w:eastAsiaTheme="minorEastAsia" w:hAnsi="Arial Narrow"/>
                <w:sz w:val="24"/>
                <w:szCs w:val="24"/>
                <w:lang w:val="es-ES_tradnl" w:eastAsia="es-ES"/>
              </w:rPr>
            </w:pPr>
            <w:r w:rsidRPr="00805405">
              <w:rPr>
                <w:rFonts w:ascii="Arial Narrow" w:eastAsiaTheme="minorEastAsia" w:hAnsi="Arial Narrow"/>
                <w:sz w:val="24"/>
                <w:szCs w:val="24"/>
                <w:lang w:val="es-ES_tradnl" w:eastAsia="es-ES"/>
              </w:rPr>
              <w:t>A los ciento cincuenta (150) días calendario a partir del acta de inicio</w:t>
            </w:r>
          </w:p>
        </w:tc>
        <w:tc>
          <w:tcPr>
            <w:tcW w:w="1692" w:type="pct"/>
            <w:vMerge/>
            <w:tcBorders>
              <w:bottom w:val="double" w:sz="4" w:space="0" w:color="auto"/>
            </w:tcBorders>
          </w:tcPr>
          <w:p w14:paraId="2838F5BC" w14:textId="77777777" w:rsidR="00805405" w:rsidRPr="00805405" w:rsidRDefault="00805405" w:rsidP="000329A9">
            <w:pPr>
              <w:autoSpaceDE w:val="0"/>
              <w:autoSpaceDN w:val="0"/>
              <w:adjustRightInd w:val="0"/>
              <w:rPr>
                <w:rFonts w:ascii="Arial Narrow" w:eastAsiaTheme="minorEastAsia" w:hAnsi="Arial Narrow" w:cstheme="minorBidi"/>
              </w:rPr>
            </w:pPr>
          </w:p>
        </w:tc>
      </w:tr>
    </w:tbl>
    <w:p w14:paraId="2C90C7EE" w14:textId="77777777" w:rsidR="00EF3A22" w:rsidRPr="00065A1A" w:rsidRDefault="00EF3A22" w:rsidP="00EF3A22">
      <w:pPr>
        <w:tabs>
          <w:tab w:val="left" w:pos="284"/>
        </w:tabs>
        <w:ind w:left="1647"/>
        <w:rPr>
          <w:rFonts w:ascii="Arial Narrow" w:hAnsi="Arial Narrow" w:cs="Arial"/>
          <w:b/>
          <w:lang w:val="es-AR"/>
        </w:rPr>
      </w:pPr>
    </w:p>
    <w:p w14:paraId="1041A306" w14:textId="77777777" w:rsidR="004C0097" w:rsidRPr="00065A1A" w:rsidRDefault="004C0097" w:rsidP="005C3F4B">
      <w:pPr>
        <w:numPr>
          <w:ilvl w:val="1"/>
          <w:numId w:val="40"/>
        </w:numPr>
        <w:tabs>
          <w:tab w:val="left" w:pos="284"/>
        </w:tabs>
        <w:rPr>
          <w:rFonts w:ascii="Arial Narrow" w:hAnsi="Arial Narrow" w:cs="Arial"/>
          <w:b/>
          <w:lang w:val="es-AR"/>
        </w:rPr>
      </w:pPr>
      <w:r w:rsidRPr="00065A1A">
        <w:rPr>
          <w:rFonts w:ascii="Arial Narrow" w:hAnsi="Arial Narrow" w:cs="Arial"/>
          <w:b/>
          <w:lang w:val="es-AR"/>
        </w:rPr>
        <w:t xml:space="preserve">GARANTÍA ÚNICA: </w:t>
      </w:r>
    </w:p>
    <w:p w14:paraId="4117C890" w14:textId="77777777" w:rsidR="004C0097" w:rsidRPr="00065A1A" w:rsidRDefault="004C0097" w:rsidP="004C0097">
      <w:pPr>
        <w:rPr>
          <w:rFonts w:ascii="Arial Narrow" w:hAnsi="Arial Narrow" w:cs="Arial"/>
          <w:b/>
          <w:bCs/>
          <w:lang w:val="es-ES"/>
        </w:rPr>
      </w:pPr>
    </w:p>
    <w:p w14:paraId="48761CAC" w14:textId="48C34B48" w:rsidR="004C0097" w:rsidRPr="00065A1A" w:rsidRDefault="004C0097" w:rsidP="004C0097">
      <w:pPr>
        <w:autoSpaceDE w:val="0"/>
        <w:autoSpaceDN w:val="0"/>
        <w:adjustRightInd w:val="0"/>
        <w:rPr>
          <w:rFonts w:ascii="Arial Narrow" w:hAnsi="Arial Narrow" w:cs="Calibri"/>
          <w:iCs/>
        </w:rPr>
      </w:pPr>
      <w:r w:rsidRPr="00065A1A">
        <w:rPr>
          <w:rFonts w:ascii="Arial Narrow" w:hAnsi="Arial Narrow" w:cs="Calibri"/>
          <w:iCs/>
        </w:rPr>
        <w:t xml:space="preserve">El consultor se compromete a constituir dentro de los </w:t>
      </w:r>
      <w:r w:rsidR="00880265" w:rsidRPr="00065A1A">
        <w:rPr>
          <w:rFonts w:ascii="Arial Narrow" w:hAnsi="Arial Narrow" w:cs="Calibri"/>
          <w:iCs/>
        </w:rPr>
        <w:t>dos</w:t>
      </w:r>
      <w:r w:rsidRPr="00065A1A">
        <w:rPr>
          <w:rFonts w:ascii="Arial Narrow" w:hAnsi="Arial Narrow" w:cs="Calibri"/>
          <w:iCs/>
        </w:rPr>
        <w:t xml:space="preserve"> (</w:t>
      </w:r>
      <w:r w:rsidR="00880265" w:rsidRPr="00065A1A">
        <w:rPr>
          <w:rFonts w:ascii="Arial Narrow" w:hAnsi="Arial Narrow" w:cs="Calibri"/>
          <w:iCs/>
        </w:rPr>
        <w:t>2</w:t>
      </w:r>
      <w:r w:rsidRPr="00065A1A">
        <w:rPr>
          <w:rFonts w:ascii="Arial Narrow" w:hAnsi="Arial Narrow" w:cs="Calibri"/>
          <w:iCs/>
        </w:rPr>
        <w:t>) días hábiles</w:t>
      </w:r>
      <w:r w:rsidR="00534C45" w:rsidRPr="00065A1A">
        <w:rPr>
          <w:rFonts w:ascii="Arial Narrow" w:hAnsi="Arial Narrow" w:cs="Calibri"/>
          <w:iCs/>
        </w:rPr>
        <w:t xml:space="preserve"> siguientes</w:t>
      </w:r>
      <w:r w:rsidRPr="00065A1A">
        <w:rPr>
          <w:rFonts w:ascii="Arial Narrow" w:hAnsi="Arial Narrow" w:cs="Calibri"/>
          <w:iCs/>
        </w:rPr>
        <w:t xml:space="preserve"> al cumplimiento de los requisitos de ejecución y legalización del contrato, a favor del MINISTERIO DE AMBIENTE Y DESARROLLO SOSTENIBLE, entidad identificada con NIT 830.115.395-1, una garantía única a favor de Entidades Estatales, de acuerdo con la modalidad de garantía que para el efecto seleccione EL CONTRATISTA, que ampare los riesgos derivados del incumplimiento de las obligaciones del contrato y que a continuación se enumeran:</w:t>
      </w:r>
    </w:p>
    <w:p w14:paraId="4C6257D5" w14:textId="77777777" w:rsidR="00C43763" w:rsidRPr="00065A1A" w:rsidRDefault="00C43763" w:rsidP="00C43763">
      <w:pPr>
        <w:ind w:right="20"/>
        <w:contextualSpacing/>
        <w:rPr>
          <w:rFonts w:ascii="Arial Narrow" w:hAnsi="Arial Narrow"/>
        </w:rPr>
      </w:pPr>
    </w:p>
    <w:tbl>
      <w:tblPr>
        <w:tblW w:w="4999" w:type="pct"/>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28" w:type="dxa"/>
          <w:bottom w:w="28" w:type="dxa"/>
        </w:tblCellMar>
        <w:tblLook w:val="04A0" w:firstRow="1" w:lastRow="0" w:firstColumn="1" w:lastColumn="0" w:noHBand="0" w:noVBand="1"/>
      </w:tblPr>
      <w:tblGrid>
        <w:gridCol w:w="1821"/>
        <w:gridCol w:w="1278"/>
        <w:gridCol w:w="2584"/>
        <w:gridCol w:w="2582"/>
      </w:tblGrid>
      <w:tr w:rsidR="00C43763" w:rsidRPr="00065A1A" w14:paraId="43DF0F7A" w14:textId="77777777" w:rsidTr="004B3991">
        <w:trPr>
          <w:cantSplit/>
          <w:trHeight w:val="302"/>
          <w:tblHeader/>
        </w:trPr>
        <w:tc>
          <w:tcPr>
            <w:tcW w:w="1102" w:type="pct"/>
            <w:shd w:val="clear" w:color="auto" w:fill="auto"/>
            <w:vAlign w:val="center"/>
          </w:tcPr>
          <w:p w14:paraId="73D054D3" w14:textId="77777777" w:rsidR="00C43763" w:rsidRPr="00065A1A" w:rsidRDefault="00C43763" w:rsidP="004B3991">
            <w:pPr>
              <w:jc w:val="center"/>
              <w:rPr>
                <w:rFonts w:ascii="Arial Narrow" w:hAnsi="Arial Narrow"/>
                <w:b/>
              </w:rPr>
            </w:pPr>
            <w:r w:rsidRPr="00065A1A">
              <w:rPr>
                <w:rFonts w:ascii="Arial Narrow" w:hAnsi="Arial Narrow"/>
                <w:b/>
              </w:rPr>
              <w:t>Garantía</w:t>
            </w:r>
          </w:p>
        </w:tc>
        <w:tc>
          <w:tcPr>
            <w:tcW w:w="773" w:type="pct"/>
            <w:shd w:val="clear" w:color="auto" w:fill="auto"/>
            <w:vAlign w:val="center"/>
          </w:tcPr>
          <w:p w14:paraId="1A5329AD" w14:textId="77777777" w:rsidR="00C43763" w:rsidRPr="00065A1A" w:rsidRDefault="00C43763" w:rsidP="004B3991">
            <w:pPr>
              <w:jc w:val="center"/>
              <w:rPr>
                <w:rFonts w:ascii="Arial Narrow" w:hAnsi="Arial Narrow"/>
                <w:b/>
              </w:rPr>
            </w:pPr>
            <w:r w:rsidRPr="00065A1A">
              <w:rPr>
                <w:rFonts w:ascii="Arial Narrow" w:hAnsi="Arial Narrow"/>
                <w:b/>
              </w:rPr>
              <w:t>Porcentaje</w:t>
            </w:r>
          </w:p>
          <w:p w14:paraId="0372919E" w14:textId="77777777" w:rsidR="00C43763" w:rsidRPr="00065A1A" w:rsidRDefault="00C43763" w:rsidP="004B3991">
            <w:pPr>
              <w:jc w:val="center"/>
              <w:rPr>
                <w:rFonts w:ascii="Arial Narrow" w:hAnsi="Arial Narrow"/>
                <w:b/>
              </w:rPr>
            </w:pPr>
            <w:r w:rsidRPr="00065A1A">
              <w:rPr>
                <w:rFonts w:ascii="Arial Narrow" w:hAnsi="Arial Narrow"/>
                <w:b/>
              </w:rPr>
              <w:t>(%)</w:t>
            </w:r>
          </w:p>
        </w:tc>
        <w:tc>
          <w:tcPr>
            <w:tcW w:w="1562" w:type="pct"/>
          </w:tcPr>
          <w:p w14:paraId="5D48FD9D" w14:textId="77777777" w:rsidR="00C43763" w:rsidRPr="00065A1A" w:rsidRDefault="00C43763" w:rsidP="004B3991">
            <w:pPr>
              <w:jc w:val="center"/>
              <w:rPr>
                <w:rFonts w:ascii="Arial Narrow" w:hAnsi="Arial Narrow"/>
                <w:b/>
              </w:rPr>
            </w:pPr>
            <w:r w:rsidRPr="00065A1A">
              <w:rPr>
                <w:rFonts w:ascii="Arial Narrow" w:hAnsi="Arial Narrow"/>
                <w:b/>
              </w:rPr>
              <w:t>Sobre el valor</w:t>
            </w:r>
          </w:p>
        </w:tc>
        <w:tc>
          <w:tcPr>
            <w:tcW w:w="1562" w:type="pct"/>
            <w:vAlign w:val="center"/>
          </w:tcPr>
          <w:p w14:paraId="5436581C" w14:textId="77777777" w:rsidR="00C43763" w:rsidRPr="00065A1A" w:rsidRDefault="00C43763" w:rsidP="004B3991">
            <w:pPr>
              <w:jc w:val="center"/>
              <w:rPr>
                <w:rFonts w:ascii="Arial Narrow" w:hAnsi="Arial Narrow"/>
                <w:b/>
              </w:rPr>
            </w:pPr>
            <w:r w:rsidRPr="00065A1A">
              <w:rPr>
                <w:rFonts w:ascii="Arial Narrow" w:hAnsi="Arial Narrow"/>
                <w:b/>
              </w:rPr>
              <w:t>Plazo</w:t>
            </w:r>
          </w:p>
        </w:tc>
      </w:tr>
      <w:tr w:rsidR="00C43763" w:rsidRPr="00065A1A" w14:paraId="3BECDC78" w14:textId="77777777" w:rsidTr="004B3991">
        <w:trPr>
          <w:trHeight w:val="369"/>
        </w:trPr>
        <w:tc>
          <w:tcPr>
            <w:tcW w:w="1102" w:type="pct"/>
            <w:shd w:val="clear" w:color="auto" w:fill="auto"/>
            <w:vAlign w:val="center"/>
          </w:tcPr>
          <w:p w14:paraId="5F6184F9" w14:textId="77777777" w:rsidR="00C43763" w:rsidRPr="00065A1A" w:rsidRDefault="00C43763" w:rsidP="004B3991">
            <w:pPr>
              <w:rPr>
                <w:rFonts w:ascii="Arial Narrow" w:hAnsi="Arial Narrow"/>
              </w:rPr>
            </w:pPr>
            <w:r w:rsidRPr="00065A1A">
              <w:rPr>
                <w:rFonts w:ascii="Arial Narrow" w:hAnsi="Arial Narrow"/>
              </w:rPr>
              <w:t>Cumplimiento</w:t>
            </w:r>
          </w:p>
        </w:tc>
        <w:tc>
          <w:tcPr>
            <w:tcW w:w="773" w:type="pct"/>
            <w:shd w:val="clear" w:color="auto" w:fill="auto"/>
            <w:vAlign w:val="center"/>
          </w:tcPr>
          <w:p w14:paraId="3B373380" w14:textId="77777777" w:rsidR="00C43763" w:rsidRPr="00065A1A" w:rsidRDefault="00C43763" w:rsidP="004B3991">
            <w:pPr>
              <w:jc w:val="center"/>
              <w:rPr>
                <w:rFonts w:ascii="Arial Narrow" w:hAnsi="Arial Narrow"/>
              </w:rPr>
            </w:pPr>
            <w:r w:rsidRPr="00065A1A">
              <w:rPr>
                <w:rFonts w:ascii="Arial Narrow" w:hAnsi="Arial Narrow"/>
              </w:rPr>
              <w:t>25</w:t>
            </w:r>
          </w:p>
        </w:tc>
        <w:tc>
          <w:tcPr>
            <w:tcW w:w="1562" w:type="pct"/>
          </w:tcPr>
          <w:p w14:paraId="4FBF96AE" w14:textId="77777777" w:rsidR="00C43763" w:rsidRPr="00065A1A" w:rsidRDefault="00C43763" w:rsidP="004B3991">
            <w:pPr>
              <w:jc w:val="center"/>
              <w:rPr>
                <w:rFonts w:ascii="Arial Narrow" w:hAnsi="Arial Narrow"/>
              </w:rPr>
            </w:pPr>
            <w:r w:rsidRPr="00065A1A">
              <w:rPr>
                <w:rFonts w:ascii="Arial Narrow" w:hAnsi="Arial Narrow"/>
              </w:rPr>
              <w:t>Del valor total del contrato, incluido IVA</w:t>
            </w:r>
          </w:p>
        </w:tc>
        <w:tc>
          <w:tcPr>
            <w:tcW w:w="1562" w:type="pct"/>
            <w:vAlign w:val="center"/>
          </w:tcPr>
          <w:p w14:paraId="0404819B" w14:textId="77777777" w:rsidR="00C43763" w:rsidRPr="00065A1A" w:rsidRDefault="00C43763" w:rsidP="004B3991">
            <w:pPr>
              <w:jc w:val="center"/>
              <w:rPr>
                <w:rFonts w:ascii="Arial Narrow" w:hAnsi="Arial Narrow"/>
              </w:rPr>
            </w:pPr>
            <w:r w:rsidRPr="00065A1A">
              <w:rPr>
                <w:rFonts w:ascii="Arial Narrow" w:hAnsi="Arial Narrow"/>
              </w:rPr>
              <w:t xml:space="preserve">Plazo de ejecución del contrato y síes (6) meses mas </w:t>
            </w:r>
          </w:p>
        </w:tc>
      </w:tr>
      <w:tr w:rsidR="00C43763" w:rsidRPr="00065A1A" w14:paraId="5862FB01" w14:textId="77777777" w:rsidTr="004B3991">
        <w:trPr>
          <w:trHeight w:val="630"/>
        </w:trPr>
        <w:tc>
          <w:tcPr>
            <w:tcW w:w="1102" w:type="pct"/>
            <w:shd w:val="clear" w:color="auto" w:fill="auto"/>
            <w:vAlign w:val="center"/>
          </w:tcPr>
          <w:p w14:paraId="08D2B42D" w14:textId="77777777" w:rsidR="00C43763" w:rsidRPr="00065A1A" w:rsidRDefault="00C43763" w:rsidP="004B3991">
            <w:pPr>
              <w:rPr>
                <w:rFonts w:ascii="Arial Narrow" w:hAnsi="Arial Narrow"/>
              </w:rPr>
            </w:pPr>
            <w:r w:rsidRPr="00065A1A">
              <w:rPr>
                <w:rFonts w:ascii="Arial Narrow" w:hAnsi="Arial Narrow"/>
              </w:rPr>
              <w:t>Pago de salarios y prestaciones sociales e indemnizaciones laborales.</w:t>
            </w:r>
          </w:p>
        </w:tc>
        <w:tc>
          <w:tcPr>
            <w:tcW w:w="773" w:type="pct"/>
            <w:shd w:val="clear" w:color="auto" w:fill="auto"/>
            <w:vAlign w:val="center"/>
          </w:tcPr>
          <w:p w14:paraId="1656C7E4" w14:textId="77777777" w:rsidR="00C43763" w:rsidRPr="00065A1A" w:rsidRDefault="00C43763" w:rsidP="004B3991">
            <w:pPr>
              <w:jc w:val="center"/>
              <w:rPr>
                <w:rFonts w:ascii="Arial Narrow" w:hAnsi="Arial Narrow"/>
              </w:rPr>
            </w:pPr>
            <w:r w:rsidRPr="00065A1A">
              <w:rPr>
                <w:rFonts w:ascii="Arial Narrow" w:hAnsi="Arial Narrow"/>
              </w:rPr>
              <w:t>5</w:t>
            </w:r>
          </w:p>
        </w:tc>
        <w:tc>
          <w:tcPr>
            <w:tcW w:w="1562" w:type="pct"/>
          </w:tcPr>
          <w:p w14:paraId="1A3F2962" w14:textId="77777777" w:rsidR="00C43763" w:rsidRPr="00065A1A" w:rsidRDefault="00C43763" w:rsidP="004B3991">
            <w:pPr>
              <w:jc w:val="center"/>
              <w:rPr>
                <w:rFonts w:ascii="Arial Narrow" w:hAnsi="Arial Narrow"/>
              </w:rPr>
            </w:pPr>
            <w:r w:rsidRPr="00065A1A">
              <w:rPr>
                <w:rFonts w:ascii="Arial Narrow" w:hAnsi="Arial Narrow"/>
              </w:rPr>
              <w:t>Del valor total del contrato, incluido IVA</w:t>
            </w:r>
          </w:p>
        </w:tc>
        <w:tc>
          <w:tcPr>
            <w:tcW w:w="1562" w:type="pct"/>
            <w:vAlign w:val="center"/>
          </w:tcPr>
          <w:p w14:paraId="042346E2" w14:textId="77777777" w:rsidR="00C43763" w:rsidRPr="00065A1A" w:rsidRDefault="00C43763" w:rsidP="004B3991">
            <w:pPr>
              <w:jc w:val="center"/>
              <w:rPr>
                <w:rFonts w:ascii="Arial Narrow" w:hAnsi="Arial Narrow"/>
              </w:rPr>
            </w:pPr>
            <w:r w:rsidRPr="00065A1A">
              <w:rPr>
                <w:rFonts w:ascii="Arial Narrow" w:hAnsi="Arial Narrow"/>
              </w:rPr>
              <w:t>Plazo de ejecución del contrato y 3 años mas</w:t>
            </w:r>
          </w:p>
        </w:tc>
      </w:tr>
      <w:tr w:rsidR="00C43763" w:rsidRPr="00065A1A" w14:paraId="6EED4FBA" w14:textId="77777777" w:rsidTr="004B3991">
        <w:trPr>
          <w:trHeight w:val="171"/>
        </w:trPr>
        <w:tc>
          <w:tcPr>
            <w:tcW w:w="1102" w:type="pct"/>
            <w:shd w:val="clear" w:color="auto" w:fill="auto"/>
            <w:vAlign w:val="center"/>
          </w:tcPr>
          <w:p w14:paraId="68444A53" w14:textId="77777777" w:rsidR="00C43763" w:rsidRPr="00065A1A" w:rsidRDefault="00C43763" w:rsidP="004B3991">
            <w:pPr>
              <w:rPr>
                <w:rFonts w:ascii="Arial Narrow" w:hAnsi="Arial Narrow"/>
              </w:rPr>
            </w:pPr>
            <w:r w:rsidRPr="00065A1A">
              <w:rPr>
                <w:rFonts w:ascii="Arial Narrow" w:hAnsi="Arial Narrow"/>
              </w:rPr>
              <w:t>Calidad del servicio</w:t>
            </w:r>
          </w:p>
        </w:tc>
        <w:tc>
          <w:tcPr>
            <w:tcW w:w="773" w:type="pct"/>
            <w:shd w:val="clear" w:color="auto" w:fill="auto"/>
            <w:vAlign w:val="center"/>
          </w:tcPr>
          <w:p w14:paraId="1EE440C0" w14:textId="77777777" w:rsidR="00C43763" w:rsidRPr="00065A1A" w:rsidRDefault="00C43763" w:rsidP="004B3991">
            <w:pPr>
              <w:jc w:val="center"/>
              <w:rPr>
                <w:rFonts w:ascii="Arial Narrow" w:hAnsi="Arial Narrow"/>
              </w:rPr>
            </w:pPr>
            <w:r w:rsidRPr="00065A1A">
              <w:rPr>
                <w:rFonts w:ascii="Arial Narrow" w:hAnsi="Arial Narrow"/>
              </w:rPr>
              <w:t>30</w:t>
            </w:r>
          </w:p>
        </w:tc>
        <w:tc>
          <w:tcPr>
            <w:tcW w:w="1562" w:type="pct"/>
          </w:tcPr>
          <w:p w14:paraId="3594BD1F" w14:textId="77777777" w:rsidR="00C43763" w:rsidRPr="00065A1A" w:rsidRDefault="00C43763" w:rsidP="004B3991">
            <w:pPr>
              <w:jc w:val="center"/>
              <w:rPr>
                <w:rFonts w:ascii="Arial Narrow" w:hAnsi="Arial Narrow"/>
              </w:rPr>
            </w:pPr>
            <w:r w:rsidRPr="00065A1A">
              <w:rPr>
                <w:rFonts w:ascii="Arial Narrow" w:hAnsi="Arial Narrow"/>
              </w:rPr>
              <w:t>Del valor total del contrato, incluido IVA</w:t>
            </w:r>
          </w:p>
        </w:tc>
        <w:tc>
          <w:tcPr>
            <w:tcW w:w="1562" w:type="pct"/>
            <w:vAlign w:val="center"/>
          </w:tcPr>
          <w:p w14:paraId="26283105" w14:textId="77777777" w:rsidR="00C43763" w:rsidRPr="00065A1A" w:rsidRDefault="00C43763" w:rsidP="004B3991">
            <w:pPr>
              <w:jc w:val="center"/>
              <w:rPr>
                <w:rFonts w:ascii="Arial Narrow" w:hAnsi="Arial Narrow"/>
              </w:rPr>
            </w:pPr>
            <w:r w:rsidRPr="00065A1A">
              <w:rPr>
                <w:rFonts w:ascii="Arial Narrow" w:hAnsi="Arial Narrow"/>
              </w:rPr>
              <w:t>Plazo de ejecución del Contrato y 1 año mas</w:t>
            </w:r>
          </w:p>
        </w:tc>
      </w:tr>
      <w:tr w:rsidR="00C43763" w:rsidRPr="00065A1A" w14:paraId="4A7B652A" w14:textId="77777777" w:rsidTr="004B3991">
        <w:trPr>
          <w:trHeight w:val="534"/>
        </w:trPr>
        <w:tc>
          <w:tcPr>
            <w:tcW w:w="1102" w:type="pct"/>
            <w:shd w:val="clear" w:color="auto" w:fill="auto"/>
          </w:tcPr>
          <w:p w14:paraId="21187447" w14:textId="77777777" w:rsidR="00C43763" w:rsidRPr="00065A1A" w:rsidRDefault="00C43763" w:rsidP="004B3991">
            <w:pPr>
              <w:rPr>
                <w:rFonts w:ascii="Arial Narrow" w:hAnsi="Arial Narrow"/>
              </w:rPr>
            </w:pPr>
            <w:r w:rsidRPr="00065A1A">
              <w:rPr>
                <w:rFonts w:ascii="Arial Narrow" w:hAnsi="Arial Narrow"/>
              </w:rPr>
              <w:t>Responsabilidad Civil Extracontractual</w:t>
            </w:r>
          </w:p>
        </w:tc>
        <w:tc>
          <w:tcPr>
            <w:tcW w:w="2336" w:type="pct"/>
            <w:gridSpan w:val="2"/>
            <w:shd w:val="clear" w:color="auto" w:fill="auto"/>
          </w:tcPr>
          <w:p w14:paraId="42319C3D" w14:textId="77777777" w:rsidR="00C43763" w:rsidRPr="00065A1A" w:rsidRDefault="00C43763" w:rsidP="004B3991">
            <w:pPr>
              <w:jc w:val="center"/>
              <w:rPr>
                <w:rFonts w:ascii="Arial Narrow" w:hAnsi="Arial Narrow"/>
              </w:rPr>
            </w:pPr>
          </w:p>
          <w:p w14:paraId="04439ED7" w14:textId="77777777" w:rsidR="00C43763" w:rsidRPr="00065A1A" w:rsidRDefault="00C43763" w:rsidP="004B3991">
            <w:pPr>
              <w:jc w:val="center"/>
              <w:rPr>
                <w:rFonts w:ascii="Arial Narrow" w:hAnsi="Arial Narrow"/>
              </w:rPr>
            </w:pPr>
            <w:r w:rsidRPr="00065A1A">
              <w:rPr>
                <w:rFonts w:ascii="Arial Narrow" w:hAnsi="Arial Narrow"/>
              </w:rPr>
              <w:t xml:space="preserve">200 SMLMV </w:t>
            </w:r>
          </w:p>
        </w:tc>
        <w:tc>
          <w:tcPr>
            <w:tcW w:w="1562" w:type="pct"/>
          </w:tcPr>
          <w:p w14:paraId="313146F1" w14:textId="77777777" w:rsidR="00C43763" w:rsidRPr="00065A1A" w:rsidRDefault="00C43763" w:rsidP="004B3991">
            <w:pPr>
              <w:jc w:val="center"/>
              <w:rPr>
                <w:rFonts w:ascii="Arial Narrow" w:hAnsi="Arial Narrow"/>
              </w:rPr>
            </w:pPr>
            <w:r w:rsidRPr="00065A1A">
              <w:rPr>
                <w:rFonts w:ascii="Arial Narrow" w:hAnsi="Arial Narrow"/>
              </w:rPr>
              <w:t>Por el termino de Ejecución del contrato</w:t>
            </w:r>
          </w:p>
        </w:tc>
      </w:tr>
    </w:tbl>
    <w:p w14:paraId="271A3C1C" w14:textId="77777777" w:rsidR="004C0097" w:rsidRPr="00065A1A" w:rsidRDefault="004C0097" w:rsidP="004C0097">
      <w:pPr>
        <w:autoSpaceDE w:val="0"/>
        <w:autoSpaceDN w:val="0"/>
        <w:adjustRightInd w:val="0"/>
        <w:rPr>
          <w:rFonts w:ascii="Arial Narrow" w:hAnsi="Arial Narrow" w:cs="Calibri"/>
        </w:rPr>
      </w:pPr>
      <w:r w:rsidRPr="00065A1A">
        <w:rPr>
          <w:rFonts w:ascii="Arial Narrow" w:hAnsi="Arial Narrow" w:cs="Arial"/>
        </w:rPr>
        <w:t xml:space="preserve">EL CONTRATISTA deberá restablecer el valor de la garantía cuando éste se haya visto reducido por razón de las </w:t>
      </w:r>
      <w:r w:rsidRPr="00065A1A">
        <w:rPr>
          <w:rFonts w:ascii="Arial Narrow" w:hAnsi="Arial Narrow" w:cs="Calibri"/>
        </w:rPr>
        <w:t>reclamaciones efectuadas por la entidad contratante. De igual manera, en cualquier evento en que se aumente o adicione el valor del contrato o se prorrogue su término, el contratista deberá ampliar el valor de la garantía otorgada o ampliar su vigencia, según el caso. Una vez iniciada la ejecución del contrato, en caso de incumplimiento del contratista de la obligación de obtener la ampliación de la garantía o de la obligación de obtener su renovación o de la obligación de restablecer su valor o de aquella de otorgar una nueva garantía que ampare el cumplimiento de las obligaciones que surjan por razón de la celebración, ejecución y liquidación del contrato, la entidad contratante podrá declarar la caducidad del mismo.</w:t>
      </w:r>
    </w:p>
    <w:p w14:paraId="3480D457" w14:textId="77777777" w:rsidR="004C0097" w:rsidRPr="00065A1A" w:rsidRDefault="004C0097" w:rsidP="004C0097">
      <w:pPr>
        <w:rPr>
          <w:rFonts w:ascii="Arial Narrow" w:hAnsi="Arial Narrow" w:cs="Arial"/>
          <w:b/>
          <w:lang w:val="es-AR"/>
        </w:rPr>
      </w:pPr>
    </w:p>
    <w:p w14:paraId="4D5EE319" w14:textId="77777777" w:rsidR="004C0097" w:rsidRPr="00065A1A" w:rsidRDefault="004C0097" w:rsidP="005C3F4B">
      <w:pPr>
        <w:numPr>
          <w:ilvl w:val="1"/>
          <w:numId w:val="40"/>
        </w:numPr>
        <w:rPr>
          <w:rFonts w:ascii="Arial Narrow" w:hAnsi="Arial Narrow" w:cs="Arial"/>
          <w:b/>
          <w:lang w:val="es-AR"/>
        </w:rPr>
      </w:pPr>
      <w:r w:rsidRPr="00065A1A">
        <w:rPr>
          <w:rFonts w:ascii="Arial Narrow" w:hAnsi="Arial Narrow" w:cs="Arial"/>
          <w:b/>
          <w:spacing w:val="-3"/>
        </w:rPr>
        <w:t xml:space="preserve">APROPIACIÓN PRESUPUESTAL: </w:t>
      </w:r>
    </w:p>
    <w:p w14:paraId="4C3B1996" w14:textId="77777777" w:rsidR="004C0097" w:rsidRPr="00065A1A" w:rsidRDefault="004C0097" w:rsidP="004C0097">
      <w:pPr>
        <w:pStyle w:val="Encabezado"/>
        <w:rPr>
          <w:rFonts w:ascii="Arial Narrow" w:hAnsi="Arial Narrow" w:cs="Arial"/>
        </w:rPr>
      </w:pPr>
    </w:p>
    <w:p w14:paraId="125171BA" w14:textId="326DBDAA" w:rsidR="004C0097" w:rsidRPr="00065A1A" w:rsidRDefault="004C0097" w:rsidP="004C0097">
      <w:pPr>
        <w:rPr>
          <w:rFonts w:ascii="Arial Narrow" w:hAnsi="Arial Narrow" w:cs="Arial"/>
          <w:i/>
        </w:rPr>
      </w:pPr>
      <w:r w:rsidRPr="00065A1A">
        <w:rPr>
          <w:rFonts w:ascii="Arial Narrow" w:hAnsi="Arial Narrow" w:cs="Arial"/>
        </w:rPr>
        <w:t xml:space="preserve">Certificado de disponibilidad presupuestal No </w:t>
      </w:r>
      <w:r w:rsidR="006770E9" w:rsidRPr="00065A1A">
        <w:rPr>
          <w:rFonts w:ascii="Arial Narrow" w:hAnsi="Arial Narrow" w:cs="Arial"/>
        </w:rPr>
        <w:t>39215</w:t>
      </w:r>
      <w:r w:rsidRPr="00065A1A">
        <w:rPr>
          <w:rFonts w:ascii="Arial Narrow" w:hAnsi="Arial Narrow" w:cs="Arial"/>
        </w:rPr>
        <w:t xml:space="preserve"> del </w:t>
      </w:r>
      <w:r w:rsidR="006770E9" w:rsidRPr="00065A1A">
        <w:rPr>
          <w:rFonts w:ascii="Arial Narrow" w:hAnsi="Arial Narrow" w:cs="Arial"/>
        </w:rPr>
        <w:t>22</w:t>
      </w:r>
      <w:r w:rsidRPr="00065A1A">
        <w:rPr>
          <w:rFonts w:ascii="Arial Narrow" w:hAnsi="Arial Narrow" w:cs="Arial"/>
        </w:rPr>
        <w:t xml:space="preserve"> de </w:t>
      </w:r>
      <w:r w:rsidR="006770E9" w:rsidRPr="00065A1A">
        <w:rPr>
          <w:rFonts w:ascii="Arial Narrow" w:hAnsi="Arial Narrow" w:cs="Arial"/>
        </w:rPr>
        <w:t xml:space="preserve">junio </w:t>
      </w:r>
      <w:r w:rsidRPr="00065A1A">
        <w:rPr>
          <w:rFonts w:ascii="Arial Narrow" w:hAnsi="Arial Narrow" w:cs="Arial"/>
        </w:rPr>
        <w:t>de 2015, expedido por el Jefe de Presupuesto del Ministerio.</w:t>
      </w:r>
      <w:r w:rsidRPr="00065A1A">
        <w:rPr>
          <w:rFonts w:ascii="Arial Narrow" w:hAnsi="Arial Narrow" w:cs="Arial"/>
          <w:i/>
        </w:rPr>
        <w:t xml:space="preserve">  </w:t>
      </w:r>
    </w:p>
    <w:p w14:paraId="0862D9BE" w14:textId="77777777" w:rsidR="008E3F3A" w:rsidRPr="00065A1A" w:rsidRDefault="008E3F3A" w:rsidP="008E3F3A">
      <w:pPr>
        <w:rPr>
          <w:rFonts w:ascii="Arial Narrow" w:hAnsi="Arial Narrow" w:cs="ArialNarrow"/>
          <w:b/>
        </w:rPr>
      </w:pPr>
    </w:p>
    <w:p w14:paraId="50BD555E" w14:textId="77777777" w:rsidR="004C0097" w:rsidRPr="00065A1A" w:rsidRDefault="004C0097" w:rsidP="005C3F4B">
      <w:pPr>
        <w:numPr>
          <w:ilvl w:val="1"/>
          <w:numId w:val="40"/>
        </w:numPr>
        <w:rPr>
          <w:rFonts w:ascii="Arial Narrow" w:hAnsi="Arial Narrow" w:cs="ArialNarrow"/>
          <w:b/>
        </w:rPr>
      </w:pPr>
      <w:r w:rsidRPr="00065A1A">
        <w:rPr>
          <w:rFonts w:ascii="Arial Narrow" w:hAnsi="Arial Narrow" w:cs="ArialNarrow"/>
          <w:b/>
        </w:rPr>
        <w:t xml:space="preserve">CESIÓN: </w:t>
      </w:r>
    </w:p>
    <w:p w14:paraId="0A80C8F9" w14:textId="77777777" w:rsidR="004C0097" w:rsidRPr="00065A1A" w:rsidRDefault="004C0097" w:rsidP="004C0097">
      <w:pPr>
        <w:rPr>
          <w:rFonts w:ascii="Arial Narrow" w:hAnsi="Arial Narrow" w:cs="ArialNarrow"/>
          <w:b/>
        </w:rPr>
      </w:pPr>
    </w:p>
    <w:p w14:paraId="09AAB96C" w14:textId="77777777" w:rsidR="004C0097" w:rsidRPr="00065A1A" w:rsidRDefault="004C0097" w:rsidP="004C0097">
      <w:pPr>
        <w:autoSpaceDE w:val="0"/>
        <w:autoSpaceDN w:val="0"/>
        <w:adjustRightInd w:val="0"/>
        <w:rPr>
          <w:rFonts w:ascii="Arial Narrow" w:hAnsi="Arial Narrow" w:cs="ArialNarrow"/>
          <w:b/>
        </w:rPr>
      </w:pPr>
      <w:r w:rsidRPr="00065A1A">
        <w:rPr>
          <w:rFonts w:ascii="Arial Narrow" w:hAnsi="Arial Narrow" w:cs="ArialNarrow"/>
        </w:rPr>
        <w:t xml:space="preserve">Se prohíbe a </w:t>
      </w:r>
      <w:r w:rsidRPr="00065A1A">
        <w:rPr>
          <w:rFonts w:ascii="Arial Narrow" w:hAnsi="Arial Narrow" w:cs="ArialNarrow,Bold"/>
          <w:bCs/>
        </w:rPr>
        <w:t xml:space="preserve">EL CONTRATISTA </w:t>
      </w:r>
      <w:r w:rsidRPr="00065A1A">
        <w:rPr>
          <w:rFonts w:ascii="Arial Narrow" w:hAnsi="Arial Narrow" w:cs="ArialNarrow"/>
        </w:rPr>
        <w:t>subcontratar o ceder el presente contrato a cualquier título, sin previa autorización escrita por parte del MINISTERIO, en razón a que el mismo se celebra en consideración de las calidades personalísimas del CONTRATISTA.</w:t>
      </w:r>
      <w:r w:rsidRPr="00065A1A">
        <w:rPr>
          <w:rFonts w:ascii="Arial Narrow" w:hAnsi="Arial Narrow" w:cs="ArialNarrow"/>
          <w:b/>
        </w:rPr>
        <w:t xml:space="preserve"> </w:t>
      </w:r>
    </w:p>
    <w:p w14:paraId="75982A37" w14:textId="77777777" w:rsidR="004C0097" w:rsidRPr="00065A1A" w:rsidRDefault="004C0097" w:rsidP="004C0097">
      <w:pPr>
        <w:autoSpaceDE w:val="0"/>
        <w:autoSpaceDN w:val="0"/>
        <w:adjustRightInd w:val="0"/>
        <w:rPr>
          <w:rFonts w:ascii="Arial Narrow" w:hAnsi="Arial Narrow" w:cs="ArialNarrow"/>
          <w:b/>
        </w:rPr>
      </w:pPr>
    </w:p>
    <w:p w14:paraId="699872D8" w14:textId="77777777" w:rsidR="004C0097" w:rsidRPr="00065A1A" w:rsidRDefault="004C0097" w:rsidP="005C3F4B">
      <w:pPr>
        <w:numPr>
          <w:ilvl w:val="1"/>
          <w:numId w:val="40"/>
        </w:numPr>
        <w:autoSpaceDE w:val="0"/>
        <w:autoSpaceDN w:val="0"/>
        <w:adjustRightInd w:val="0"/>
        <w:rPr>
          <w:rFonts w:ascii="Arial Narrow" w:hAnsi="Arial Narrow" w:cs="ArialNarrow"/>
          <w:b/>
        </w:rPr>
      </w:pPr>
      <w:r w:rsidRPr="00065A1A">
        <w:rPr>
          <w:rFonts w:ascii="Arial Narrow" w:hAnsi="Arial Narrow" w:cs="ArialNarrow"/>
          <w:b/>
        </w:rPr>
        <w:t xml:space="preserve">MULTAS: </w:t>
      </w:r>
    </w:p>
    <w:p w14:paraId="187AB3D8" w14:textId="77777777" w:rsidR="004C0097" w:rsidRPr="00065A1A" w:rsidRDefault="004C0097" w:rsidP="004C0097">
      <w:pPr>
        <w:autoSpaceDE w:val="0"/>
        <w:autoSpaceDN w:val="0"/>
        <w:adjustRightInd w:val="0"/>
        <w:rPr>
          <w:rFonts w:ascii="Arial Narrow" w:hAnsi="Arial Narrow" w:cs="ArialNarrow"/>
          <w:b/>
        </w:rPr>
      </w:pPr>
    </w:p>
    <w:p w14:paraId="3652241C" w14:textId="77777777" w:rsidR="004C0097" w:rsidRPr="00065A1A" w:rsidRDefault="004C0097" w:rsidP="004C0097">
      <w:pPr>
        <w:autoSpaceDE w:val="0"/>
        <w:autoSpaceDN w:val="0"/>
        <w:adjustRightInd w:val="0"/>
        <w:rPr>
          <w:rFonts w:ascii="Arial Narrow" w:hAnsi="Arial Narrow" w:cs="ArialNarrow,Bold"/>
          <w:bCs/>
        </w:rPr>
      </w:pPr>
      <w:r w:rsidRPr="00065A1A">
        <w:rPr>
          <w:rFonts w:ascii="Arial Narrow" w:hAnsi="Arial Narrow" w:cs="ArialNarrow"/>
        </w:rPr>
        <w:t xml:space="preserve">Las partes dentro del libre ejercicio de la autonomía de su voluntad, expresamente pactan el siguiente acuerdo de orden económico: En caso de mora o incumplimiento parcial de las obligaciones por parte de </w:t>
      </w:r>
      <w:r w:rsidRPr="00065A1A">
        <w:rPr>
          <w:rFonts w:ascii="Arial Narrow" w:hAnsi="Arial Narrow" w:cs="ArialNarrow,Bold"/>
          <w:bCs/>
        </w:rPr>
        <w:t>EL</w:t>
      </w:r>
      <w:r w:rsidRPr="00065A1A">
        <w:rPr>
          <w:rFonts w:ascii="Arial Narrow" w:hAnsi="Arial Narrow" w:cs="ArialNarrow,Bold"/>
          <w:b/>
          <w:bCs/>
        </w:rPr>
        <w:t xml:space="preserve"> </w:t>
      </w:r>
      <w:r w:rsidRPr="00065A1A">
        <w:rPr>
          <w:rFonts w:ascii="Arial Narrow" w:hAnsi="Arial Narrow" w:cs="ArialNarrow,Bold"/>
          <w:bCs/>
        </w:rPr>
        <w:t>CONTRATISTA</w:t>
      </w:r>
      <w:r w:rsidRPr="00065A1A">
        <w:rPr>
          <w:rFonts w:ascii="Arial Narrow" w:hAnsi="Arial Narrow" w:cs="ArialNarrow"/>
        </w:rPr>
        <w:t xml:space="preserve">, a título de apremio, </w:t>
      </w:r>
      <w:r w:rsidRPr="00065A1A">
        <w:rPr>
          <w:rFonts w:ascii="Arial Narrow" w:hAnsi="Arial Narrow" w:cs="ArialNarrow,Bold"/>
          <w:bCs/>
        </w:rPr>
        <w:t xml:space="preserve">EL MINISTERIO </w:t>
      </w:r>
      <w:r w:rsidRPr="00065A1A">
        <w:rPr>
          <w:rFonts w:ascii="Arial Narrow" w:hAnsi="Arial Narrow" w:cs="ArialNarrow"/>
        </w:rPr>
        <w:t xml:space="preserve">podrá declarar ese hecho y hacer efectivo los apremios o multas diarias y sucesivas del 1% del valor total del contrato por cada día de retraso sin exceder el 10% del valor del mismo. Estos apremios convencionales una vez declarados por </w:t>
      </w:r>
      <w:r w:rsidRPr="00065A1A">
        <w:rPr>
          <w:rFonts w:ascii="Arial Narrow" w:hAnsi="Arial Narrow" w:cs="ArialNarrow,Bold"/>
          <w:bCs/>
        </w:rPr>
        <w:t xml:space="preserve">EL MINISTERIO </w:t>
      </w:r>
      <w:r w:rsidRPr="00065A1A">
        <w:rPr>
          <w:rFonts w:ascii="Arial Narrow" w:hAnsi="Arial Narrow" w:cs="ArialNarrow"/>
        </w:rPr>
        <w:t xml:space="preserve">se pagarán mediante compensación con las sumas debidas a </w:t>
      </w:r>
      <w:r w:rsidRPr="00065A1A">
        <w:rPr>
          <w:rFonts w:ascii="Arial Narrow" w:hAnsi="Arial Narrow" w:cs="ArialNarrow,Bold"/>
          <w:bCs/>
        </w:rPr>
        <w:t xml:space="preserve">EL CONTRATISTA </w:t>
      </w:r>
      <w:r w:rsidRPr="00065A1A">
        <w:rPr>
          <w:rFonts w:ascii="Arial Narrow" w:hAnsi="Arial Narrow" w:cs="ArialNarrow"/>
        </w:rPr>
        <w:t xml:space="preserve">y en caso de insuficiencia de saldos para cubrir este valor se cancelarán directamente por </w:t>
      </w:r>
      <w:r w:rsidRPr="00065A1A">
        <w:rPr>
          <w:rFonts w:ascii="Arial Narrow" w:hAnsi="Arial Narrow" w:cs="ArialNarrow,Bold"/>
          <w:bCs/>
        </w:rPr>
        <w:t>EL CONTRATISTA.</w:t>
      </w:r>
    </w:p>
    <w:p w14:paraId="08401A52" w14:textId="77777777" w:rsidR="004C0097" w:rsidRPr="00065A1A" w:rsidRDefault="004C0097" w:rsidP="004C0097">
      <w:pPr>
        <w:autoSpaceDE w:val="0"/>
        <w:autoSpaceDN w:val="0"/>
        <w:adjustRightInd w:val="0"/>
        <w:rPr>
          <w:rFonts w:ascii="Arial Narrow" w:hAnsi="Arial Narrow" w:cs="ArialNarrow,Bold"/>
          <w:b/>
          <w:bCs/>
        </w:rPr>
      </w:pPr>
    </w:p>
    <w:p w14:paraId="1E3E6E98"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ArialNarrow"/>
        </w:rPr>
        <w:t xml:space="preserve">Para la imposición de las multas </w:t>
      </w:r>
      <w:r w:rsidRPr="00065A1A">
        <w:rPr>
          <w:rFonts w:ascii="Arial Narrow" w:hAnsi="Arial Narrow" w:cs="ArialNarrow,Bold"/>
          <w:bCs/>
        </w:rPr>
        <w:t xml:space="preserve">EL MINISTERIO </w:t>
      </w:r>
      <w:r w:rsidRPr="00065A1A">
        <w:rPr>
          <w:rFonts w:ascii="Arial Narrow" w:hAnsi="Arial Narrow" w:cs="ArialNarrow"/>
        </w:rPr>
        <w:t xml:space="preserve">deberá seguir el procedimiento establecido en el artículo 86 de la Ley 1474 de 2011. (Ley Anticorrupción). </w:t>
      </w:r>
    </w:p>
    <w:p w14:paraId="5C25768A" w14:textId="77777777" w:rsidR="004C0097" w:rsidRDefault="004C0097" w:rsidP="004C0097">
      <w:pPr>
        <w:autoSpaceDE w:val="0"/>
        <w:autoSpaceDN w:val="0"/>
        <w:adjustRightInd w:val="0"/>
        <w:rPr>
          <w:rFonts w:ascii="Arial Narrow" w:hAnsi="Arial Narrow" w:cs="ArialNarrow"/>
        </w:rPr>
      </w:pPr>
    </w:p>
    <w:p w14:paraId="47CB03F2" w14:textId="77777777" w:rsidR="0041167C" w:rsidRDefault="0041167C" w:rsidP="004C0097">
      <w:pPr>
        <w:autoSpaceDE w:val="0"/>
        <w:autoSpaceDN w:val="0"/>
        <w:adjustRightInd w:val="0"/>
        <w:rPr>
          <w:rFonts w:ascii="Arial Narrow" w:hAnsi="Arial Narrow" w:cs="ArialNarrow"/>
        </w:rPr>
      </w:pPr>
    </w:p>
    <w:p w14:paraId="5263343A" w14:textId="77777777" w:rsidR="0041167C" w:rsidRPr="00065A1A" w:rsidRDefault="0041167C" w:rsidP="004C0097">
      <w:pPr>
        <w:autoSpaceDE w:val="0"/>
        <w:autoSpaceDN w:val="0"/>
        <w:adjustRightInd w:val="0"/>
        <w:rPr>
          <w:rFonts w:ascii="Arial Narrow" w:hAnsi="Arial Narrow" w:cs="ArialNarrow"/>
        </w:rPr>
      </w:pPr>
    </w:p>
    <w:p w14:paraId="24416440" w14:textId="77777777" w:rsidR="004C0097" w:rsidRPr="00065A1A" w:rsidRDefault="004C0097" w:rsidP="005C3F4B">
      <w:pPr>
        <w:numPr>
          <w:ilvl w:val="1"/>
          <w:numId w:val="40"/>
        </w:numPr>
        <w:autoSpaceDE w:val="0"/>
        <w:autoSpaceDN w:val="0"/>
        <w:adjustRightInd w:val="0"/>
        <w:rPr>
          <w:rFonts w:ascii="Arial Narrow" w:hAnsi="Arial Narrow" w:cs="ArialNarrow"/>
          <w:b/>
        </w:rPr>
      </w:pPr>
      <w:r w:rsidRPr="00065A1A">
        <w:rPr>
          <w:rFonts w:ascii="Arial Narrow" w:hAnsi="Arial Narrow" w:cs="ArialNarrow"/>
          <w:b/>
        </w:rPr>
        <w:t xml:space="preserve">CLÁUSULA PENAL: </w:t>
      </w:r>
    </w:p>
    <w:p w14:paraId="7BAFB61A" w14:textId="77777777" w:rsidR="004C0097" w:rsidRPr="00065A1A" w:rsidRDefault="004C0097" w:rsidP="004C0097">
      <w:pPr>
        <w:autoSpaceDE w:val="0"/>
        <w:autoSpaceDN w:val="0"/>
        <w:adjustRightInd w:val="0"/>
        <w:rPr>
          <w:rFonts w:ascii="Arial Narrow" w:hAnsi="Arial Narrow" w:cs="ArialNarrow"/>
          <w:b/>
        </w:rPr>
      </w:pPr>
    </w:p>
    <w:p w14:paraId="1EE9EEE5" w14:textId="77777777" w:rsidR="004C0097" w:rsidRPr="00065A1A" w:rsidRDefault="004C0097" w:rsidP="004C0097">
      <w:pPr>
        <w:autoSpaceDE w:val="0"/>
        <w:autoSpaceDN w:val="0"/>
        <w:adjustRightInd w:val="0"/>
        <w:rPr>
          <w:rFonts w:ascii="Arial Narrow" w:hAnsi="Arial Narrow"/>
          <w:lang w:val="es-ES"/>
        </w:rPr>
      </w:pPr>
      <w:r w:rsidRPr="00065A1A">
        <w:rPr>
          <w:rFonts w:ascii="Arial Narrow" w:hAnsi="Arial Narrow" w:cs="ArialNarrow,Bold"/>
          <w:b/>
          <w:bCs/>
        </w:rPr>
        <w:t xml:space="preserve">EL CONTRATISTA </w:t>
      </w:r>
      <w:r w:rsidRPr="00065A1A">
        <w:rPr>
          <w:rFonts w:ascii="Arial Narrow" w:hAnsi="Arial Narrow"/>
          <w:lang w:val="es-ES"/>
        </w:rPr>
        <w:t xml:space="preserve">se obliga para con el </w:t>
      </w:r>
      <w:r w:rsidRPr="00065A1A">
        <w:rPr>
          <w:rFonts w:ascii="Arial Narrow" w:hAnsi="Arial Narrow"/>
          <w:b/>
          <w:bCs/>
          <w:lang w:val="es-ES"/>
        </w:rPr>
        <w:t xml:space="preserve">MINISTERIO </w:t>
      </w:r>
      <w:r w:rsidRPr="00065A1A">
        <w:rPr>
          <w:rFonts w:ascii="Arial Narrow" w:hAnsi="Arial Narrow"/>
          <w:lang w:val="es-ES"/>
        </w:rPr>
        <w:t xml:space="preserve">a pagar una suma equivalente  </w:t>
      </w:r>
      <w:r w:rsidRPr="00065A1A">
        <w:rPr>
          <w:rFonts w:ascii="Arial Narrow" w:hAnsi="Arial Narrow" w:cs="ArialNarrow"/>
        </w:rPr>
        <w:t xml:space="preserve">al veinte por ciento (20%) </w:t>
      </w:r>
      <w:r w:rsidRPr="00065A1A">
        <w:rPr>
          <w:rFonts w:ascii="Arial Narrow" w:hAnsi="Arial Narrow"/>
          <w:lang w:val="es-ES"/>
        </w:rPr>
        <w:t xml:space="preserve">del  valor del contrato, a título de  estimación  anticipada de los perjuicios que éste llegare a sufrir en caso de incumplimiento total de las obligaciones que por medio del presente documento adquiere. El valor de cláusula penal pecuniaria que se haga efectiva, se considerará como pago parcial pero no definitivo de los perjuicios causados. </w:t>
      </w:r>
    </w:p>
    <w:p w14:paraId="0F7E8CF4" w14:textId="77777777" w:rsidR="004C0097" w:rsidRPr="00065A1A" w:rsidRDefault="004C0097" w:rsidP="004C0097">
      <w:pPr>
        <w:autoSpaceDE w:val="0"/>
        <w:autoSpaceDN w:val="0"/>
        <w:adjustRightInd w:val="0"/>
        <w:rPr>
          <w:rFonts w:ascii="Arial Narrow" w:hAnsi="Arial Narrow"/>
          <w:lang w:val="es-ES"/>
        </w:rPr>
      </w:pPr>
    </w:p>
    <w:p w14:paraId="04F2243E" w14:textId="77777777" w:rsidR="004C0097" w:rsidRPr="00065A1A" w:rsidRDefault="004C0097" w:rsidP="004C0097">
      <w:pPr>
        <w:autoSpaceDE w:val="0"/>
        <w:autoSpaceDN w:val="0"/>
        <w:adjustRightInd w:val="0"/>
        <w:rPr>
          <w:rFonts w:ascii="Arial Narrow" w:hAnsi="Arial Narrow"/>
          <w:lang w:val="es-ES"/>
        </w:rPr>
      </w:pPr>
      <w:r w:rsidRPr="00065A1A">
        <w:rPr>
          <w:rFonts w:ascii="Arial Narrow" w:hAnsi="Arial Narrow" w:cs="ArialNarrow,Bold"/>
          <w:b/>
          <w:bCs/>
        </w:rPr>
        <w:t>EL CONTRATISTA</w:t>
      </w:r>
      <w:r w:rsidRPr="00065A1A">
        <w:rPr>
          <w:rFonts w:ascii="Arial Narrow" w:hAnsi="Arial Narrow" w:cs="Arial"/>
          <w:b/>
        </w:rPr>
        <w:t xml:space="preserve"> </w:t>
      </w:r>
      <w:r w:rsidRPr="00065A1A">
        <w:rPr>
          <w:rFonts w:ascii="Arial Narrow" w:hAnsi="Arial Narrow"/>
          <w:lang w:val="es-ES"/>
        </w:rPr>
        <w:t xml:space="preserve">autoriza expresamente al </w:t>
      </w:r>
      <w:r w:rsidRPr="00065A1A">
        <w:rPr>
          <w:rFonts w:ascii="Arial Narrow" w:hAnsi="Arial Narrow"/>
          <w:b/>
          <w:bCs/>
          <w:lang w:val="es-ES"/>
        </w:rPr>
        <w:t>MINISTERIO</w:t>
      </w:r>
      <w:r w:rsidRPr="00065A1A">
        <w:rPr>
          <w:rFonts w:ascii="Arial Narrow" w:hAnsi="Arial Narrow"/>
          <w:lang w:val="es-ES"/>
        </w:rPr>
        <w:t xml:space="preserve"> con la simple suscripción del presente contrato, para descontar y tomar el valor de la cláusula penal pecuniaria de que trata esta cláusula, de cualquier suma que se adeude por concepto de este contrato, sin perjuicio de hacerla efectiva a través de la garantía constituida si se hubiere pactado, conforme a lo dispuesto en la Ley. </w:t>
      </w:r>
    </w:p>
    <w:p w14:paraId="58650975" w14:textId="77777777" w:rsidR="004C0097" w:rsidRPr="00065A1A" w:rsidRDefault="004C0097" w:rsidP="004C0097">
      <w:pPr>
        <w:autoSpaceDE w:val="0"/>
        <w:autoSpaceDN w:val="0"/>
        <w:adjustRightInd w:val="0"/>
        <w:rPr>
          <w:rFonts w:ascii="Arial Narrow" w:hAnsi="Arial Narrow"/>
          <w:lang w:val="es-ES"/>
        </w:rPr>
      </w:pPr>
    </w:p>
    <w:p w14:paraId="3728AA6A" w14:textId="77777777" w:rsidR="004C0097" w:rsidRPr="00065A1A" w:rsidRDefault="004C0097" w:rsidP="004C0097">
      <w:pPr>
        <w:autoSpaceDE w:val="0"/>
        <w:autoSpaceDN w:val="0"/>
        <w:adjustRightInd w:val="0"/>
        <w:rPr>
          <w:rFonts w:ascii="Arial Narrow" w:hAnsi="Arial Narrow"/>
          <w:lang w:val="es-ES"/>
        </w:rPr>
      </w:pPr>
      <w:r w:rsidRPr="00065A1A">
        <w:rPr>
          <w:rFonts w:ascii="Arial Narrow" w:hAnsi="Arial Narrow"/>
          <w:lang w:val="es-ES"/>
        </w:rPr>
        <w:t xml:space="preserve">El procedimiento para hacer efectiva la sanción prevista en la presente cláusula, será el establecido en el </w:t>
      </w:r>
      <w:r w:rsidRPr="00065A1A">
        <w:rPr>
          <w:rStyle w:val="nfasis"/>
          <w:rFonts w:ascii="Arial Narrow" w:hAnsi="Arial Narrow"/>
          <w:b w:val="0"/>
          <w:color w:val="222222"/>
        </w:rPr>
        <w:t>Código</w:t>
      </w:r>
      <w:r w:rsidRPr="00065A1A">
        <w:rPr>
          <w:rStyle w:val="st"/>
          <w:rFonts w:ascii="Arial Narrow" w:hAnsi="Arial Narrow" w:cs="Arial"/>
          <w:b/>
          <w:color w:val="222222"/>
        </w:rPr>
        <w:t xml:space="preserve"> </w:t>
      </w:r>
      <w:r w:rsidRPr="00065A1A">
        <w:rPr>
          <w:rStyle w:val="st"/>
          <w:rFonts w:ascii="Arial Narrow" w:hAnsi="Arial Narrow" w:cs="Arial"/>
          <w:color w:val="222222"/>
        </w:rPr>
        <w:t>de Procedimiento Administrativo y de lo</w:t>
      </w:r>
      <w:r w:rsidRPr="00065A1A">
        <w:rPr>
          <w:rStyle w:val="st"/>
          <w:rFonts w:ascii="Arial Narrow" w:hAnsi="Arial Narrow" w:cs="Arial"/>
          <w:b/>
          <w:color w:val="222222"/>
        </w:rPr>
        <w:t xml:space="preserve"> </w:t>
      </w:r>
      <w:r w:rsidRPr="00065A1A">
        <w:rPr>
          <w:rStyle w:val="nfasis"/>
          <w:rFonts w:ascii="Arial Narrow" w:hAnsi="Arial Narrow"/>
          <w:b w:val="0"/>
          <w:color w:val="222222"/>
        </w:rPr>
        <w:t>Contencioso Administrativo</w:t>
      </w:r>
      <w:r w:rsidRPr="00065A1A">
        <w:rPr>
          <w:rFonts w:ascii="Arial Narrow" w:hAnsi="Arial Narrow"/>
          <w:lang w:val="es-ES"/>
        </w:rPr>
        <w:t>, en el artículo 17 de la ley 1150 de 2007 y en el artículo 86 de la ley 1474 de 2011 y demás normas concordantes con la materia.</w:t>
      </w:r>
    </w:p>
    <w:p w14:paraId="2E1E8757" w14:textId="77777777" w:rsidR="004C0097" w:rsidRPr="00065A1A" w:rsidRDefault="004C0097" w:rsidP="004C0097">
      <w:pPr>
        <w:autoSpaceDE w:val="0"/>
        <w:autoSpaceDN w:val="0"/>
        <w:adjustRightInd w:val="0"/>
        <w:rPr>
          <w:rFonts w:ascii="Arial Narrow" w:hAnsi="Arial Narrow" w:cs="ArialNarrow"/>
        </w:rPr>
      </w:pPr>
    </w:p>
    <w:p w14:paraId="643ADE7C"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ArialNarrow"/>
        </w:rPr>
        <w:t xml:space="preserve">La mora o incumplimiento, se entienden referidos al incumplimiento de las obligaciones sustanciales relativas al objeto del contrato o de cualquier otra obligación de carácter formal. Es entendido y aceptado por las partes que el contrato presta mérito ejecutivo y que lo estipulado en el constituye compromiso irrevocable de pago a favor de </w:t>
      </w:r>
      <w:r w:rsidRPr="00065A1A">
        <w:rPr>
          <w:rFonts w:ascii="Arial Narrow" w:hAnsi="Arial Narrow" w:cs="ArialNarrow,Bold"/>
          <w:bCs/>
        </w:rPr>
        <w:t>EL MINISTERIO</w:t>
      </w:r>
      <w:r w:rsidRPr="00065A1A">
        <w:rPr>
          <w:rFonts w:ascii="Arial Narrow" w:hAnsi="Arial Narrow" w:cs="ArialNarrow,Bold"/>
          <w:b/>
          <w:bCs/>
        </w:rPr>
        <w:t xml:space="preserve"> </w:t>
      </w:r>
      <w:r w:rsidRPr="00065A1A">
        <w:rPr>
          <w:rFonts w:ascii="Arial Narrow" w:hAnsi="Arial Narrow" w:cs="ArialNarrow"/>
        </w:rPr>
        <w:t>si se presenta cualquiera de las situaciones pactadas.</w:t>
      </w:r>
    </w:p>
    <w:p w14:paraId="5F575478" w14:textId="77777777" w:rsidR="00934882" w:rsidRPr="00065A1A" w:rsidRDefault="00934882" w:rsidP="004C0097">
      <w:pPr>
        <w:autoSpaceDE w:val="0"/>
        <w:autoSpaceDN w:val="0"/>
        <w:adjustRightInd w:val="0"/>
        <w:rPr>
          <w:rFonts w:ascii="Arial Narrow" w:hAnsi="Arial Narrow" w:cs="ArialNarrow"/>
        </w:rPr>
      </w:pPr>
    </w:p>
    <w:p w14:paraId="6A9BD3AB" w14:textId="77777777" w:rsidR="004C0097" w:rsidRPr="00065A1A" w:rsidRDefault="004C0097" w:rsidP="005C3F4B">
      <w:pPr>
        <w:numPr>
          <w:ilvl w:val="1"/>
          <w:numId w:val="40"/>
        </w:numPr>
        <w:autoSpaceDE w:val="0"/>
        <w:autoSpaceDN w:val="0"/>
        <w:adjustRightInd w:val="0"/>
        <w:rPr>
          <w:rFonts w:ascii="Arial Narrow" w:hAnsi="Arial Narrow" w:cs="ArialNarrow"/>
          <w:b/>
        </w:rPr>
      </w:pPr>
      <w:r w:rsidRPr="00065A1A">
        <w:rPr>
          <w:rFonts w:ascii="Arial Narrow" w:hAnsi="Arial Narrow" w:cs="ArialNarrow"/>
          <w:b/>
        </w:rPr>
        <w:t xml:space="preserve">LIQUIDACIÓN: </w:t>
      </w:r>
    </w:p>
    <w:p w14:paraId="771438A2" w14:textId="77777777" w:rsidR="004C0097" w:rsidRPr="00065A1A" w:rsidRDefault="004C0097" w:rsidP="004C0097">
      <w:pPr>
        <w:autoSpaceDE w:val="0"/>
        <w:autoSpaceDN w:val="0"/>
        <w:adjustRightInd w:val="0"/>
        <w:rPr>
          <w:rFonts w:ascii="Arial Narrow" w:hAnsi="Arial Narrow" w:cs="Tahoma"/>
        </w:rPr>
      </w:pPr>
    </w:p>
    <w:p w14:paraId="5DCDA62C" w14:textId="77777777" w:rsidR="004C0097" w:rsidRPr="00065A1A" w:rsidRDefault="004C0097" w:rsidP="004C0097">
      <w:pPr>
        <w:autoSpaceDE w:val="0"/>
        <w:autoSpaceDN w:val="0"/>
        <w:adjustRightInd w:val="0"/>
        <w:rPr>
          <w:rFonts w:ascii="Arial Narrow" w:hAnsi="Arial Narrow" w:cs="Courier New"/>
        </w:rPr>
      </w:pPr>
      <w:r w:rsidRPr="00065A1A">
        <w:rPr>
          <w:rFonts w:ascii="Arial Narrow" w:hAnsi="Arial Narrow" w:cs="Courier New"/>
        </w:rPr>
        <w:t xml:space="preserve">La liquidación del contrato </w:t>
      </w:r>
      <w:r w:rsidRPr="00065A1A">
        <w:rPr>
          <w:rFonts w:ascii="Arial Narrow" w:hAnsi="Arial Narrow" w:cs="Tahoma"/>
        </w:rPr>
        <w:t xml:space="preserve">se sujetará a lo dispuesto en el artículo 217 del Decreto – Ley 019 de 2012 y el artículo 11 de la Ley 1150 de 2007, y </w:t>
      </w:r>
      <w:r w:rsidRPr="00065A1A">
        <w:rPr>
          <w:rFonts w:ascii="Arial Narrow" w:hAnsi="Arial Narrow" w:cs="Courier New"/>
        </w:rPr>
        <w:t xml:space="preserve">se hará de común acuerdo, mediante acta que suscribirá las partes y el(los) supervisor(es) del contrato, </w:t>
      </w:r>
      <w:r w:rsidRPr="00065A1A">
        <w:rPr>
          <w:rFonts w:ascii="Arial Narrow" w:hAnsi="Arial Narrow"/>
        </w:rPr>
        <w:t xml:space="preserve">dentro de los cuatro (4) meses siguientes a la expiración del término previsto para la ejecución del contrato o a la expedición del acto administrativo que ordene la terminación, o a la fecha del acuerdo que la disponga. En el evento de que </w:t>
      </w:r>
      <w:r w:rsidRPr="00065A1A">
        <w:rPr>
          <w:rFonts w:ascii="Arial Narrow" w:hAnsi="Arial Narrow" w:cs="ArialNarrow,Bold"/>
          <w:b/>
          <w:bCs/>
        </w:rPr>
        <w:t>EL CONTRATISTA</w:t>
      </w:r>
      <w:r w:rsidRPr="00065A1A">
        <w:rPr>
          <w:rFonts w:ascii="Arial Narrow" w:hAnsi="Arial Narrow"/>
        </w:rPr>
        <w:t xml:space="preserve"> no se presente a la liquidación previa notificación o convocatoria que le haga el </w:t>
      </w:r>
      <w:r w:rsidRPr="00065A1A">
        <w:rPr>
          <w:rFonts w:ascii="Arial Narrow" w:hAnsi="Arial Narrow"/>
          <w:b/>
        </w:rPr>
        <w:t>MINISTERIO</w:t>
      </w:r>
      <w:r w:rsidRPr="00065A1A">
        <w:rPr>
          <w:rFonts w:ascii="Arial Narrow" w:hAnsi="Arial Narrow"/>
        </w:rPr>
        <w:t xml:space="preserve">, o las partes no lleguen a un acuerdo sobre su contenido, el </w:t>
      </w:r>
      <w:r w:rsidRPr="00065A1A">
        <w:rPr>
          <w:rFonts w:ascii="Arial Narrow" w:hAnsi="Arial Narrow"/>
          <w:b/>
        </w:rPr>
        <w:t>MINISTERIO</w:t>
      </w:r>
      <w:r w:rsidRPr="00065A1A">
        <w:rPr>
          <w:rFonts w:ascii="Arial Narrow" w:hAnsi="Arial Narrow"/>
        </w:rPr>
        <w:t xml:space="preserve"> tendrá la facultad de liquidar en forma unilateral dentro de los dos (2) meses siguientes, de conformidad con lo dispuesto en el </w:t>
      </w:r>
      <w:r w:rsidRPr="00065A1A">
        <w:rPr>
          <w:rStyle w:val="nfasis"/>
          <w:rFonts w:ascii="Arial Narrow" w:hAnsi="Arial Narrow"/>
          <w:b w:val="0"/>
          <w:color w:val="222222"/>
        </w:rPr>
        <w:t>Código</w:t>
      </w:r>
      <w:r w:rsidRPr="00065A1A">
        <w:rPr>
          <w:rStyle w:val="st"/>
          <w:rFonts w:ascii="Arial Narrow" w:hAnsi="Arial Narrow" w:cs="Arial"/>
          <w:b/>
          <w:color w:val="222222"/>
        </w:rPr>
        <w:t xml:space="preserve"> </w:t>
      </w:r>
      <w:r w:rsidRPr="00065A1A">
        <w:rPr>
          <w:rStyle w:val="st"/>
          <w:rFonts w:ascii="Arial Narrow" w:hAnsi="Arial Narrow" w:cs="Arial"/>
          <w:color w:val="222222"/>
        </w:rPr>
        <w:t>de Procedimiento Administrativo y de lo</w:t>
      </w:r>
      <w:r w:rsidRPr="00065A1A">
        <w:rPr>
          <w:rStyle w:val="st"/>
          <w:rFonts w:ascii="Arial Narrow" w:hAnsi="Arial Narrow" w:cs="Arial"/>
          <w:b/>
          <w:color w:val="222222"/>
        </w:rPr>
        <w:t xml:space="preserve"> </w:t>
      </w:r>
      <w:r w:rsidRPr="00065A1A">
        <w:rPr>
          <w:rStyle w:val="nfasis"/>
          <w:rFonts w:ascii="Arial Narrow" w:hAnsi="Arial Narrow"/>
          <w:b w:val="0"/>
          <w:color w:val="222222"/>
        </w:rPr>
        <w:t>Contencioso Administrativo</w:t>
      </w:r>
      <w:r w:rsidRPr="00065A1A">
        <w:rPr>
          <w:rFonts w:ascii="Arial Narrow" w:hAnsi="Arial Narrow"/>
        </w:rPr>
        <w:t xml:space="preserve">. Si vencido el plazo anteriormente establecido no se ha realizado la liquidación, la misma podrá ser realizada en cualquier tiempo dentro de los dos años siguientes al vencimiento del término a que se refieren los incisos anteriores, de mutuo acuerdo o unilateralmente, sin perjuicio de lo previsto en el </w:t>
      </w:r>
      <w:r w:rsidRPr="00065A1A">
        <w:rPr>
          <w:rStyle w:val="nfasis"/>
          <w:rFonts w:ascii="Arial Narrow" w:hAnsi="Arial Narrow"/>
          <w:b w:val="0"/>
          <w:color w:val="222222"/>
        </w:rPr>
        <w:t>Código</w:t>
      </w:r>
      <w:r w:rsidRPr="00065A1A">
        <w:rPr>
          <w:rStyle w:val="st"/>
          <w:rFonts w:ascii="Arial Narrow" w:hAnsi="Arial Narrow" w:cs="Arial"/>
          <w:b/>
          <w:color w:val="222222"/>
        </w:rPr>
        <w:t xml:space="preserve"> </w:t>
      </w:r>
      <w:r w:rsidRPr="00065A1A">
        <w:rPr>
          <w:rStyle w:val="st"/>
          <w:rFonts w:ascii="Arial Narrow" w:hAnsi="Arial Narrow" w:cs="Arial"/>
          <w:color w:val="222222"/>
        </w:rPr>
        <w:t>de Procedimiento Administrativo y de lo</w:t>
      </w:r>
      <w:r w:rsidRPr="00065A1A">
        <w:rPr>
          <w:rStyle w:val="st"/>
          <w:rFonts w:ascii="Arial Narrow" w:hAnsi="Arial Narrow" w:cs="Arial"/>
          <w:b/>
          <w:color w:val="222222"/>
        </w:rPr>
        <w:t xml:space="preserve"> </w:t>
      </w:r>
      <w:r w:rsidRPr="00065A1A">
        <w:rPr>
          <w:rStyle w:val="nfasis"/>
          <w:rFonts w:ascii="Arial Narrow" w:hAnsi="Arial Narrow"/>
          <w:b w:val="0"/>
          <w:color w:val="222222"/>
        </w:rPr>
        <w:t>Contencioso Administrativo</w:t>
      </w:r>
      <w:r w:rsidRPr="00065A1A">
        <w:rPr>
          <w:rFonts w:ascii="Arial Narrow" w:hAnsi="Arial Narrow"/>
        </w:rPr>
        <w:t xml:space="preserve">. </w:t>
      </w:r>
      <w:r w:rsidRPr="00065A1A">
        <w:rPr>
          <w:rFonts w:ascii="Arial Narrow" w:hAnsi="Arial Narrow" w:cs="Courier New"/>
        </w:rPr>
        <w:t xml:space="preserve">Para la liquidación será necesaria la presentación de los siguientes documentos: </w:t>
      </w:r>
      <w:r w:rsidRPr="00065A1A">
        <w:rPr>
          <w:rFonts w:ascii="Arial Narrow" w:hAnsi="Arial Narrow" w:cs="Courier New"/>
          <w:b/>
        </w:rPr>
        <w:t>a).</w:t>
      </w:r>
      <w:r w:rsidRPr="00065A1A">
        <w:rPr>
          <w:rFonts w:ascii="Arial Narrow" w:hAnsi="Arial Narrow" w:cs="Courier New"/>
        </w:rPr>
        <w:t xml:space="preserve"> Copia del acta definitiva de cumplimiento del contrato y recibo a satisfacción del cumplimiento del objeto y obligaciones; expedida por el supervisor del contrato, en la que se incluya el balance económico del mismo (informe final de supervisión).</w:t>
      </w:r>
      <w:r w:rsidRPr="00065A1A">
        <w:rPr>
          <w:rFonts w:ascii="Arial Narrow" w:hAnsi="Arial Narrow" w:cs="Courier New"/>
          <w:b/>
        </w:rPr>
        <w:t xml:space="preserve"> b).</w:t>
      </w:r>
      <w:r w:rsidRPr="00065A1A">
        <w:rPr>
          <w:rFonts w:ascii="Arial Narrow" w:hAnsi="Arial Narrow" w:cs="Courier New"/>
        </w:rPr>
        <w:t xml:space="preserve"> Constancia suscrita por el supervisor, en la cual aparezca que </w:t>
      </w:r>
      <w:r w:rsidRPr="00065A1A">
        <w:rPr>
          <w:rFonts w:ascii="Arial Narrow" w:hAnsi="Arial Narrow" w:cs="ArialNarrow,Bold"/>
          <w:b/>
          <w:bCs/>
        </w:rPr>
        <w:t>EL CONTRATISTA</w:t>
      </w:r>
      <w:r w:rsidRPr="00065A1A">
        <w:rPr>
          <w:rFonts w:ascii="Arial Narrow" w:hAnsi="Arial Narrow" w:cs="Courier New"/>
        </w:rPr>
        <w:t xml:space="preserve"> está a paz y salvo por cualquier concepto relacionado con el objeto del contrato, y </w:t>
      </w:r>
      <w:r w:rsidRPr="00065A1A">
        <w:rPr>
          <w:rFonts w:ascii="Arial Narrow" w:hAnsi="Arial Narrow" w:cs="Courier New"/>
          <w:b/>
        </w:rPr>
        <w:t>c).</w:t>
      </w:r>
      <w:r w:rsidRPr="00065A1A">
        <w:rPr>
          <w:rFonts w:ascii="Arial Narrow" w:hAnsi="Arial Narrow" w:cs="Courier New"/>
        </w:rPr>
        <w:t xml:space="preserve"> Certificación de saldos y desembolsos expedida por la Subdirección Administrativa y Financiera del</w:t>
      </w:r>
      <w:r w:rsidRPr="00065A1A">
        <w:rPr>
          <w:rFonts w:ascii="Arial Narrow" w:hAnsi="Arial Narrow" w:cs="Courier New"/>
          <w:b/>
        </w:rPr>
        <w:t xml:space="preserve"> MINISTERIO</w:t>
      </w:r>
      <w:r w:rsidRPr="00065A1A">
        <w:rPr>
          <w:rFonts w:ascii="Arial Narrow" w:hAnsi="Arial Narrow" w:cs="Courier New"/>
        </w:rPr>
        <w:t>.</w:t>
      </w:r>
    </w:p>
    <w:p w14:paraId="356CC19F" w14:textId="77777777" w:rsidR="004C0097" w:rsidRPr="00065A1A" w:rsidRDefault="004C0097" w:rsidP="004C0097">
      <w:pPr>
        <w:autoSpaceDE w:val="0"/>
        <w:autoSpaceDN w:val="0"/>
        <w:adjustRightInd w:val="0"/>
        <w:rPr>
          <w:rFonts w:ascii="Arial Narrow" w:hAnsi="Arial Narrow" w:cs="Courier New"/>
        </w:rPr>
      </w:pPr>
    </w:p>
    <w:p w14:paraId="284CD039" w14:textId="77777777" w:rsidR="004C0097" w:rsidRPr="00065A1A" w:rsidRDefault="004C0097" w:rsidP="005C3F4B">
      <w:pPr>
        <w:numPr>
          <w:ilvl w:val="1"/>
          <w:numId w:val="40"/>
        </w:numPr>
        <w:autoSpaceDE w:val="0"/>
        <w:autoSpaceDN w:val="0"/>
        <w:adjustRightInd w:val="0"/>
        <w:rPr>
          <w:rFonts w:ascii="Arial Narrow" w:hAnsi="Arial Narrow" w:cs="ArialNarrow"/>
          <w:b/>
        </w:rPr>
      </w:pPr>
      <w:r w:rsidRPr="00065A1A">
        <w:rPr>
          <w:rFonts w:ascii="Arial Narrow" w:hAnsi="Arial Narrow" w:cs="ArialNarrow"/>
          <w:b/>
        </w:rPr>
        <w:t xml:space="preserve">DOCUMENTOS DEL CONTRATO: </w:t>
      </w:r>
    </w:p>
    <w:p w14:paraId="25DCDDEB" w14:textId="77777777" w:rsidR="004C0097" w:rsidRPr="00065A1A" w:rsidRDefault="004C0097" w:rsidP="004C0097">
      <w:pPr>
        <w:autoSpaceDE w:val="0"/>
        <w:autoSpaceDN w:val="0"/>
        <w:adjustRightInd w:val="0"/>
        <w:rPr>
          <w:rFonts w:ascii="Arial Narrow" w:hAnsi="Arial Narrow" w:cs="ArialNarrow"/>
          <w:b/>
        </w:rPr>
      </w:pPr>
    </w:p>
    <w:p w14:paraId="253A5797"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ArialNarrow"/>
        </w:rPr>
        <w:t xml:space="preserve">Forman parte integral del presente contrato </w:t>
      </w:r>
      <w:r w:rsidRPr="00065A1A">
        <w:rPr>
          <w:rFonts w:ascii="Arial Narrow" w:hAnsi="Arial Narrow" w:cs="ArialNarrow,Bold"/>
          <w:b/>
          <w:bCs/>
        </w:rPr>
        <w:t xml:space="preserve">1. </w:t>
      </w:r>
      <w:r w:rsidRPr="00065A1A">
        <w:rPr>
          <w:rFonts w:ascii="Arial Narrow" w:hAnsi="Arial Narrow" w:cs="ArialNarrow,Bold"/>
          <w:bCs/>
        </w:rPr>
        <w:t>El</w:t>
      </w:r>
      <w:r w:rsidRPr="00065A1A">
        <w:rPr>
          <w:rFonts w:ascii="Arial Narrow" w:hAnsi="Arial Narrow" w:cs="ArialNarrow"/>
        </w:rPr>
        <w:t xml:space="preserve"> estudio previo, análisis del sector y sus anexos; </w:t>
      </w:r>
      <w:r w:rsidRPr="00065A1A">
        <w:rPr>
          <w:rFonts w:ascii="Arial Narrow" w:hAnsi="Arial Narrow" w:cs="ArialNarrow,Bold"/>
          <w:b/>
          <w:bCs/>
        </w:rPr>
        <w:t xml:space="preserve">2. </w:t>
      </w:r>
      <w:r w:rsidRPr="00065A1A">
        <w:rPr>
          <w:rFonts w:ascii="Arial Narrow" w:hAnsi="Arial Narrow" w:cs="ArialNarrow"/>
        </w:rPr>
        <w:t xml:space="preserve">El pliego de condiciones y sus adendas; </w:t>
      </w:r>
      <w:r w:rsidRPr="00065A1A">
        <w:rPr>
          <w:rFonts w:ascii="Arial Narrow" w:hAnsi="Arial Narrow" w:cs="ArialNarrow,Bold"/>
          <w:b/>
          <w:bCs/>
        </w:rPr>
        <w:t xml:space="preserve">3. </w:t>
      </w:r>
      <w:r w:rsidRPr="00065A1A">
        <w:rPr>
          <w:rFonts w:ascii="Arial Narrow" w:hAnsi="Arial Narrow" w:cs="ArialNarrow"/>
        </w:rPr>
        <w:t xml:space="preserve">El certificado de disponibilidad presupuestal y su respectivo registro presupuestal. </w:t>
      </w:r>
      <w:r w:rsidRPr="00065A1A">
        <w:rPr>
          <w:rFonts w:ascii="Arial Narrow" w:hAnsi="Arial Narrow" w:cs="ArialNarrow,Bold"/>
          <w:b/>
          <w:bCs/>
        </w:rPr>
        <w:t xml:space="preserve">4. </w:t>
      </w:r>
      <w:r w:rsidRPr="00065A1A">
        <w:rPr>
          <w:rFonts w:ascii="Arial Narrow" w:hAnsi="Arial Narrow" w:cs="ArialNarrow"/>
        </w:rPr>
        <w:t xml:space="preserve">Los demás documentos que se deriven en desarrollo del contrato. </w:t>
      </w:r>
    </w:p>
    <w:p w14:paraId="4A3EFFD1" w14:textId="77777777" w:rsidR="004C0097" w:rsidRPr="00065A1A" w:rsidRDefault="004C0097" w:rsidP="004C0097">
      <w:pPr>
        <w:autoSpaceDE w:val="0"/>
        <w:autoSpaceDN w:val="0"/>
        <w:adjustRightInd w:val="0"/>
        <w:rPr>
          <w:rFonts w:ascii="Arial Narrow" w:hAnsi="Arial Narrow" w:cs="ArialNarrow"/>
        </w:rPr>
      </w:pPr>
    </w:p>
    <w:p w14:paraId="6DE8C519" w14:textId="77777777" w:rsidR="004C0097" w:rsidRPr="00065A1A" w:rsidRDefault="004C0097" w:rsidP="005C3F4B">
      <w:pPr>
        <w:numPr>
          <w:ilvl w:val="1"/>
          <w:numId w:val="40"/>
        </w:numPr>
        <w:autoSpaceDE w:val="0"/>
        <w:autoSpaceDN w:val="0"/>
        <w:adjustRightInd w:val="0"/>
        <w:rPr>
          <w:rFonts w:ascii="Arial Narrow" w:hAnsi="Arial Narrow" w:cs="ArialNarrow,Bold"/>
          <w:b/>
          <w:bCs/>
        </w:rPr>
      </w:pPr>
      <w:r w:rsidRPr="00065A1A">
        <w:rPr>
          <w:rFonts w:ascii="Arial Narrow" w:hAnsi="Arial Narrow" w:cs="ArialNarrow,Bold"/>
          <w:b/>
          <w:bCs/>
        </w:rPr>
        <w:t xml:space="preserve">REQUISITOS DE SUSCRIPCIÓN, PERFECCIONAMIENTO Y EJECUCIÓN: </w:t>
      </w:r>
    </w:p>
    <w:p w14:paraId="15DE3790" w14:textId="77777777" w:rsidR="004C0097" w:rsidRPr="00065A1A" w:rsidRDefault="004C0097" w:rsidP="004C0097">
      <w:pPr>
        <w:autoSpaceDE w:val="0"/>
        <w:autoSpaceDN w:val="0"/>
        <w:adjustRightInd w:val="0"/>
        <w:rPr>
          <w:rFonts w:ascii="Arial Narrow" w:hAnsi="Arial Narrow" w:cs="ArialNarrow,Bold"/>
          <w:b/>
          <w:bCs/>
        </w:rPr>
      </w:pPr>
    </w:p>
    <w:p w14:paraId="09063CF3" w14:textId="77777777" w:rsidR="004C0097" w:rsidRPr="00065A1A" w:rsidRDefault="004C0097" w:rsidP="004C0097">
      <w:pPr>
        <w:autoSpaceDE w:val="0"/>
        <w:autoSpaceDN w:val="0"/>
        <w:adjustRightInd w:val="0"/>
        <w:rPr>
          <w:rFonts w:ascii="Arial Narrow" w:hAnsi="Arial Narrow" w:cs="ArialNarrow"/>
        </w:rPr>
      </w:pPr>
      <w:r w:rsidRPr="00065A1A">
        <w:rPr>
          <w:rFonts w:ascii="Arial Narrow" w:hAnsi="Arial Narrow" w:cs="Tahoma"/>
        </w:rPr>
        <w:t>Para la suscripción del presente contrato se requiere que EL CONTRATISTA deberá acreditar el pago de las obligaciones parafiscales, si corresponde, y el paz y salvo  por concepto de aportes al Sistema General de Seguridad Social Integral. El contrato se entiende perfeccionado con la firma de las partes. Para su ejecución se requiere la expedición del registro presupuestal y la aprobación por parte de EL MINISTERIO de la garantía única que constituya EL CONTRATISTA</w:t>
      </w:r>
    </w:p>
    <w:p w14:paraId="4F5CDB24" w14:textId="77777777" w:rsidR="004C0097" w:rsidRPr="00065A1A" w:rsidRDefault="004C0097" w:rsidP="004C0097">
      <w:pPr>
        <w:autoSpaceDE w:val="0"/>
        <w:autoSpaceDN w:val="0"/>
        <w:adjustRightInd w:val="0"/>
        <w:rPr>
          <w:rFonts w:ascii="Arial Narrow" w:hAnsi="Arial Narrow" w:cs="ArialNarrow"/>
          <w:lang w:val="es-CO"/>
        </w:rPr>
      </w:pPr>
    </w:p>
    <w:p w14:paraId="384FDC01" w14:textId="77777777" w:rsidR="004C0097" w:rsidRPr="00065A1A" w:rsidRDefault="004C0097" w:rsidP="005C3F4B">
      <w:pPr>
        <w:numPr>
          <w:ilvl w:val="1"/>
          <w:numId w:val="40"/>
        </w:numPr>
        <w:rPr>
          <w:rFonts w:ascii="Arial Narrow" w:hAnsi="Arial Narrow" w:cs="Tahoma"/>
          <w:b/>
        </w:rPr>
      </w:pPr>
      <w:r w:rsidRPr="00065A1A">
        <w:rPr>
          <w:rFonts w:ascii="Arial Narrow" w:hAnsi="Arial Narrow" w:cs="Tahoma"/>
          <w:b/>
        </w:rPr>
        <w:t xml:space="preserve">SUPERVISIÓN: </w:t>
      </w:r>
    </w:p>
    <w:p w14:paraId="6AB7E9BA" w14:textId="77777777" w:rsidR="004C0097" w:rsidRPr="00065A1A" w:rsidRDefault="004C0097" w:rsidP="004C0097">
      <w:pPr>
        <w:rPr>
          <w:rFonts w:ascii="Arial Narrow" w:hAnsi="Arial Narrow" w:cs="Tahoma"/>
          <w:b/>
        </w:rPr>
      </w:pPr>
    </w:p>
    <w:p w14:paraId="2C8E7CD5" w14:textId="70042EFF" w:rsidR="004C0097" w:rsidRPr="00065A1A" w:rsidRDefault="004C0097" w:rsidP="004C0097">
      <w:pPr>
        <w:contextualSpacing/>
        <w:rPr>
          <w:rFonts w:ascii="Arial Narrow" w:hAnsi="Arial Narrow" w:cs="Arial"/>
        </w:rPr>
      </w:pPr>
      <w:r w:rsidRPr="00065A1A">
        <w:rPr>
          <w:rFonts w:ascii="Arial Narrow" w:hAnsi="Arial Narrow" w:cs="Arial"/>
        </w:rPr>
        <w:t>La supervisión y control de la ejecución del contrato estará a cargo de</w:t>
      </w:r>
      <w:r w:rsidR="00851F4C" w:rsidRPr="00065A1A">
        <w:rPr>
          <w:rFonts w:ascii="Arial Narrow" w:hAnsi="Arial Narrow" w:cs="Arial"/>
        </w:rPr>
        <w:t>l (la) Jefe de la Oficina de Tecnologías de la Información y la Comunicación</w:t>
      </w:r>
      <w:r w:rsidRPr="00065A1A">
        <w:rPr>
          <w:rFonts w:ascii="Arial Narrow" w:hAnsi="Arial Narrow" w:cs="Arial"/>
        </w:rPr>
        <w:t xml:space="preserve"> o por quien designe por escrito el ordenador del gasto, quien  deberá en el ejercicio de sus funciones observar lo dispuesto en el artículo 4 y el numeral 1° del artículo 26 de la Ley 80 de 1993 y los artículos 83 y 84 de la Ley 1474 de 2011, las circulares 8300-3-37982 del 7 de noviembre de 2013 y 8300-2-32822 del 24 de septiembre de 2014  y el manual de contratación de la entidad. </w:t>
      </w:r>
    </w:p>
    <w:p w14:paraId="7157BF4F" w14:textId="77777777" w:rsidR="004C0097" w:rsidRPr="00065A1A" w:rsidRDefault="004C0097" w:rsidP="004C0097">
      <w:pPr>
        <w:contextualSpacing/>
        <w:rPr>
          <w:rFonts w:ascii="Arial Narrow" w:hAnsi="Arial Narrow" w:cs="Arial"/>
        </w:rPr>
      </w:pPr>
    </w:p>
    <w:p w14:paraId="4E5321ED" w14:textId="77777777" w:rsidR="004C0097" w:rsidRPr="00065A1A" w:rsidRDefault="004C0097" w:rsidP="004C0097">
      <w:pPr>
        <w:contextualSpacing/>
        <w:rPr>
          <w:rFonts w:ascii="Arial Narrow" w:hAnsi="Arial Narrow" w:cs="Arial"/>
        </w:rPr>
      </w:pPr>
      <w:r w:rsidRPr="00065A1A">
        <w:rPr>
          <w:rFonts w:ascii="Arial Narrow" w:hAnsi="Arial Narrow" w:cs="Arial"/>
        </w:rPr>
        <w:t>El supervisor no podrá adoptar decisiones que impliquen la modificación de los términos y condiciones previstas en el contrato, las cuales únicamente podrán ser adoptadas por el ordenador del gasto y el contratista, mediante la suscripción de las correspondientes modificaciones al contrato.</w:t>
      </w:r>
    </w:p>
    <w:p w14:paraId="66494E0C" w14:textId="77777777" w:rsidR="004C0097" w:rsidRPr="00065A1A" w:rsidRDefault="004C0097" w:rsidP="004C0097">
      <w:pPr>
        <w:contextualSpacing/>
        <w:rPr>
          <w:rFonts w:ascii="Arial Narrow" w:hAnsi="Arial Narrow" w:cs="Arial"/>
        </w:rPr>
      </w:pPr>
    </w:p>
    <w:p w14:paraId="2544111B" w14:textId="77777777" w:rsidR="004C0097" w:rsidRPr="00065A1A" w:rsidRDefault="004C0097" w:rsidP="004C0097">
      <w:pPr>
        <w:contextualSpacing/>
        <w:rPr>
          <w:rFonts w:ascii="Arial Narrow" w:hAnsi="Arial Narrow" w:cs="Arial"/>
        </w:rPr>
      </w:pPr>
      <w:r w:rsidRPr="00065A1A">
        <w:rPr>
          <w:rFonts w:ascii="Arial Narrow" w:hAnsi="Arial Narrow" w:cs="Arial"/>
        </w:rPr>
        <w:t xml:space="preserve">La supervisión consiste en el seguimiento técnico, administrativo, financiero, contable y jurídico, sobre el cumplimiento del objeto del contrato.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del contrato. </w:t>
      </w:r>
    </w:p>
    <w:p w14:paraId="3F50FE1E" w14:textId="77777777" w:rsidR="004C0097" w:rsidRPr="00065A1A" w:rsidRDefault="004C0097" w:rsidP="004C0097">
      <w:pPr>
        <w:contextualSpacing/>
        <w:rPr>
          <w:rFonts w:ascii="Arial Narrow" w:hAnsi="Arial Narrow" w:cs="Arial"/>
        </w:rPr>
      </w:pPr>
    </w:p>
    <w:p w14:paraId="21319F6A" w14:textId="77777777" w:rsidR="004C0097" w:rsidRPr="00065A1A" w:rsidRDefault="004C0097" w:rsidP="004C0097">
      <w:pPr>
        <w:contextualSpacing/>
        <w:rPr>
          <w:rFonts w:ascii="Arial Narrow" w:hAnsi="Arial Narrow" w:cs="Arial"/>
        </w:rPr>
      </w:pPr>
      <w:r w:rsidRPr="00065A1A">
        <w:rPr>
          <w:rFonts w:ascii="Arial Narrow" w:hAnsi="Arial Narrow" w:cs="Arial"/>
        </w:rPr>
        <w:t xml:space="preserve">El supervisor entre otras funciones tendrá las siguientes: </w:t>
      </w:r>
    </w:p>
    <w:p w14:paraId="07BD692C" w14:textId="77777777" w:rsidR="004C0097" w:rsidRPr="00065A1A" w:rsidRDefault="004C0097" w:rsidP="004C0097">
      <w:pPr>
        <w:contextualSpacing/>
        <w:rPr>
          <w:rFonts w:ascii="Arial Narrow" w:hAnsi="Arial Narrow" w:cs="Arial"/>
          <w:lang w:val="es-ES"/>
        </w:rPr>
      </w:pPr>
    </w:p>
    <w:p w14:paraId="0878714A" w14:textId="77777777" w:rsidR="004C0097" w:rsidRPr="00065A1A" w:rsidRDefault="004C0097" w:rsidP="004C0097">
      <w:pPr>
        <w:pStyle w:val="Prrafodelista"/>
        <w:numPr>
          <w:ilvl w:val="0"/>
          <w:numId w:val="7"/>
        </w:numPr>
        <w:ind w:left="284" w:hanging="284"/>
        <w:contextualSpacing/>
        <w:rPr>
          <w:rFonts w:ascii="Arial Narrow" w:hAnsi="Arial Narrow" w:cs="Arial"/>
        </w:rPr>
      </w:pPr>
      <w:r w:rsidRPr="00065A1A">
        <w:rPr>
          <w:rFonts w:ascii="Arial Narrow" w:hAnsi="Arial Narrow" w:cs="Arial"/>
        </w:rPr>
        <w:t>Verificar el pago de los aportes del sistema de seguridad social en salud, pensión, riesgos laborales y/o aportes parafiscales si a ello hubiere lugar, conforme a los términos del contrato.</w:t>
      </w:r>
    </w:p>
    <w:p w14:paraId="0F9ECF1F" w14:textId="77777777" w:rsidR="004C0097" w:rsidRPr="00065A1A" w:rsidRDefault="004C0097" w:rsidP="004C0097">
      <w:pPr>
        <w:pStyle w:val="Prrafodelista"/>
        <w:numPr>
          <w:ilvl w:val="0"/>
          <w:numId w:val="7"/>
        </w:numPr>
        <w:ind w:left="284" w:hanging="284"/>
        <w:contextualSpacing/>
        <w:rPr>
          <w:rFonts w:ascii="Arial Narrow" w:hAnsi="Arial Narrow" w:cs="Arial"/>
        </w:rPr>
      </w:pPr>
      <w:r w:rsidRPr="00065A1A">
        <w:rPr>
          <w:rFonts w:ascii="Arial Narrow" w:hAnsi="Arial Narrow" w:cs="Arial"/>
        </w:rPr>
        <w:t xml:space="preserve">Vigilar la realización de las actividades del contrato conforme a lo establecido en el contrato. </w:t>
      </w:r>
    </w:p>
    <w:p w14:paraId="5A7C8451" w14:textId="77777777" w:rsidR="004C0097" w:rsidRPr="00065A1A" w:rsidRDefault="004C0097" w:rsidP="004C0097">
      <w:pPr>
        <w:pStyle w:val="Prrafodelista"/>
        <w:numPr>
          <w:ilvl w:val="0"/>
          <w:numId w:val="7"/>
        </w:numPr>
        <w:ind w:left="284" w:hanging="284"/>
        <w:contextualSpacing/>
        <w:rPr>
          <w:rFonts w:ascii="Arial Narrow" w:hAnsi="Arial Narrow" w:cs="Arial"/>
        </w:rPr>
      </w:pPr>
      <w:r w:rsidRPr="00065A1A">
        <w:rPr>
          <w:rFonts w:ascii="Arial Narrow" w:hAnsi="Arial Narrow" w:cs="Arial"/>
        </w:rPr>
        <w:t xml:space="preserve">Solicitar oportunamente cualquier modificación del contrato e indicar las circunstancias de tiempo, modo y lugar que la justifica. </w:t>
      </w:r>
    </w:p>
    <w:p w14:paraId="75ED1022" w14:textId="77777777" w:rsidR="004C0097" w:rsidRPr="00065A1A" w:rsidRDefault="004C0097" w:rsidP="004C0097">
      <w:pPr>
        <w:pStyle w:val="Prrafodelista"/>
        <w:numPr>
          <w:ilvl w:val="0"/>
          <w:numId w:val="7"/>
        </w:numPr>
        <w:ind w:left="284" w:hanging="284"/>
        <w:contextualSpacing/>
        <w:rPr>
          <w:rFonts w:ascii="Arial Narrow" w:hAnsi="Arial Narrow"/>
        </w:rPr>
      </w:pPr>
      <w:r w:rsidRPr="00065A1A">
        <w:rPr>
          <w:rFonts w:ascii="Arial Narrow" w:hAnsi="Arial Narrow" w:cs="Arial"/>
        </w:rPr>
        <w:t>Presentar el informe periódico de supervisión, en el que conste la verificación de la ejecución del contrato conforme los productos del mismo.</w:t>
      </w:r>
    </w:p>
    <w:p w14:paraId="2290DA18" w14:textId="77777777" w:rsidR="004C0097" w:rsidRPr="00065A1A" w:rsidRDefault="004C0097" w:rsidP="004C0097">
      <w:pPr>
        <w:pStyle w:val="Prrafodelista"/>
        <w:numPr>
          <w:ilvl w:val="0"/>
          <w:numId w:val="7"/>
        </w:numPr>
        <w:ind w:left="284" w:hanging="284"/>
        <w:contextualSpacing/>
        <w:rPr>
          <w:rFonts w:ascii="Arial Narrow" w:hAnsi="Arial Narrow" w:cs="Arial"/>
        </w:rPr>
      </w:pPr>
      <w:r w:rsidRPr="00065A1A">
        <w:rPr>
          <w:rFonts w:ascii="Arial Narrow" w:hAnsi="Arial Narrow" w:cs="Arial"/>
        </w:rPr>
        <w:t xml:space="preserve">Proyectar el acta de liquidación del contrato. </w:t>
      </w:r>
    </w:p>
    <w:p w14:paraId="2A0B9A5F" w14:textId="77777777" w:rsidR="004C0097" w:rsidRPr="00065A1A" w:rsidRDefault="004C0097" w:rsidP="004C0097">
      <w:pPr>
        <w:pStyle w:val="Prrafodelista"/>
        <w:numPr>
          <w:ilvl w:val="0"/>
          <w:numId w:val="7"/>
        </w:numPr>
        <w:ind w:left="284" w:hanging="284"/>
        <w:contextualSpacing/>
        <w:rPr>
          <w:rFonts w:ascii="Arial Narrow" w:hAnsi="Arial Narrow" w:cs="Arial"/>
        </w:rPr>
      </w:pPr>
      <w:r w:rsidRPr="00065A1A">
        <w:rPr>
          <w:rFonts w:ascii="Arial Narrow" w:hAnsi="Arial Narrow" w:cs="Arial"/>
        </w:rPr>
        <w:t>El supervisor presentará un informe final y el recibo a satisfacción de los productos e informes, por cada uno de los pagos realizados al Contratista</w:t>
      </w:r>
    </w:p>
    <w:p w14:paraId="1A2DE536" w14:textId="77777777" w:rsidR="004C0097" w:rsidRPr="00065A1A" w:rsidRDefault="004C0097" w:rsidP="004C0097">
      <w:pPr>
        <w:widowControl w:val="0"/>
        <w:overflowPunct w:val="0"/>
        <w:autoSpaceDE w:val="0"/>
        <w:autoSpaceDN w:val="0"/>
        <w:adjustRightInd w:val="0"/>
        <w:rPr>
          <w:rFonts w:ascii="Arial Narrow" w:hAnsi="Arial Narrow" w:cs="Tahoma"/>
          <w:b/>
          <w:lang w:val="x-none"/>
        </w:rPr>
      </w:pPr>
    </w:p>
    <w:p w14:paraId="6DBF1305" w14:textId="77777777" w:rsidR="004C0097" w:rsidRPr="00065A1A" w:rsidRDefault="004C0097" w:rsidP="005C3F4B">
      <w:pPr>
        <w:widowControl w:val="0"/>
        <w:numPr>
          <w:ilvl w:val="1"/>
          <w:numId w:val="40"/>
        </w:numPr>
        <w:overflowPunct w:val="0"/>
        <w:autoSpaceDE w:val="0"/>
        <w:autoSpaceDN w:val="0"/>
        <w:adjustRightInd w:val="0"/>
        <w:rPr>
          <w:rFonts w:ascii="Arial Narrow" w:hAnsi="Arial Narrow" w:cs="Tahoma"/>
          <w:b/>
          <w:bCs/>
        </w:rPr>
      </w:pPr>
      <w:r w:rsidRPr="00065A1A">
        <w:rPr>
          <w:rFonts w:ascii="Arial Narrow" w:hAnsi="Arial Narrow" w:cs="Tahoma"/>
          <w:b/>
          <w:bCs/>
        </w:rPr>
        <w:t>SOLUCIÓN DIRECTA DE CONTROVERSIAS CONTRACTUALES:</w:t>
      </w:r>
    </w:p>
    <w:p w14:paraId="56498ED1" w14:textId="77777777" w:rsidR="004C0097" w:rsidRPr="00065A1A" w:rsidRDefault="004C0097" w:rsidP="004C0097">
      <w:pPr>
        <w:widowControl w:val="0"/>
        <w:overflowPunct w:val="0"/>
        <w:autoSpaceDE w:val="0"/>
        <w:autoSpaceDN w:val="0"/>
        <w:adjustRightInd w:val="0"/>
        <w:rPr>
          <w:rFonts w:ascii="Arial Narrow" w:hAnsi="Arial Narrow" w:cs="Tahoma"/>
          <w:b/>
        </w:rPr>
      </w:pPr>
    </w:p>
    <w:p w14:paraId="5EF8C642" w14:textId="77777777" w:rsidR="004C0097" w:rsidRPr="00065A1A" w:rsidRDefault="004C0097" w:rsidP="004C0097">
      <w:pPr>
        <w:widowControl w:val="0"/>
        <w:overflowPunct w:val="0"/>
        <w:autoSpaceDE w:val="0"/>
        <w:autoSpaceDN w:val="0"/>
        <w:adjustRightInd w:val="0"/>
        <w:rPr>
          <w:rFonts w:ascii="Arial Narrow" w:hAnsi="Arial Narrow" w:cs="Tahoma"/>
        </w:rPr>
      </w:pPr>
      <w:r w:rsidRPr="00065A1A">
        <w:rPr>
          <w:rFonts w:ascii="Arial Narrow" w:hAnsi="Arial Narrow" w:cs="Tahoma"/>
        </w:rPr>
        <w:t>Las partes acuerdan que para la solución de las diferencias y discrepancias que surjan de la celebración, ejecución, terminación o liquidación de este contrato acudirán a los procedimientos de transacción, amigable composición o conciliación.</w:t>
      </w:r>
    </w:p>
    <w:p w14:paraId="08DAC61E" w14:textId="77777777" w:rsidR="004C0097" w:rsidRPr="00065A1A" w:rsidRDefault="004C0097" w:rsidP="004C0097">
      <w:pPr>
        <w:pStyle w:val="Ttulo1"/>
        <w:jc w:val="both"/>
        <w:rPr>
          <w:rFonts w:ascii="Arial Narrow" w:hAnsi="Arial Narrow" w:cs="Tahoma"/>
        </w:rPr>
      </w:pPr>
    </w:p>
    <w:p w14:paraId="4BEF3534" w14:textId="77777777" w:rsidR="004C0097" w:rsidRPr="00065A1A" w:rsidRDefault="004C0097" w:rsidP="005C3F4B">
      <w:pPr>
        <w:pStyle w:val="Ttulo1"/>
        <w:numPr>
          <w:ilvl w:val="1"/>
          <w:numId w:val="40"/>
        </w:numPr>
        <w:jc w:val="both"/>
        <w:rPr>
          <w:rFonts w:ascii="Arial Narrow" w:hAnsi="Arial Narrow" w:cs="Tahoma"/>
        </w:rPr>
      </w:pPr>
      <w:r w:rsidRPr="00065A1A">
        <w:rPr>
          <w:rFonts w:ascii="Arial Narrow" w:hAnsi="Arial Narrow" w:cs="Tahoma"/>
        </w:rPr>
        <w:t>EXCLUSIÓN DE LA RELACIÓN LABORAL:</w:t>
      </w:r>
    </w:p>
    <w:p w14:paraId="32D8F098" w14:textId="77777777" w:rsidR="004C0097" w:rsidRPr="00065A1A" w:rsidRDefault="004C0097" w:rsidP="004C0097">
      <w:pPr>
        <w:widowControl w:val="0"/>
        <w:overflowPunct w:val="0"/>
        <w:autoSpaceDE w:val="0"/>
        <w:autoSpaceDN w:val="0"/>
        <w:adjustRightInd w:val="0"/>
        <w:rPr>
          <w:rFonts w:ascii="Arial Narrow" w:hAnsi="Arial Narrow" w:cs="Tahoma"/>
        </w:rPr>
      </w:pPr>
    </w:p>
    <w:p w14:paraId="4792D5DA" w14:textId="77777777" w:rsidR="004C0097" w:rsidRPr="00065A1A" w:rsidRDefault="004C0097" w:rsidP="004C0097">
      <w:pPr>
        <w:widowControl w:val="0"/>
        <w:overflowPunct w:val="0"/>
        <w:autoSpaceDE w:val="0"/>
        <w:autoSpaceDN w:val="0"/>
        <w:adjustRightInd w:val="0"/>
        <w:rPr>
          <w:rFonts w:ascii="Arial Narrow" w:hAnsi="Arial Narrow"/>
          <w:b/>
        </w:rPr>
      </w:pPr>
      <w:r w:rsidRPr="00065A1A">
        <w:rPr>
          <w:rFonts w:ascii="Arial Narrow" w:hAnsi="Arial Narrow" w:cs="Tahoma"/>
        </w:rPr>
        <w:t>El proponente favorecido ejecutará el objeto del contrato que se adjudique como resultado del presente proceso de selección con plena autonomía técnica y administrativa, razón por la cual queda entendido que no habrá vínculo laboral alguno entre EL MINISTERIO y el contratista ni entre EL MINISTERIO y el personal que el contratista destine para la ejecución del contrato resultante del presente proceso.</w:t>
      </w:r>
      <w:r w:rsidRPr="00065A1A">
        <w:rPr>
          <w:rFonts w:ascii="Arial Narrow" w:hAnsi="Arial Narrow"/>
          <w:b/>
        </w:rPr>
        <w:t xml:space="preserve"> </w:t>
      </w:r>
    </w:p>
    <w:p w14:paraId="6722F5D8" w14:textId="77777777" w:rsidR="004C0097" w:rsidRPr="00065A1A" w:rsidRDefault="004C0097" w:rsidP="004C0097">
      <w:pPr>
        <w:autoSpaceDE w:val="0"/>
        <w:autoSpaceDN w:val="0"/>
        <w:adjustRightInd w:val="0"/>
        <w:rPr>
          <w:rFonts w:ascii="Arial Narrow" w:hAnsi="Arial Narrow" w:cs="ArialNarrow"/>
        </w:rPr>
      </w:pPr>
    </w:p>
    <w:p w14:paraId="433E3DA7" w14:textId="77777777" w:rsidR="004C0097" w:rsidRPr="00065A1A" w:rsidRDefault="004C0097" w:rsidP="005C3F4B">
      <w:pPr>
        <w:numPr>
          <w:ilvl w:val="1"/>
          <w:numId w:val="40"/>
        </w:numPr>
        <w:autoSpaceDE w:val="0"/>
        <w:autoSpaceDN w:val="0"/>
        <w:adjustRightInd w:val="0"/>
        <w:rPr>
          <w:rFonts w:ascii="Arial Narrow" w:hAnsi="Arial Narrow" w:cs="Arial"/>
          <w:b/>
          <w:spacing w:val="-3"/>
        </w:rPr>
      </w:pPr>
      <w:r w:rsidRPr="00065A1A">
        <w:rPr>
          <w:rFonts w:ascii="Arial Narrow" w:hAnsi="Arial Narrow" w:cs="Arial"/>
          <w:b/>
          <w:spacing w:val="-3"/>
        </w:rPr>
        <w:t xml:space="preserve">DERECHOS DE AUTOR: </w:t>
      </w:r>
    </w:p>
    <w:p w14:paraId="45D015DF" w14:textId="77777777" w:rsidR="004C0097" w:rsidRPr="00065A1A" w:rsidRDefault="004C0097" w:rsidP="004C0097">
      <w:pPr>
        <w:autoSpaceDE w:val="0"/>
        <w:autoSpaceDN w:val="0"/>
        <w:adjustRightInd w:val="0"/>
        <w:rPr>
          <w:rFonts w:ascii="Arial Narrow" w:hAnsi="Arial Narrow" w:cs="Arial"/>
          <w:b/>
          <w:spacing w:val="-3"/>
        </w:rPr>
      </w:pPr>
    </w:p>
    <w:p w14:paraId="5AE3DC8F" w14:textId="77777777" w:rsidR="004C0097" w:rsidRPr="00065A1A" w:rsidRDefault="004C0097" w:rsidP="004C0097">
      <w:pPr>
        <w:pStyle w:val="Blockquote"/>
        <w:spacing w:before="0" w:after="0"/>
        <w:ind w:left="0" w:right="0"/>
        <w:rPr>
          <w:rFonts w:ascii="Arial Narrow" w:hAnsi="Arial Narrow" w:cs="Arial"/>
        </w:rPr>
      </w:pPr>
      <w:r w:rsidRPr="00065A1A">
        <w:rPr>
          <w:rFonts w:ascii="Arial Narrow" w:hAnsi="Arial Narrow" w:cs="Arial"/>
        </w:rPr>
        <w:t xml:space="preserve">Los derechos patrimoniales de autor </w:t>
      </w:r>
      <w:r w:rsidRPr="00065A1A">
        <w:rPr>
          <w:rFonts w:ascii="Arial Narrow" w:hAnsi="Arial Narrow" w:cs="Arial"/>
          <w:iCs/>
        </w:rPr>
        <w:t>sin</w:t>
      </w:r>
      <w:r w:rsidRPr="00065A1A">
        <w:rPr>
          <w:rFonts w:ascii="Arial Narrow" w:hAnsi="Arial Narrow" w:cs="Arial"/>
        </w:rPr>
        <w:t xml:space="preserve"> restricción de tiempo, lugar y forma o medio de explotación, uso, disfrute y disposición, sobre los resultados que realice el contratista en virtud del presente contrato se entienden transferidos por el Contratista al Ministerio.</w:t>
      </w:r>
    </w:p>
    <w:p w14:paraId="72913DE7" w14:textId="77777777" w:rsidR="004C0097" w:rsidRPr="00065A1A" w:rsidRDefault="004C0097" w:rsidP="004C0097">
      <w:pPr>
        <w:widowControl w:val="0"/>
        <w:overflowPunct w:val="0"/>
        <w:autoSpaceDE w:val="0"/>
        <w:autoSpaceDN w:val="0"/>
        <w:adjustRightInd w:val="0"/>
        <w:rPr>
          <w:rFonts w:ascii="Arial Narrow" w:hAnsi="Arial Narrow"/>
          <w:b/>
          <w:lang w:val="es-CO"/>
        </w:rPr>
      </w:pPr>
      <w:r w:rsidRPr="00065A1A">
        <w:rPr>
          <w:rFonts w:ascii="Arial Narrow" w:hAnsi="Arial Narrow"/>
          <w:b/>
          <w:lang w:val="es-CO"/>
        </w:rPr>
        <w:br w:type="page"/>
      </w:r>
    </w:p>
    <w:p w14:paraId="683839CA" w14:textId="77777777" w:rsidR="004C0097" w:rsidRPr="00065A1A" w:rsidRDefault="004C0097" w:rsidP="004C0097">
      <w:pPr>
        <w:pStyle w:val="Puesto"/>
        <w:suppressAutoHyphens/>
        <w:spacing w:line="266" w:lineRule="auto"/>
        <w:rPr>
          <w:rFonts w:ascii="Arial Narrow" w:hAnsi="Arial Narrow" w:cs="Arial"/>
          <w:b/>
          <w:u w:val="single"/>
        </w:rPr>
      </w:pPr>
      <w:r w:rsidRPr="00065A1A">
        <w:rPr>
          <w:rFonts w:ascii="Arial Narrow" w:hAnsi="Arial Narrow" w:cs="Arial"/>
          <w:b/>
          <w:u w:val="single"/>
        </w:rPr>
        <w:t>ANEXO No 1. - MODELO DE CARTA DE PRESENTACIÓN DE LA PROPUESTA</w:t>
      </w:r>
    </w:p>
    <w:p w14:paraId="1109338A" w14:textId="77777777" w:rsidR="00CB6CD9" w:rsidRPr="00065A1A" w:rsidRDefault="00CB6CD9" w:rsidP="004C0097">
      <w:pPr>
        <w:pStyle w:val="Puesto"/>
        <w:spacing w:line="266" w:lineRule="auto"/>
        <w:jc w:val="both"/>
        <w:rPr>
          <w:rFonts w:ascii="Arial Narrow" w:hAnsi="Arial Narrow" w:cs="Arial"/>
          <w:i/>
        </w:rPr>
      </w:pPr>
    </w:p>
    <w:p w14:paraId="500DD951"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Ciudad y fecha</w:t>
      </w:r>
    </w:p>
    <w:p w14:paraId="3E56D796" w14:textId="77777777" w:rsidR="004C0097" w:rsidRPr="00065A1A" w:rsidRDefault="004C0097" w:rsidP="004C0097">
      <w:pPr>
        <w:pStyle w:val="Puesto"/>
        <w:spacing w:line="266" w:lineRule="auto"/>
        <w:jc w:val="both"/>
        <w:rPr>
          <w:rFonts w:ascii="Arial Narrow" w:hAnsi="Arial Narrow" w:cs="Arial"/>
          <w:b/>
          <w:i/>
        </w:rPr>
      </w:pPr>
    </w:p>
    <w:p w14:paraId="24996332"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Señores</w:t>
      </w:r>
    </w:p>
    <w:p w14:paraId="2B7F3681" w14:textId="77777777"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MINISTERIO DE AMBIENTE Y DESARROLLO SOSTENIBLE</w:t>
      </w:r>
    </w:p>
    <w:p w14:paraId="4A5AB553" w14:textId="77777777"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Grupo de Contratos</w:t>
      </w:r>
    </w:p>
    <w:p w14:paraId="14EB0F6A"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 xml:space="preserve">Calle 37 No. 8 – 40 piso 3º </w:t>
      </w:r>
    </w:p>
    <w:p w14:paraId="18BB1C51"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Bogotá D.C.</w:t>
      </w:r>
    </w:p>
    <w:p w14:paraId="5D3A1BDA" w14:textId="77777777" w:rsidR="004C0097" w:rsidRPr="00065A1A" w:rsidRDefault="004C0097" w:rsidP="004C0097">
      <w:pPr>
        <w:pStyle w:val="Puesto"/>
        <w:spacing w:line="266" w:lineRule="auto"/>
        <w:jc w:val="both"/>
        <w:rPr>
          <w:rFonts w:ascii="Arial Narrow" w:hAnsi="Arial Narrow" w:cs="Arial"/>
          <w:b/>
          <w:i/>
        </w:rPr>
      </w:pPr>
    </w:p>
    <w:p w14:paraId="194B5E87" w14:textId="2B287323"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REFERENCIA: Concurso de Méritos No.</w:t>
      </w:r>
      <w:r w:rsidR="006E5701" w:rsidRPr="00065A1A">
        <w:rPr>
          <w:rFonts w:ascii="Arial Narrow" w:hAnsi="Arial Narrow" w:cs="Arial"/>
          <w:i/>
        </w:rPr>
        <w:t>17</w:t>
      </w:r>
      <w:r w:rsidR="00CB6CD9" w:rsidRPr="00065A1A">
        <w:rPr>
          <w:rFonts w:ascii="Arial Narrow" w:hAnsi="Arial Narrow" w:cs="Arial"/>
          <w:i/>
        </w:rPr>
        <w:t xml:space="preserve"> de 2015</w:t>
      </w:r>
      <w:r w:rsidRPr="00065A1A">
        <w:rPr>
          <w:rFonts w:ascii="Arial Narrow" w:hAnsi="Arial Narrow" w:cs="Arial"/>
          <w:i/>
        </w:rPr>
        <w:t>"</w:t>
      </w:r>
    </w:p>
    <w:p w14:paraId="7B761CD5" w14:textId="77777777" w:rsidR="004C0097" w:rsidRPr="00065A1A" w:rsidRDefault="004C0097" w:rsidP="004C0097">
      <w:pPr>
        <w:rPr>
          <w:rFonts w:ascii="Arial Narrow" w:hAnsi="Arial Narrow"/>
          <w:lang w:val="es-ES"/>
        </w:rPr>
      </w:pPr>
    </w:p>
    <w:p w14:paraId="7D3D15A1"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 xml:space="preserve">El suscrito ___________________________ obrando en su calidad de ________, en nombre y representación de ___________ con domicilio en ___________, someto a consideración del Ministerio de Ambiente y Desarrollo Sostenible, la siguiente oferta para ejecutar el objeto determinado en el numeral 2.1 y ficha técnica del pliego de condiciones de la referencia y en caso de ser favorecido(a) con la adjudicación, suscribiré el contrato respectivo dentro del término dado para este efecto. Manifestamos bajo la gravedad del juramento lo siguiente: </w:t>
      </w:r>
    </w:p>
    <w:p w14:paraId="2B73C43D"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 xml:space="preserve">Que ni el representante legal de la entidad que represento ni ninguno de sus asociados nos encontramos incursos en alguna de las causales de inhabilidad e incompatibilidad para participar en el proceso de selección o contratar consagradas en las disposiciones contenidas en la Constitución Política, en la ley y en las demás disposiciones vigentes sobre la materia. (En caso de tratarse de un consorcio o unión temporal deberá manifestarse que ninguno de sus integrantes se encuentra en dicha situación). </w:t>
      </w:r>
    </w:p>
    <w:p w14:paraId="133C30A7"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la información contenida en los documentos y anexos incluidos en esta oferta me (nos) compromete(n) y garantizan la veracidad de las informaciones y datos de la oferta.</w:t>
      </w:r>
    </w:p>
    <w:p w14:paraId="07233E01"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los siguientes documentos de nuestra oferta cuentan con reserva legal: _____________, según las siguientes normas: _______________</w:t>
      </w:r>
    </w:p>
    <w:p w14:paraId="6E0E5CD7"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esta oferta y el contrato que llegare a celebrarse sólo compromete a los firmantes de esta carta.</w:t>
      </w:r>
    </w:p>
    <w:p w14:paraId="380C91F3"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ninguna entidad o persona distinta de los firmantes tiene interés comercial en esta oferta ni en el contrato que llegare a celebrarse.</w:t>
      </w:r>
    </w:p>
    <w:p w14:paraId="5547FC34"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conocemos en su totalidad el pliego de condiciones del proceso de selección del asunto y los demás documentos del proceso y aceptamos los requisitos en ellos contenidos.</w:t>
      </w:r>
    </w:p>
    <w:p w14:paraId="45A34A6E"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Que nos comprometemos a ejecutar el contrato por el término previsto en el numeral del pliego de condiciones del proceso de la referencia.</w:t>
      </w:r>
    </w:p>
    <w:p w14:paraId="246B3B40" w14:textId="77777777" w:rsidR="004C0097" w:rsidRPr="00065A1A" w:rsidRDefault="004C0097" w:rsidP="005C3F4B">
      <w:pPr>
        <w:pStyle w:val="Puesto"/>
        <w:widowControl/>
        <w:numPr>
          <w:ilvl w:val="0"/>
          <w:numId w:val="18"/>
        </w:numPr>
        <w:tabs>
          <w:tab w:val="clear" w:pos="360"/>
        </w:tabs>
        <w:suppressAutoHyphens/>
        <w:snapToGrid/>
        <w:spacing w:line="266" w:lineRule="auto"/>
        <w:ind w:left="284" w:hanging="284"/>
        <w:jc w:val="both"/>
        <w:rPr>
          <w:rFonts w:ascii="Arial Narrow" w:hAnsi="Arial Narrow" w:cs="Arial"/>
          <w:b/>
          <w:i/>
        </w:rPr>
      </w:pPr>
      <w:r w:rsidRPr="00065A1A">
        <w:rPr>
          <w:rFonts w:ascii="Arial Narrow" w:hAnsi="Arial Narrow" w:cs="Arial"/>
          <w:i/>
        </w:rPr>
        <w:t xml:space="preserve">Que la presente oferta consta de ______ (folios) debidamente enumerados. </w:t>
      </w:r>
    </w:p>
    <w:p w14:paraId="40CCBF32" w14:textId="77777777" w:rsidR="004C0097" w:rsidRPr="00065A1A" w:rsidRDefault="004C0097" w:rsidP="004C0097">
      <w:pPr>
        <w:rPr>
          <w:rFonts w:ascii="Arial Narrow" w:hAnsi="Arial Narrow"/>
          <w:lang w:val="es-ES"/>
        </w:rPr>
      </w:pPr>
    </w:p>
    <w:p w14:paraId="09CFBCCE" w14:textId="77777777"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Autorizo que me sea notificada pcualquier decisión del presente proceso de selección al correo electrónico ____________________________</w:t>
      </w:r>
    </w:p>
    <w:p w14:paraId="018AE3EF"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Atentamente:</w:t>
      </w:r>
    </w:p>
    <w:p w14:paraId="48570B09"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Firma del oferente</w:t>
      </w:r>
    </w:p>
    <w:p w14:paraId="4E4F2F7D"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Nombre del representante Legal</w:t>
      </w:r>
    </w:p>
    <w:p w14:paraId="4EDD9DD5"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 xml:space="preserve">C.C. </w:t>
      </w:r>
    </w:p>
    <w:p w14:paraId="26FCE2E6"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Empresa</w:t>
      </w:r>
    </w:p>
    <w:p w14:paraId="4E996852"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Nit</w:t>
      </w:r>
    </w:p>
    <w:p w14:paraId="6E43F8AA" w14:textId="77777777" w:rsidR="004C0097" w:rsidRPr="00065A1A" w:rsidRDefault="004C0097" w:rsidP="004C0097">
      <w:pPr>
        <w:pStyle w:val="Puesto"/>
        <w:spacing w:line="266" w:lineRule="auto"/>
        <w:jc w:val="both"/>
        <w:rPr>
          <w:rFonts w:ascii="Arial Narrow" w:hAnsi="Arial Narrow" w:cs="Arial"/>
          <w:b/>
          <w:i/>
        </w:rPr>
      </w:pPr>
      <w:r w:rsidRPr="00065A1A">
        <w:rPr>
          <w:rFonts w:ascii="Arial Narrow" w:hAnsi="Arial Narrow" w:cs="Arial"/>
          <w:i/>
        </w:rPr>
        <w:t>Dirección</w:t>
      </w:r>
    </w:p>
    <w:p w14:paraId="40A77AA8" w14:textId="77777777"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Teléfono y Fax</w:t>
      </w:r>
    </w:p>
    <w:p w14:paraId="74196442" w14:textId="77777777" w:rsidR="004C0097" w:rsidRPr="00065A1A" w:rsidRDefault="004C0097" w:rsidP="004C0097">
      <w:pPr>
        <w:pStyle w:val="Puesto"/>
        <w:spacing w:line="266" w:lineRule="auto"/>
        <w:jc w:val="both"/>
        <w:rPr>
          <w:rFonts w:ascii="Arial Narrow" w:hAnsi="Arial Narrow" w:cs="Arial"/>
          <w:i/>
        </w:rPr>
      </w:pPr>
      <w:r w:rsidRPr="00065A1A">
        <w:rPr>
          <w:rFonts w:ascii="Arial Narrow" w:hAnsi="Arial Narrow" w:cs="Arial"/>
          <w:i/>
        </w:rPr>
        <w:t>Correo Electrónico.</w:t>
      </w:r>
    </w:p>
    <w:p w14:paraId="0D282108" w14:textId="77777777" w:rsidR="004C0097" w:rsidRPr="00065A1A" w:rsidRDefault="004C0097" w:rsidP="004C0097">
      <w:pPr>
        <w:pStyle w:val="Puesto"/>
        <w:suppressAutoHyphens/>
        <w:spacing w:line="266" w:lineRule="auto"/>
        <w:rPr>
          <w:rFonts w:ascii="Arial Narrow" w:hAnsi="Arial Narrow" w:cs="Arial"/>
          <w:b/>
        </w:rPr>
      </w:pPr>
      <w:r w:rsidRPr="00065A1A">
        <w:rPr>
          <w:rFonts w:ascii="Arial Narrow" w:hAnsi="Arial Narrow" w:cs="Arial"/>
          <w:b/>
        </w:rPr>
        <w:t>ANEXO No. 02a – FORMATO DE IDENTIFICACIÓN TRIBUTARIO PERSONA NATURAL</w:t>
      </w:r>
    </w:p>
    <w:p w14:paraId="5787D67E" w14:textId="77777777" w:rsidR="004C0097" w:rsidRPr="00065A1A" w:rsidRDefault="004C0097" w:rsidP="004C0097">
      <w:pPr>
        <w:pStyle w:val="Puesto"/>
        <w:suppressAutoHyphens/>
        <w:spacing w:line="266" w:lineRule="auto"/>
        <w:ind w:left="600"/>
        <w:jc w:val="both"/>
        <w:rPr>
          <w:rFonts w:ascii="Arial Narrow" w:hAnsi="Arial Narrow" w:cs="Arial"/>
        </w:rPr>
      </w:pPr>
    </w:p>
    <w:p w14:paraId="113C8E85" w14:textId="77777777" w:rsidR="004C0097" w:rsidRPr="00065A1A" w:rsidRDefault="00A16DF1" w:rsidP="004C0097">
      <w:pPr>
        <w:pStyle w:val="Puesto"/>
        <w:suppressAutoHyphens/>
        <w:spacing w:line="266" w:lineRule="auto"/>
        <w:ind w:left="600"/>
        <w:jc w:val="both"/>
        <w:rPr>
          <w:rFonts w:ascii="Arial Narrow" w:hAnsi="Arial Narrow" w:cs="Arial"/>
        </w:rPr>
      </w:pPr>
      <w:r>
        <w:rPr>
          <w:rFonts w:ascii="Arial Narrow" w:hAnsi="Arial Narrow" w:cs="Arial"/>
          <w:noProof/>
          <w:lang w:eastAsia="es-CO"/>
        </w:rPr>
        <w:object w:dxaOrig="1440" w:dyaOrig="1440" w14:anchorId="4CF3A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5pt;margin-top:6.95pt;width:435pt;height:631pt;z-index:-251657216">
            <v:imagedata r:id="rId38" o:title=""/>
          </v:shape>
          <o:OLEObject Type="Embed" ProgID="Excel.Sheet.8" ShapeID="_x0000_s1026" DrawAspect="Content" ObjectID="_1496651289" r:id="rId39"/>
        </w:object>
      </w:r>
    </w:p>
    <w:p w14:paraId="5B3449A0" w14:textId="77777777" w:rsidR="004C0097" w:rsidRPr="00065A1A" w:rsidRDefault="004C0097" w:rsidP="004C0097">
      <w:pPr>
        <w:pStyle w:val="Puesto"/>
        <w:suppressAutoHyphens/>
        <w:spacing w:line="266" w:lineRule="auto"/>
        <w:ind w:left="600"/>
        <w:jc w:val="both"/>
        <w:rPr>
          <w:rFonts w:ascii="Arial Narrow" w:hAnsi="Arial Narrow" w:cs="Arial"/>
        </w:rPr>
      </w:pPr>
    </w:p>
    <w:p w14:paraId="7FF959A3" w14:textId="77777777" w:rsidR="004C0097" w:rsidRPr="00065A1A" w:rsidRDefault="004C0097" w:rsidP="004C0097">
      <w:pPr>
        <w:pStyle w:val="Puesto"/>
        <w:suppressAutoHyphens/>
        <w:spacing w:line="266" w:lineRule="auto"/>
        <w:ind w:left="600"/>
        <w:jc w:val="both"/>
        <w:rPr>
          <w:rFonts w:ascii="Arial Narrow" w:hAnsi="Arial Narrow" w:cs="Arial"/>
        </w:rPr>
      </w:pPr>
    </w:p>
    <w:p w14:paraId="1BF0AC3E" w14:textId="77777777" w:rsidR="004C0097" w:rsidRPr="00065A1A" w:rsidRDefault="004C0097" w:rsidP="004C0097">
      <w:pPr>
        <w:pStyle w:val="Puesto"/>
        <w:suppressAutoHyphens/>
        <w:spacing w:line="266" w:lineRule="auto"/>
        <w:ind w:left="600"/>
        <w:jc w:val="both"/>
        <w:rPr>
          <w:rFonts w:ascii="Arial Narrow" w:hAnsi="Arial Narrow" w:cs="Arial"/>
        </w:rPr>
      </w:pPr>
    </w:p>
    <w:p w14:paraId="7B0C7AE5" w14:textId="77777777" w:rsidR="004C0097" w:rsidRPr="00065A1A" w:rsidRDefault="004C0097" w:rsidP="004C0097">
      <w:pPr>
        <w:pStyle w:val="Puesto"/>
        <w:suppressAutoHyphens/>
        <w:spacing w:line="266" w:lineRule="auto"/>
        <w:ind w:left="600"/>
        <w:jc w:val="both"/>
        <w:rPr>
          <w:rFonts w:ascii="Arial Narrow" w:hAnsi="Arial Narrow" w:cs="Arial"/>
        </w:rPr>
      </w:pPr>
    </w:p>
    <w:p w14:paraId="28D3A21F" w14:textId="77777777" w:rsidR="004C0097" w:rsidRPr="00065A1A" w:rsidRDefault="004C0097" w:rsidP="004C0097">
      <w:pPr>
        <w:pStyle w:val="Puesto"/>
        <w:suppressAutoHyphens/>
        <w:spacing w:line="266" w:lineRule="auto"/>
        <w:ind w:left="600"/>
        <w:jc w:val="both"/>
        <w:rPr>
          <w:rFonts w:ascii="Arial Narrow" w:hAnsi="Arial Narrow" w:cs="Arial"/>
        </w:rPr>
      </w:pPr>
    </w:p>
    <w:p w14:paraId="59FF4DB6" w14:textId="77777777" w:rsidR="004C0097" w:rsidRPr="00065A1A" w:rsidRDefault="004C0097" w:rsidP="004C0097">
      <w:pPr>
        <w:pStyle w:val="Puesto"/>
        <w:suppressAutoHyphens/>
        <w:spacing w:line="266" w:lineRule="auto"/>
        <w:ind w:left="600"/>
        <w:jc w:val="both"/>
        <w:rPr>
          <w:rFonts w:ascii="Arial Narrow" w:hAnsi="Arial Narrow" w:cs="Arial"/>
        </w:rPr>
      </w:pPr>
    </w:p>
    <w:p w14:paraId="32551FC7" w14:textId="77777777" w:rsidR="004C0097" w:rsidRPr="00065A1A" w:rsidRDefault="004C0097" w:rsidP="004C0097">
      <w:pPr>
        <w:pStyle w:val="Puesto"/>
        <w:suppressAutoHyphens/>
        <w:spacing w:line="266" w:lineRule="auto"/>
        <w:ind w:left="600"/>
        <w:jc w:val="both"/>
        <w:rPr>
          <w:rFonts w:ascii="Arial Narrow" w:hAnsi="Arial Narrow" w:cs="Arial"/>
        </w:rPr>
      </w:pPr>
    </w:p>
    <w:p w14:paraId="06B0D4E9" w14:textId="77777777" w:rsidR="004C0097" w:rsidRPr="00065A1A" w:rsidRDefault="004C0097" w:rsidP="004C0097">
      <w:pPr>
        <w:pStyle w:val="Puesto"/>
        <w:suppressAutoHyphens/>
        <w:spacing w:line="266" w:lineRule="auto"/>
        <w:ind w:left="600"/>
        <w:jc w:val="both"/>
        <w:rPr>
          <w:rFonts w:ascii="Arial Narrow" w:hAnsi="Arial Narrow" w:cs="Arial"/>
        </w:rPr>
      </w:pPr>
    </w:p>
    <w:p w14:paraId="48E4AA4A" w14:textId="77777777" w:rsidR="004C0097" w:rsidRPr="00065A1A" w:rsidRDefault="004C0097" w:rsidP="004C0097">
      <w:pPr>
        <w:pStyle w:val="Puesto"/>
        <w:suppressAutoHyphens/>
        <w:spacing w:line="266" w:lineRule="auto"/>
        <w:ind w:left="600"/>
        <w:jc w:val="both"/>
        <w:rPr>
          <w:rFonts w:ascii="Arial Narrow" w:hAnsi="Arial Narrow" w:cs="Arial"/>
        </w:rPr>
      </w:pPr>
    </w:p>
    <w:p w14:paraId="0765A2D7" w14:textId="77777777" w:rsidR="004C0097" w:rsidRPr="00065A1A" w:rsidRDefault="004C0097" w:rsidP="004C0097">
      <w:pPr>
        <w:pStyle w:val="Puesto"/>
        <w:suppressAutoHyphens/>
        <w:spacing w:line="266" w:lineRule="auto"/>
        <w:ind w:left="600"/>
        <w:jc w:val="both"/>
        <w:rPr>
          <w:rFonts w:ascii="Arial Narrow" w:hAnsi="Arial Narrow" w:cs="Arial"/>
        </w:rPr>
      </w:pPr>
    </w:p>
    <w:p w14:paraId="6124D04B" w14:textId="77777777" w:rsidR="004C0097" w:rsidRPr="00065A1A" w:rsidRDefault="004C0097" w:rsidP="004C0097">
      <w:pPr>
        <w:pStyle w:val="Puesto"/>
        <w:suppressAutoHyphens/>
        <w:spacing w:line="266" w:lineRule="auto"/>
        <w:ind w:left="600"/>
        <w:jc w:val="both"/>
        <w:rPr>
          <w:rFonts w:ascii="Arial Narrow" w:hAnsi="Arial Narrow" w:cs="Arial"/>
        </w:rPr>
      </w:pPr>
    </w:p>
    <w:p w14:paraId="5C57C44E" w14:textId="77777777" w:rsidR="004C0097" w:rsidRPr="00065A1A" w:rsidRDefault="004C0097" w:rsidP="004C0097">
      <w:pPr>
        <w:pStyle w:val="Puesto"/>
        <w:suppressAutoHyphens/>
        <w:spacing w:line="266" w:lineRule="auto"/>
        <w:ind w:left="600"/>
        <w:jc w:val="both"/>
        <w:rPr>
          <w:rFonts w:ascii="Arial Narrow" w:hAnsi="Arial Narrow" w:cs="Arial"/>
        </w:rPr>
      </w:pPr>
    </w:p>
    <w:p w14:paraId="2E12D63A" w14:textId="77777777" w:rsidR="004C0097" w:rsidRPr="00065A1A" w:rsidRDefault="004C0097" w:rsidP="004C0097">
      <w:pPr>
        <w:pStyle w:val="Puesto"/>
        <w:suppressAutoHyphens/>
        <w:spacing w:line="266" w:lineRule="auto"/>
        <w:ind w:left="600"/>
        <w:jc w:val="both"/>
        <w:rPr>
          <w:rFonts w:ascii="Arial Narrow" w:hAnsi="Arial Narrow" w:cs="Arial"/>
        </w:rPr>
      </w:pPr>
    </w:p>
    <w:p w14:paraId="23B14C82" w14:textId="77777777" w:rsidR="004C0097" w:rsidRPr="00065A1A" w:rsidRDefault="004C0097" w:rsidP="004C0097">
      <w:pPr>
        <w:pStyle w:val="Puesto"/>
        <w:suppressAutoHyphens/>
        <w:spacing w:line="266" w:lineRule="auto"/>
        <w:ind w:left="600"/>
        <w:jc w:val="both"/>
        <w:rPr>
          <w:rFonts w:ascii="Arial Narrow" w:hAnsi="Arial Narrow" w:cs="Arial"/>
        </w:rPr>
      </w:pPr>
    </w:p>
    <w:p w14:paraId="63D0DE1B" w14:textId="77777777" w:rsidR="004C0097" w:rsidRPr="00065A1A" w:rsidRDefault="004C0097" w:rsidP="004C0097">
      <w:pPr>
        <w:pStyle w:val="Puesto"/>
        <w:suppressAutoHyphens/>
        <w:spacing w:line="266" w:lineRule="auto"/>
        <w:ind w:left="600"/>
        <w:jc w:val="both"/>
        <w:rPr>
          <w:rFonts w:ascii="Arial Narrow" w:hAnsi="Arial Narrow" w:cs="Arial"/>
        </w:rPr>
      </w:pPr>
    </w:p>
    <w:p w14:paraId="5EE5AB91" w14:textId="77777777" w:rsidR="004C0097" w:rsidRPr="00065A1A" w:rsidRDefault="004C0097" w:rsidP="004C0097">
      <w:pPr>
        <w:pStyle w:val="Puesto"/>
        <w:suppressAutoHyphens/>
        <w:spacing w:line="266" w:lineRule="auto"/>
        <w:ind w:left="600"/>
        <w:jc w:val="both"/>
        <w:rPr>
          <w:rFonts w:ascii="Arial Narrow" w:hAnsi="Arial Narrow" w:cs="Arial"/>
        </w:rPr>
      </w:pPr>
    </w:p>
    <w:p w14:paraId="2BF3B9E3" w14:textId="77777777" w:rsidR="004C0097" w:rsidRPr="00065A1A" w:rsidRDefault="004C0097" w:rsidP="004C0097">
      <w:pPr>
        <w:pStyle w:val="Puesto"/>
        <w:suppressAutoHyphens/>
        <w:spacing w:line="266" w:lineRule="auto"/>
        <w:ind w:left="600"/>
        <w:jc w:val="both"/>
        <w:rPr>
          <w:rFonts w:ascii="Arial Narrow" w:hAnsi="Arial Narrow" w:cs="Arial"/>
        </w:rPr>
      </w:pPr>
    </w:p>
    <w:p w14:paraId="402EF5A2" w14:textId="77777777" w:rsidR="004C0097" w:rsidRPr="00065A1A" w:rsidRDefault="004C0097" w:rsidP="004C0097">
      <w:pPr>
        <w:pStyle w:val="Puesto"/>
        <w:suppressAutoHyphens/>
        <w:spacing w:line="266" w:lineRule="auto"/>
        <w:ind w:left="600"/>
        <w:jc w:val="both"/>
        <w:rPr>
          <w:rFonts w:ascii="Arial Narrow" w:hAnsi="Arial Narrow" w:cs="Arial"/>
        </w:rPr>
      </w:pPr>
    </w:p>
    <w:p w14:paraId="64921C38" w14:textId="77777777" w:rsidR="004C0097" w:rsidRPr="00065A1A" w:rsidRDefault="004C0097" w:rsidP="004C0097">
      <w:pPr>
        <w:pStyle w:val="Puesto"/>
        <w:suppressAutoHyphens/>
        <w:spacing w:line="266" w:lineRule="auto"/>
        <w:ind w:left="600"/>
        <w:jc w:val="both"/>
        <w:rPr>
          <w:rFonts w:ascii="Arial Narrow" w:hAnsi="Arial Narrow" w:cs="Arial"/>
        </w:rPr>
      </w:pPr>
    </w:p>
    <w:p w14:paraId="54517E6A" w14:textId="77777777" w:rsidR="004C0097" w:rsidRPr="00065A1A" w:rsidRDefault="004C0097" w:rsidP="004C0097">
      <w:pPr>
        <w:pStyle w:val="Puesto"/>
        <w:suppressAutoHyphens/>
        <w:spacing w:line="266" w:lineRule="auto"/>
        <w:ind w:left="600"/>
        <w:jc w:val="both"/>
        <w:rPr>
          <w:rFonts w:ascii="Arial Narrow" w:hAnsi="Arial Narrow" w:cs="Arial"/>
        </w:rPr>
      </w:pPr>
    </w:p>
    <w:p w14:paraId="556B7BD4" w14:textId="77777777" w:rsidR="004C0097" w:rsidRPr="00065A1A" w:rsidRDefault="004C0097" w:rsidP="004C0097">
      <w:pPr>
        <w:pStyle w:val="Puesto"/>
        <w:suppressAutoHyphens/>
        <w:spacing w:line="266" w:lineRule="auto"/>
        <w:ind w:left="600"/>
        <w:jc w:val="both"/>
        <w:rPr>
          <w:rFonts w:ascii="Arial Narrow" w:hAnsi="Arial Narrow" w:cs="Arial"/>
        </w:rPr>
      </w:pPr>
    </w:p>
    <w:p w14:paraId="177A4D42" w14:textId="77777777" w:rsidR="004C0097" w:rsidRPr="00065A1A" w:rsidRDefault="004C0097" w:rsidP="004C0097">
      <w:pPr>
        <w:pStyle w:val="Puesto"/>
        <w:suppressAutoHyphens/>
        <w:spacing w:line="266" w:lineRule="auto"/>
        <w:ind w:left="600"/>
        <w:jc w:val="both"/>
        <w:rPr>
          <w:rFonts w:ascii="Arial Narrow" w:hAnsi="Arial Narrow" w:cs="Arial"/>
        </w:rPr>
      </w:pPr>
    </w:p>
    <w:p w14:paraId="49F29D44" w14:textId="77777777" w:rsidR="004C0097" w:rsidRPr="00065A1A" w:rsidRDefault="004C0097" w:rsidP="004C0097">
      <w:pPr>
        <w:pStyle w:val="Puesto"/>
        <w:suppressAutoHyphens/>
        <w:spacing w:line="266" w:lineRule="auto"/>
        <w:ind w:left="600"/>
        <w:jc w:val="both"/>
        <w:rPr>
          <w:rFonts w:ascii="Arial Narrow" w:hAnsi="Arial Narrow" w:cs="Arial"/>
        </w:rPr>
      </w:pPr>
    </w:p>
    <w:p w14:paraId="7B880DB2" w14:textId="77777777" w:rsidR="004C0097" w:rsidRPr="00065A1A" w:rsidRDefault="004C0097" w:rsidP="004C0097">
      <w:pPr>
        <w:pStyle w:val="Puesto"/>
        <w:suppressAutoHyphens/>
        <w:spacing w:line="266" w:lineRule="auto"/>
        <w:ind w:left="600"/>
        <w:jc w:val="both"/>
        <w:rPr>
          <w:rFonts w:ascii="Arial Narrow" w:hAnsi="Arial Narrow" w:cs="Arial"/>
        </w:rPr>
      </w:pPr>
    </w:p>
    <w:p w14:paraId="2D825742" w14:textId="77777777" w:rsidR="004C0097" w:rsidRPr="00065A1A" w:rsidRDefault="004C0097" w:rsidP="004C0097">
      <w:pPr>
        <w:pStyle w:val="Puesto"/>
        <w:suppressAutoHyphens/>
        <w:spacing w:line="266" w:lineRule="auto"/>
        <w:ind w:left="600"/>
        <w:jc w:val="both"/>
        <w:rPr>
          <w:rFonts w:ascii="Arial Narrow" w:hAnsi="Arial Narrow" w:cs="Arial"/>
        </w:rPr>
      </w:pPr>
    </w:p>
    <w:p w14:paraId="7C5A4089" w14:textId="77777777" w:rsidR="004C0097" w:rsidRPr="00065A1A" w:rsidRDefault="004C0097" w:rsidP="004C0097">
      <w:pPr>
        <w:pStyle w:val="Puesto"/>
        <w:suppressAutoHyphens/>
        <w:spacing w:line="266" w:lineRule="auto"/>
        <w:ind w:left="600"/>
        <w:jc w:val="both"/>
        <w:rPr>
          <w:rFonts w:ascii="Arial Narrow" w:hAnsi="Arial Narrow" w:cs="Arial"/>
        </w:rPr>
      </w:pPr>
    </w:p>
    <w:p w14:paraId="2D6AC580" w14:textId="77777777" w:rsidR="004C0097" w:rsidRPr="00065A1A" w:rsidRDefault="004C0097" w:rsidP="004C0097">
      <w:pPr>
        <w:pStyle w:val="Puesto"/>
        <w:suppressAutoHyphens/>
        <w:spacing w:line="266" w:lineRule="auto"/>
        <w:ind w:left="600"/>
        <w:jc w:val="both"/>
        <w:rPr>
          <w:rFonts w:ascii="Arial Narrow" w:hAnsi="Arial Narrow" w:cs="Arial"/>
        </w:rPr>
      </w:pPr>
    </w:p>
    <w:p w14:paraId="7427918B" w14:textId="77777777" w:rsidR="004C0097" w:rsidRPr="00065A1A" w:rsidRDefault="004C0097" w:rsidP="004C0097">
      <w:pPr>
        <w:pStyle w:val="Puesto"/>
        <w:suppressAutoHyphens/>
        <w:spacing w:line="266" w:lineRule="auto"/>
        <w:ind w:left="600"/>
        <w:jc w:val="both"/>
        <w:rPr>
          <w:rFonts w:ascii="Arial Narrow" w:hAnsi="Arial Narrow" w:cs="Arial"/>
        </w:rPr>
      </w:pPr>
    </w:p>
    <w:p w14:paraId="2D077DBB" w14:textId="77777777" w:rsidR="004C0097" w:rsidRPr="00065A1A" w:rsidRDefault="004C0097" w:rsidP="004C0097">
      <w:pPr>
        <w:pStyle w:val="Puesto"/>
        <w:suppressAutoHyphens/>
        <w:spacing w:line="266" w:lineRule="auto"/>
        <w:ind w:left="600"/>
        <w:jc w:val="both"/>
        <w:rPr>
          <w:rFonts w:ascii="Arial Narrow" w:hAnsi="Arial Narrow" w:cs="Arial"/>
        </w:rPr>
      </w:pPr>
    </w:p>
    <w:p w14:paraId="136F28B5" w14:textId="77777777" w:rsidR="004C0097" w:rsidRPr="00065A1A" w:rsidRDefault="004C0097" w:rsidP="004C0097">
      <w:pPr>
        <w:pStyle w:val="Puesto"/>
        <w:suppressAutoHyphens/>
        <w:spacing w:line="266" w:lineRule="auto"/>
        <w:ind w:left="600"/>
        <w:jc w:val="both"/>
        <w:rPr>
          <w:rFonts w:ascii="Arial Narrow" w:hAnsi="Arial Narrow" w:cs="Arial"/>
        </w:rPr>
      </w:pPr>
    </w:p>
    <w:p w14:paraId="2A795CF4" w14:textId="77777777" w:rsidR="004C0097" w:rsidRPr="00065A1A" w:rsidRDefault="004C0097" w:rsidP="004C0097">
      <w:pPr>
        <w:pStyle w:val="Puesto"/>
        <w:suppressAutoHyphens/>
        <w:spacing w:line="266" w:lineRule="auto"/>
        <w:ind w:left="600"/>
        <w:jc w:val="both"/>
        <w:rPr>
          <w:rFonts w:ascii="Arial Narrow" w:hAnsi="Arial Narrow" w:cs="Arial"/>
        </w:rPr>
      </w:pPr>
    </w:p>
    <w:p w14:paraId="0CEFD522" w14:textId="77777777" w:rsidR="004C0097" w:rsidRPr="00065A1A" w:rsidRDefault="004C0097" w:rsidP="004C0097">
      <w:pPr>
        <w:pStyle w:val="Puesto"/>
        <w:suppressAutoHyphens/>
        <w:spacing w:line="266" w:lineRule="auto"/>
        <w:ind w:left="600"/>
        <w:jc w:val="both"/>
        <w:rPr>
          <w:rFonts w:ascii="Arial Narrow" w:hAnsi="Arial Narrow" w:cs="Arial"/>
        </w:rPr>
      </w:pPr>
    </w:p>
    <w:p w14:paraId="67D040AE" w14:textId="77777777" w:rsidR="004C0097" w:rsidRPr="00065A1A" w:rsidRDefault="004C0097" w:rsidP="004C0097">
      <w:pPr>
        <w:pStyle w:val="Puesto"/>
        <w:suppressAutoHyphens/>
        <w:spacing w:line="266" w:lineRule="auto"/>
        <w:ind w:left="600"/>
        <w:jc w:val="both"/>
        <w:rPr>
          <w:rFonts w:ascii="Arial Narrow" w:hAnsi="Arial Narrow" w:cs="Arial"/>
        </w:rPr>
      </w:pPr>
    </w:p>
    <w:p w14:paraId="3B4E506B" w14:textId="77777777" w:rsidR="004C0097" w:rsidRPr="00065A1A" w:rsidRDefault="004C0097" w:rsidP="004C0097">
      <w:pPr>
        <w:pStyle w:val="Puesto"/>
        <w:suppressAutoHyphens/>
        <w:spacing w:line="266" w:lineRule="auto"/>
        <w:ind w:left="600"/>
        <w:jc w:val="both"/>
        <w:rPr>
          <w:rFonts w:ascii="Arial Narrow" w:hAnsi="Arial Narrow" w:cs="Arial"/>
        </w:rPr>
      </w:pPr>
    </w:p>
    <w:p w14:paraId="466FE05A" w14:textId="77777777" w:rsidR="004C0097" w:rsidRPr="00065A1A" w:rsidRDefault="004C0097" w:rsidP="004C0097">
      <w:pPr>
        <w:pStyle w:val="Puesto"/>
        <w:suppressAutoHyphens/>
        <w:spacing w:line="266" w:lineRule="auto"/>
        <w:ind w:left="600"/>
        <w:jc w:val="both"/>
        <w:rPr>
          <w:rFonts w:ascii="Arial Narrow" w:hAnsi="Arial Narrow" w:cs="Arial"/>
        </w:rPr>
      </w:pPr>
    </w:p>
    <w:p w14:paraId="4CFEC179" w14:textId="77777777" w:rsidR="004C0097" w:rsidRPr="00065A1A" w:rsidRDefault="004C0097" w:rsidP="004C0097">
      <w:pPr>
        <w:pStyle w:val="Puesto"/>
        <w:suppressAutoHyphens/>
        <w:spacing w:line="266" w:lineRule="auto"/>
        <w:ind w:left="600"/>
        <w:jc w:val="both"/>
        <w:rPr>
          <w:rFonts w:ascii="Arial Narrow" w:hAnsi="Arial Narrow" w:cs="Arial"/>
        </w:rPr>
      </w:pPr>
    </w:p>
    <w:p w14:paraId="6451248F" w14:textId="77777777" w:rsidR="004C0097" w:rsidRPr="00065A1A" w:rsidRDefault="004C0097" w:rsidP="004C0097">
      <w:pPr>
        <w:pStyle w:val="Puesto"/>
        <w:suppressAutoHyphens/>
        <w:spacing w:line="266" w:lineRule="auto"/>
        <w:ind w:left="600"/>
        <w:jc w:val="both"/>
        <w:rPr>
          <w:rFonts w:ascii="Arial Narrow" w:hAnsi="Arial Narrow" w:cs="Arial"/>
        </w:rPr>
      </w:pPr>
    </w:p>
    <w:p w14:paraId="17F4677B" w14:textId="77777777" w:rsidR="004C0097" w:rsidRPr="00065A1A" w:rsidRDefault="004C0097" w:rsidP="004C0097">
      <w:pPr>
        <w:pStyle w:val="Puesto"/>
        <w:suppressAutoHyphens/>
        <w:spacing w:line="266" w:lineRule="auto"/>
        <w:ind w:left="600"/>
        <w:jc w:val="both"/>
        <w:rPr>
          <w:rFonts w:ascii="Arial Narrow" w:hAnsi="Arial Narrow" w:cs="Arial"/>
        </w:rPr>
      </w:pPr>
    </w:p>
    <w:p w14:paraId="163291E2" w14:textId="77777777" w:rsidR="004C0097" w:rsidRPr="00065A1A" w:rsidRDefault="004C0097" w:rsidP="004C0097">
      <w:pPr>
        <w:pStyle w:val="Puesto"/>
        <w:suppressAutoHyphens/>
        <w:spacing w:line="266" w:lineRule="auto"/>
        <w:ind w:left="600"/>
        <w:jc w:val="both"/>
        <w:rPr>
          <w:rFonts w:ascii="Arial Narrow" w:hAnsi="Arial Narrow" w:cs="Arial"/>
        </w:rPr>
      </w:pPr>
    </w:p>
    <w:p w14:paraId="2D13476C" w14:textId="77777777" w:rsidR="004C0097" w:rsidRPr="00065A1A" w:rsidRDefault="004C0097" w:rsidP="004C0097">
      <w:pPr>
        <w:pStyle w:val="Puesto"/>
        <w:suppressAutoHyphens/>
        <w:spacing w:line="266" w:lineRule="auto"/>
        <w:ind w:left="600"/>
        <w:jc w:val="both"/>
        <w:rPr>
          <w:rFonts w:ascii="Arial Narrow" w:hAnsi="Arial Narrow" w:cs="Arial"/>
        </w:rPr>
      </w:pPr>
    </w:p>
    <w:p w14:paraId="57A7B62D" w14:textId="77777777" w:rsidR="004C0097" w:rsidRPr="00065A1A" w:rsidRDefault="004C0097" w:rsidP="004C0097">
      <w:pPr>
        <w:pStyle w:val="Puesto"/>
        <w:suppressAutoHyphens/>
        <w:spacing w:line="266" w:lineRule="auto"/>
        <w:ind w:left="600"/>
        <w:jc w:val="both"/>
        <w:rPr>
          <w:rFonts w:ascii="Arial Narrow" w:hAnsi="Arial Narrow" w:cs="Arial"/>
        </w:rPr>
      </w:pPr>
    </w:p>
    <w:p w14:paraId="5804C22D" w14:textId="77777777" w:rsidR="004C0097" w:rsidRPr="00065A1A" w:rsidRDefault="004C0097" w:rsidP="004C0097">
      <w:pPr>
        <w:pStyle w:val="Puesto"/>
        <w:suppressAutoHyphens/>
        <w:spacing w:line="266" w:lineRule="auto"/>
        <w:ind w:left="600"/>
        <w:jc w:val="both"/>
        <w:rPr>
          <w:rFonts w:ascii="Arial Narrow" w:hAnsi="Arial Narrow" w:cs="Arial"/>
        </w:rPr>
      </w:pPr>
    </w:p>
    <w:p w14:paraId="499A0C6B" w14:textId="77777777" w:rsidR="004C0097" w:rsidRPr="00065A1A" w:rsidRDefault="004C0097" w:rsidP="004C0097">
      <w:pPr>
        <w:pStyle w:val="Puesto"/>
        <w:suppressAutoHyphens/>
        <w:spacing w:line="266" w:lineRule="auto"/>
        <w:rPr>
          <w:rFonts w:ascii="Arial Narrow" w:hAnsi="Arial Narrow" w:cs="Arial"/>
          <w:b/>
        </w:rPr>
      </w:pPr>
      <w:r w:rsidRPr="00065A1A">
        <w:rPr>
          <w:rFonts w:ascii="Arial Narrow" w:hAnsi="Arial Narrow" w:cs="Arial"/>
        </w:rPr>
        <w:br w:type="page"/>
      </w:r>
      <w:r w:rsidRPr="00065A1A">
        <w:rPr>
          <w:rFonts w:ascii="Arial Narrow" w:hAnsi="Arial Narrow" w:cs="Arial"/>
          <w:b/>
        </w:rPr>
        <w:t>ANEXO No. 02b – FORMATO DE IDENTIFICACIÓN TRIBUTARIO PERSONA JURÍDICA</w:t>
      </w:r>
    </w:p>
    <w:p w14:paraId="35DB3712" w14:textId="77777777" w:rsidR="004C0097" w:rsidRPr="00065A1A" w:rsidRDefault="004C0097" w:rsidP="004C0097">
      <w:pPr>
        <w:pStyle w:val="Puesto"/>
        <w:suppressAutoHyphens/>
        <w:spacing w:line="266" w:lineRule="auto"/>
        <w:jc w:val="both"/>
        <w:rPr>
          <w:rFonts w:ascii="Arial Narrow" w:hAnsi="Arial Narrow" w:cs="Arial"/>
        </w:rPr>
      </w:pPr>
    </w:p>
    <w:p w14:paraId="35DC6AFB" w14:textId="77777777" w:rsidR="004C0097" w:rsidRPr="00065A1A" w:rsidRDefault="00A16DF1" w:rsidP="004C0097">
      <w:pPr>
        <w:pStyle w:val="Puesto"/>
        <w:suppressAutoHyphens/>
        <w:spacing w:line="266" w:lineRule="auto"/>
        <w:jc w:val="both"/>
        <w:rPr>
          <w:rFonts w:ascii="Arial Narrow" w:hAnsi="Arial Narrow" w:cs="Arial"/>
        </w:rPr>
      </w:pPr>
      <w:r>
        <w:rPr>
          <w:rFonts w:ascii="Arial Narrow" w:hAnsi="Arial Narrow" w:cs="Arial"/>
          <w:noProof/>
          <w:snapToGrid w:val="0"/>
          <w:lang w:val="es-MX"/>
        </w:rPr>
        <w:object w:dxaOrig="1440" w:dyaOrig="1440" w14:anchorId="3A717126">
          <v:shape id="_x0000_s1027" type="#_x0000_t75" style="position:absolute;left:0;text-align:left;margin-left:0;margin-top:0;width:443.5pt;height:693pt;z-index:251660288;mso-position-horizontal:left;mso-position-vertical:center">
            <v:imagedata r:id="rId40" o:title=""/>
          </v:shape>
          <o:OLEObject Type="Embed" ProgID="Excel.Sheet.12" ShapeID="_x0000_s1027" DrawAspect="Content" ObjectID="_1496651290" r:id="rId41"/>
        </w:object>
      </w:r>
    </w:p>
    <w:p w14:paraId="6400F6EC" w14:textId="77777777" w:rsidR="004C0097" w:rsidRPr="00065A1A" w:rsidRDefault="004C0097" w:rsidP="004C0097">
      <w:pPr>
        <w:pStyle w:val="Puesto"/>
        <w:suppressAutoHyphens/>
        <w:spacing w:line="266" w:lineRule="auto"/>
        <w:jc w:val="both"/>
        <w:rPr>
          <w:rFonts w:ascii="Arial Narrow" w:hAnsi="Arial Narrow" w:cs="Arial"/>
        </w:rPr>
      </w:pPr>
    </w:p>
    <w:p w14:paraId="140DB07A" w14:textId="77777777" w:rsidR="004C0097" w:rsidRPr="00065A1A" w:rsidRDefault="004C0097" w:rsidP="004C0097">
      <w:pPr>
        <w:pStyle w:val="Puesto"/>
        <w:suppressAutoHyphens/>
        <w:spacing w:line="266" w:lineRule="auto"/>
        <w:jc w:val="both"/>
        <w:rPr>
          <w:rFonts w:ascii="Arial Narrow" w:hAnsi="Arial Narrow" w:cs="Arial"/>
        </w:rPr>
      </w:pPr>
    </w:p>
    <w:p w14:paraId="6C37EBA5" w14:textId="77777777" w:rsidR="004C0097" w:rsidRPr="00065A1A" w:rsidRDefault="004C0097" w:rsidP="004C0097">
      <w:pPr>
        <w:pStyle w:val="Puesto"/>
        <w:suppressAutoHyphens/>
        <w:spacing w:line="266" w:lineRule="auto"/>
        <w:rPr>
          <w:rFonts w:ascii="Arial Narrow" w:hAnsi="Arial Narrow" w:cs="Arial"/>
          <w:b/>
        </w:rPr>
      </w:pPr>
      <w:r w:rsidRPr="00065A1A">
        <w:rPr>
          <w:rFonts w:ascii="Arial Narrow" w:hAnsi="Arial Narrow" w:cs="Arial"/>
        </w:rPr>
        <w:br w:type="page"/>
      </w:r>
      <w:r w:rsidRPr="00065A1A">
        <w:rPr>
          <w:rFonts w:ascii="Arial Narrow" w:hAnsi="Arial Narrow" w:cs="Arial"/>
          <w:b/>
        </w:rPr>
        <w:t xml:space="preserve">ANEXO 3 </w:t>
      </w:r>
      <w:r w:rsidRPr="00065A1A">
        <w:rPr>
          <w:rFonts w:ascii="Arial Narrow" w:hAnsi="Arial Narrow" w:cs="Arial"/>
          <w:b/>
          <w:bCs/>
        </w:rPr>
        <w:t>VERIFICACIÓN CAPACIDAD FINANCIERA Y CAPACIDAD ORGANIZACIONAL PARA PERSONAS EXTRANJERAS</w:t>
      </w:r>
    </w:p>
    <w:tbl>
      <w:tblPr>
        <w:tblW w:w="0" w:type="auto"/>
        <w:tblInd w:w="69" w:type="dxa"/>
        <w:tblLayout w:type="fixed"/>
        <w:tblCellMar>
          <w:left w:w="70" w:type="dxa"/>
          <w:right w:w="70" w:type="dxa"/>
        </w:tblCellMar>
        <w:tblLook w:val="04A0" w:firstRow="1" w:lastRow="0" w:firstColumn="1" w:lastColumn="0" w:noHBand="0" w:noVBand="1"/>
      </w:tblPr>
      <w:tblGrid>
        <w:gridCol w:w="684"/>
        <w:gridCol w:w="3055"/>
        <w:gridCol w:w="1293"/>
        <w:gridCol w:w="2199"/>
        <w:gridCol w:w="1113"/>
      </w:tblGrid>
      <w:tr w:rsidR="004C0097" w:rsidRPr="00065A1A" w14:paraId="1E268B0E" w14:textId="77777777" w:rsidTr="00A436C6">
        <w:trPr>
          <w:trHeight w:val="585"/>
        </w:trPr>
        <w:tc>
          <w:tcPr>
            <w:tcW w:w="8344" w:type="dxa"/>
            <w:gridSpan w:val="5"/>
            <w:tcBorders>
              <w:top w:val="nil"/>
              <w:left w:val="nil"/>
              <w:bottom w:val="nil"/>
              <w:right w:val="double" w:sz="6" w:space="0" w:color="000000"/>
            </w:tcBorders>
            <w:shd w:val="clear" w:color="auto" w:fill="auto"/>
            <w:noWrap/>
            <w:vAlign w:val="bottom"/>
            <w:hideMark/>
          </w:tcPr>
          <w:p w14:paraId="3858030A" w14:textId="77777777" w:rsidR="004C0097" w:rsidRPr="00065A1A" w:rsidRDefault="004C0097" w:rsidP="00A436C6">
            <w:pPr>
              <w:rPr>
                <w:rFonts w:ascii="Arial Narrow" w:hAnsi="Arial Narrow" w:cs="Arial"/>
                <w:color w:val="000000"/>
              </w:rPr>
            </w:pPr>
          </w:p>
          <w:tbl>
            <w:tblPr>
              <w:tblW w:w="16740" w:type="dxa"/>
              <w:tblCellSpacing w:w="0" w:type="dxa"/>
              <w:tblLayout w:type="fixed"/>
              <w:tblCellMar>
                <w:left w:w="0" w:type="dxa"/>
                <w:right w:w="0" w:type="dxa"/>
              </w:tblCellMar>
              <w:tblLook w:val="04A0" w:firstRow="1" w:lastRow="0" w:firstColumn="1" w:lastColumn="0" w:noHBand="0" w:noVBand="1"/>
            </w:tblPr>
            <w:tblGrid>
              <w:gridCol w:w="16740"/>
            </w:tblGrid>
            <w:tr w:rsidR="004C0097" w:rsidRPr="00065A1A" w14:paraId="0607962F" w14:textId="77777777" w:rsidTr="00A436C6">
              <w:trPr>
                <w:trHeight w:val="585"/>
                <w:tblCellSpacing w:w="0" w:type="dxa"/>
              </w:trPr>
              <w:tc>
                <w:tcPr>
                  <w:tcW w:w="16740" w:type="dxa"/>
                  <w:tcBorders>
                    <w:top w:val="double" w:sz="6" w:space="0" w:color="auto"/>
                    <w:left w:val="double" w:sz="6" w:space="0" w:color="auto"/>
                    <w:bottom w:val="nil"/>
                    <w:right w:val="double" w:sz="6" w:space="0" w:color="000000"/>
                  </w:tcBorders>
                  <w:shd w:val="clear" w:color="auto" w:fill="auto"/>
                  <w:vAlign w:val="bottom"/>
                  <w:hideMark/>
                </w:tcPr>
                <w:p w14:paraId="23797844"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 </w:t>
                  </w:r>
                </w:p>
              </w:tc>
            </w:tr>
          </w:tbl>
          <w:p w14:paraId="6C193581" w14:textId="77777777" w:rsidR="004C0097" w:rsidRPr="00065A1A" w:rsidRDefault="004C0097" w:rsidP="00A436C6">
            <w:pPr>
              <w:rPr>
                <w:rFonts w:ascii="Arial Narrow" w:hAnsi="Arial Narrow" w:cs="Arial"/>
                <w:color w:val="000000"/>
              </w:rPr>
            </w:pPr>
          </w:p>
        </w:tc>
      </w:tr>
      <w:tr w:rsidR="004C0097" w:rsidRPr="00065A1A" w14:paraId="49BA8BFF" w14:textId="77777777" w:rsidTr="00A436C6">
        <w:trPr>
          <w:trHeight w:val="405"/>
        </w:trPr>
        <w:tc>
          <w:tcPr>
            <w:tcW w:w="684" w:type="dxa"/>
            <w:tcBorders>
              <w:top w:val="nil"/>
              <w:left w:val="double" w:sz="6" w:space="0" w:color="auto"/>
              <w:bottom w:val="nil"/>
              <w:right w:val="nil"/>
            </w:tcBorders>
            <w:shd w:val="clear" w:color="auto" w:fill="auto"/>
            <w:noWrap/>
            <w:vAlign w:val="bottom"/>
            <w:hideMark/>
          </w:tcPr>
          <w:p w14:paraId="47B14ED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nil"/>
              <w:left w:val="nil"/>
              <w:bottom w:val="nil"/>
              <w:right w:val="nil"/>
            </w:tcBorders>
            <w:shd w:val="clear" w:color="auto" w:fill="auto"/>
            <w:noWrap/>
            <w:vAlign w:val="bottom"/>
            <w:hideMark/>
          </w:tcPr>
          <w:p w14:paraId="782B1F4A" w14:textId="77777777" w:rsidR="004C0097" w:rsidRPr="00065A1A" w:rsidRDefault="004C0097" w:rsidP="00A436C6">
            <w:pPr>
              <w:rPr>
                <w:rFonts w:ascii="Arial Narrow" w:hAnsi="Arial Narrow" w:cs="Arial"/>
                <w:color w:val="000000"/>
              </w:rPr>
            </w:pPr>
            <w:r w:rsidRPr="00065A1A">
              <w:rPr>
                <w:rFonts w:ascii="Arial Narrow" w:hAnsi="Arial Narrow"/>
                <w:noProof/>
                <w:lang w:val="es-ES"/>
              </w:rPr>
              <w:drawing>
                <wp:anchor distT="0" distB="0" distL="114300" distR="114300" simplePos="0" relativeHeight="251661312" behindDoc="1" locked="0" layoutInCell="1" allowOverlap="1" wp14:anchorId="2D0E8D1B" wp14:editId="22481788">
                  <wp:simplePos x="0" y="0"/>
                  <wp:positionH relativeFrom="margin">
                    <wp:posOffset>1192530</wp:posOffset>
                  </wp:positionH>
                  <wp:positionV relativeFrom="paragraph">
                    <wp:posOffset>-117475</wp:posOffset>
                  </wp:positionV>
                  <wp:extent cx="1876425" cy="10096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76425"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200"/>
            </w:tblGrid>
            <w:tr w:rsidR="004C0097" w:rsidRPr="00065A1A" w14:paraId="5879FE68" w14:textId="77777777" w:rsidTr="00A436C6">
              <w:trPr>
                <w:trHeight w:val="405"/>
                <w:tblCellSpacing w:w="0" w:type="dxa"/>
              </w:trPr>
              <w:tc>
                <w:tcPr>
                  <w:tcW w:w="4200" w:type="dxa"/>
                  <w:tcBorders>
                    <w:top w:val="nil"/>
                    <w:left w:val="nil"/>
                    <w:bottom w:val="nil"/>
                    <w:right w:val="nil"/>
                  </w:tcBorders>
                  <w:shd w:val="clear" w:color="auto" w:fill="auto"/>
                  <w:noWrap/>
                  <w:vAlign w:val="bottom"/>
                  <w:hideMark/>
                </w:tcPr>
                <w:p w14:paraId="295C6421" w14:textId="77777777" w:rsidR="004C0097" w:rsidRPr="00065A1A" w:rsidRDefault="004C0097" w:rsidP="00A436C6">
                  <w:pPr>
                    <w:rPr>
                      <w:rFonts w:ascii="Arial Narrow" w:hAnsi="Arial Narrow" w:cs="Arial"/>
                      <w:color w:val="000000"/>
                    </w:rPr>
                  </w:pPr>
                </w:p>
              </w:tc>
            </w:tr>
          </w:tbl>
          <w:p w14:paraId="5B21D35E" w14:textId="77777777" w:rsidR="004C0097" w:rsidRPr="00065A1A" w:rsidRDefault="004C0097" w:rsidP="00A436C6">
            <w:pPr>
              <w:rPr>
                <w:rFonts w:ascii="Arial Narrow" w:hAnsi="Arial Narrow" w:cs="Arial"/>
                <w:color w:val="000000"/>
              </w:rPr>
            </w:pPr>
          </w:p>
        </w:tc>
        <w:tc>
          <w:tcPr>
            <w:tcW w:w="1293" w:type="dxa"/>
            <w:tcBorders>
              <w:top w:val="nil"/>
              <w:left w:val="nil"/>
              <w:bottom w:val="nil"/>
              <w:right w:val="nil"/>
            </w:tcBorders>
            <w:shd w:val="clear" w:color="auto" w:fill="auto"/>
            <w:noWrap/>
            <w:vAlign w:val="bottom"/>
            <w:hideMark/>
          </w:tcPr>
          <w:p w14:paraId="3BB69317" w14:textId="77777777" w:rsidR="004C0097" w:rsidRPr="00065A1A" w:rsidRDefault="004C0097" w:rsidP="00A436C6">
            <w:pPr>
              <w:rPr>
                <w:rFonts w:ascii="Arial Narrow" w:hAnsi="Arial Narrow" w:cs="Arial"/>
              </w:rPr>
            </w:pPr>
          </w:p>
        </w:tc>
        <w:tc>
          <w:tcPr>
            <w:tcW w:w="2199" w:type="dxa"/>
            <w:tcBorders>
              <w:top w:val="nil"/>
              <w:left w:val="nil"/>
              <w:bottom w:val="nil"/>
              <w:right w:val="nil"/>
            </w:tcBorders>
            <w:shd w:val="clear" w:color="auto" w:fill="auto"/>
            <w:noWrap/>
            <w:vAlign w:val="bottom"/>
            <w:hideMark/>
          </w:tcPr>
          <w:p w14:paraId="6635C04E" w14:textId="77777777" w:rsidR="004C0097" w:rsidRPr="00065A1A" w:rsidRDefault="004C0097" w:rsidP="00A436C6">
            <w:pPr>
              <w:rPr>
                <w:rFonts w:ascii="Arial Narrow" w:hAnsi="Arial Narrow" w:cs="Arial"/>
              </w:rPr>
            </w:pPr>
          </w:p>
        </w:tc>
        <w:tc>
          <w:tcPr>
            <w:tcW w:w="1113" w:type="dxa"/>
            <w:tcBorders>
              <w:top w:val="nil"/>
              <w:left w:val="nil"/>
              <w:bottom w:val="nil"/>
              <w:right w:val="double" w:sz="6" w:space="0" w:color="auto"/>
            </w:tcBorders>
            <w:shd w:val="clear" w:color="auto" w:fill="auto"/>
            <w:noWrap/>
            <w:vAlign w:val="bottom"/>
            <w:hideMark/>
          </w:tcPr>
          <w:p w14:paraId="371F6034"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06E5BD7E" w14:textId="77777777" w:rsidTr="00A436C6">
        <w:trPr>
          <w:trHeight w:val="405"/>
        </w:trPr>
        <w:tc>
          <w:tcPr>
            <w:tcW w:w="684" w:type="dxa"/>
            <w:tcBorders>
              <w:top w:val="nil"/>
              <w:left w:val="double" w:sz="6" w:space="0" w:color="auto"/>
              <w:bottom w:val="nil"/>
              <w:right w:val="nil"/>
            </w:tcBorders>
            <w:shd w:val="clear" w:color="auto" w:fill="auto"/>
            <w:noWrap/>
            <w:vAlign w:val="bottom"/>
            <w:hideMark/>
          </w:tcPr>
          <w:p w14:paraId="14999F10"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 </w:t>
            </w:r>
          </w:p>
        </w:tc>
        <w:tc>
          <w:tcPr>
            <w:tcW w:w="3055" w:type="dxa"/>
            <w:tcBorders>
              <w:top w:val="nil"/>
              <w:left w:val="nil"/>
              <w:bottom w:val="nil"/>
              <w:right w:val="nil"/>
            </w:tcBorders>
            <w:shd w:val="clear" w:color="auto" w:fill="auto"/>
            <w:noWrap/>
            <w:vAlign w:val="bottom"/>
            <w:hideMark/>
          </w:tcPr>
          <w:p w14:paraId="6477F217" w14:textId="77777777" w:rsidR="004C0097" w:rsidRPr="00065A1A" w:rsidRDefault="004C0097" w:rsidP="00A436C6">
            <w:pPr>
              <w:jc w:val="center"/>
              <w:rPr>
                <w:rFonts w:ascii="Arial Narrow" w:hAnsi="Arial Narrow" w:cs="Arial"/>
                <w:b/>
                <w:bCs/>
                <w:color w:val="494529"/>
              </w:rPr>
            </w:pPr>
          </w:p>
        </w:tc>
        <w:tc>
          <w:tcPr>
            <w:tcW w:w="1293" w:type="dxa"/>
            <w:tcBorders>
              <w:top w:val="nil"/>
              <w:left w:val="nil"/>
              <w:bottom w:val="nil"/>
              <w:right w:val="nil"/>
            </w:tcBorders>
            <w:shd w:val="clear" w:color="auto" w:fill="auto"/>
            <w:noWrap/>
            <w:vAlign w:val="bottom"/>
            <w:hideMark/>
          </w:tcPr>
          <w:p w14:paraId="688F4EEB" w14:textId="77777777" w:rsidR="004C0097" w:rsidRPr="00065A1A" w:rsidRDefault="004C0097" w:rsidP="00A436C6">
            <w:pPr>
              <w:jc w:val="center"/>
              <w:rPr>
                <w:rFonts w:ascii="Arial Narrow" w:hAnsi="Arial Narrow" w:cs="Arial"/>
              </w:rPr>
            </w:pPr>
          </w:p>
        </w:tc>
        <w:tc>
          <w:tcPr>
            <w:tcW w:w="2199" w:type="dxa"/>
            <w:tcBorders>
              <w:top w:val="nil"/>
              <w:left w:val="nil"/>
              <w:bottom w:val="nil"/>
              <w:right w:val="nil"/>
            </w:tcBorders>
            <w:shd w:val="clear" w:color="auto" w:fill="auto"/>
            <w:noWrap/>
            <w:vAlign w:val="bottom"/>
            <w:hideMark/>
          </w:tcPr>
          <w:p w14:paraId="5CD38328" w14:textId="77777777" w:rsidR="004C0097" w:rsidRPr="00065A1A" w:rsidRDefault="004C0097" w:rsidP="00A436C6">
            <w:pPr>
              <w:jc w:val="center"/>
              <w:rPr>
                <w:rFonts w:ascii="Arial Narrow" w:hAnsi="Arial Narrow" w:cs="Arial"/>
              </w:rPr>
            </w:pPr>
          </w:p>
        </w:tc>
        <w:tc>
          <w:tcPr>
            <w:tcW w:w="1113" w:type="dxa"/>
            <w:tcBorders>
              <w:top w:val="nil"/>
              <w:left w:val="nil"/>
              <w:bottom w:val="nil"/>
              <w:right w:val="double" w:sz="6" w:space="0" w:color="auto"/>
            </w:tcBorders>
            <w:shd w:val="clear" w:color="auto" w:fill="auto"/>
            <w:noWrap/>
            <w:vAlign w:val="bottom"/>
            <w:hideMark/>
          </w:tcPr>
          <w:p w14:paraId="395B840D"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 </w:t>
            </w:r>
          </w:p>
        </w:tc>
      </w:tr>
      <w:tr w:rsidR="004C0097" w:rsidRPr="00065A1A" w14:paraId="1935100E" w14:textId="77777777" w:rsidTr="00A436C6">
        <w:trPr>
          <w:trHeight w:val="405"/>
        </w:trPr>
        <w:tc>
          <w:tcPr>
            <w:tcW w:w="684" w:type="dxa"/>
            <w:tcBorders>
              <w:top w:val="nil"/>
              <w:left w:val="double" w:sz="6" w:space="0" w:color="auto"/>
              <w:bottom w:val="nil"/>
              <w:right w:val="nil"/>
            </w:tcBorders>
            <w:shd w:val="clear" w:color="auto" w:fill="auto"/>
            <w:noWrap/>
            <w:vAlign w:val="bottom"/>
            <w:hideMark/>
          </w:tcPr>
          <w:p w14:paraId="36A34B4A"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 </w:t>
            </w:r>
          </w:p>
        </w:tc>
        <w:tc>
          <w:tcPr>
            <w:tcW w:w="3055" w:type="dxa"/>
            <w:tcBorders>
              <w:top w:val="nil"/>
              <w:left w:val="nil"/>
              <w:bottom w:val="nil"/>
              <w:right w:val="nil"/>
            </w:tcBorders>
            <w:shd w:val="clear" w:color="auto" w:fill="auto"/>
            <w:noWrap/>
            <w:vAlign w:val="bottom"/>
            <w:hideMark/>
          </w:tcPr>
          <w:p w14:paraId="318C186C" w14:textId="77777777" w:rsidR="004C0097" w:rsidRPr="00065A1A" w:rsidRDefault="004C0097" w:rsidP="00A436C6">
            <w:pPr>
              <w:jc w:val="center"/>
              <w:rPr>
                <w:rFonts w:ascii="Arial Narrow" w:hAnsi="Arial Narrow" w:cs="Arial"/>
                <w:b/>
                <w:bCs/>
                <w:color w:val="494529"/>
              </w:rPr>
            </w:pPr>
          </w:p>
        </w:tc>
        <w:tc>
          <w:tcPr>
            <w:tcW w:w="1293" w:type="dxa"/>
            <w:tcBorders>
              <w:top w:val="nil"/>
              <w:left w:val="nil"/>
              <w:bottom w:val="nil"/>
              <w:right w:val="nil"/>
            </w:tcBorders>
            <w:shd w:val="clear" w:color="auto" w:fill="auto"/>
            <w:noWrap/>
            <w:vAlign w:val="bottom"/>
            <w:hideMark/>
          </w:tcPr>
          <w:p w14:paraId="6691A619" w14:textId="77777777" w:rsidR="004C0097" w:rsidRPr="00065A1A" w:rsidRDefault="004C0097" w:rsidP="00A436C6">
            <w:pPr>
              <w:jc w:val="center"/>
              <w:rPr>
                <w:rFonts w:ascii="Arial Narrow" w:hAnsi="Arial Narrow" w:cs="Arial"/>
              </w:rPr>
            </w:pPr>
          </w:p>
        </w:tc>
        <w:tc>
          <w:tcPr>
            <w:tcW w:w="2199" w:type="dxa"/>
            <w:tcBorders>
              <w:top w:val="nil"/>
              <w:left w:val="nil"/>
              <w:bottom w:val="nil"/>
              <w:right w:val="nil"/>
            </w:tcBorders>
            <w:shd w:val="clear" w:color="auto" w:fill="auto"/>
            <w:noWrap/>
            <w:vAlign w:val="bottom"/>
            <w:hideMark/>
          </w:tcPr>
          <w:p w14:paraId="7C9DF621" w14:textId="77777777" w:rsidR="004C0097" w:rsidRPr="00065A1A" w:rsidRDefault="004C0097" w:rsidP="00A436C6">
            <w:pPr>
              <w:jc w:val="center"/>
              <w:rPr>
                <w:rFonts w:ascii="Arial Narrow" w:hAnsi="Arial Narrow" w:cs="Arial"/>
              </w:rPr>
            </w:pPr>
          </w:p>
        </w:tc>
        <w:tc>
          <w:tcPr>
            <w:tcW w:w="1113" w:type="dxa"/>
            <w:tcBorders>
              <w:top w:val="nil"/>
              <w:left w:val="nil"/>
              <w:bottom w:val="nil"/>
              <w:right w:val="double" w:sz="6" w:space="0" w:color="auto"/>
            </w:tcBorders>
            <w:shd w:val="clear" w:color="auto" w:fill="auto"/>
            <w:noWrap/>
            <w:vAlign w:val="bottom"/>
            <w:hideMark/>
          </w:tcPr>
          <w:p w14:paraId="52F84327"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 </w:t>
            </w:r>
          </w:p>
        </w:tc>
      </w:tr>
      <w:tr w:rsidR="004C0097" w:rsidRPr="00065A1A" w14:paraId="0877FB2C" w14:textId="77777777" w:rsidTr="00A436C6">
        <w:trPr>
          <w:trHeight w:val="405"/>
        </w:trPr>
        <w:tc>
          <w:tcPr>
            <w:tcW w:w="8344" w:type="dxa"/>
            <w:gridSpan w:val="5"/>
            <w:tcBorders>
              <w:top w:val="nil"/>
              <w:left w:val="double" w:sz="6" w:space="0" w:color="auto"/>
              <w:bottom w:val="nil"/>
              <w:right w:val="double" w:sz="6" w:space="0" w:color="000000"/>
            </w:tcBorders>
            <w:shd w:val="clear" w:color="auto" w:fill="auto"/>
            <w:noWrap/>
            <w:vAlign w:val="bottom"/>
            <w:hideMark/>
          </w:tcPr>
          <w:p w14:paraId="23B5973E" w14:textId="77777777" w:rsidR="004C0097" w:rsidRPr="00065A1A" w:rsidRDefault="004C0097" w:rsidP="00A436C6">
            <w:pPr>
              <w:jc w:val="center"/>
              <w:rPr>
                <w:rFonts w:ascii="Arial Narrow" w:hAnsi="Arial Narrow" w:cs="Arial"/>
                <w:b/>
                <w:bCs/>
                <w:color w:val="494529"/>
              </w:rPr>
            </w:pPr>
            <w:r w:rsidRPr="00065A1A">
              <w:rPr>
                <w:rFonts w:ascii="Arial Narrow" w:hAnsi="Arial Narrow" w:cs="Arial"/>
                <w:b/>
                <w:bCs/>
                <w:color w:val="494529"/>
              </w:rPr>
              <w:t>ANEXO No. 3</w:t>
            </w:r>
          </w:p>
        </w:tc>
      </w:tr>
      <w:tr w:rsidR="004C0097" w:rsidRPr="00065A1A" w14:paraId="4B8F8C04" w14:textId="77777777" w:rsidTr="00A436C6">
        <w:trPr>
          <w:trHeight w:val="375"/>
        </w:trPr>
        <w:tc>
          <w:tcPr>
            <w:tcW w:w="8344" w:type="dxa"/>
            <w:gridSpan w:val="5"/>
            <w:tcBorders>
              <w:top w:val="nil"/>
              <w:left w:val="double" w:sz="6" w:space="0" w:color="auto"/>
              <w:bottom w:val="nil"/>
              <w:right w:val="double" w:sz="6" w:space="0" w:color="000000"/>
            </w:tcBorders>
            <w:shd w:val="clear" w:color="auto" w:fill="auto"/>
            <w:vAlign w:val="bottom"/>
            <w:hideMark/>
          </w:tcPr>
          <w:p w14:paraId="7DEB6BB2" w14:textId="77777777" w:rsidR="004C0097" w:rsidRPr="00065A1A" w:rsidRDefault="004C0097" w:rsidP="00A436C6">
            <w:pPr>
              <w:rPr>
                <w:rFonts w:ascii="Arial Narrow" w:hAnsi="Arial Narrow" w:cs="Arial"/>
                <w:b/>
                <w:bCs/>
                <w:color w:val="494529"/>
              </w:rPr>
            </w:pPr>
            <w:r w:rsidRPr="00065A1A">
              <w:rPr>
                <w:rFonts w:ascii="Arial Narrow" w:hAnsi="Arial Narrow" w:cs="Arial"/>
                <w:b/>
                <w:bCs/>
                <w:color w:val="494529"/>
              </w:rPr>
              <w:t>PROCESO DE SELECCIÓN:</w:t>
            </w:r>
          </w:p>
        </w:tc>
      </w:tr>
      <w:tr w:rsidR="004C0097" w:rsidRPr="00065A1A" w14:paraId="30FDF7D5" w14:textId="77777777" w:rsidTr="00A436C6">
        <w:trPr>
          <w:trHeight w:val="375"/>
        </w:trPr>
        <w:tc>
          <w:tcPr>
            <w:tcW w:w="8344" w:type="dxa"/>
            <w:gridSpan w:val="5"/>
            <w:tcBorders>
              <w:top w:val="nil"/>
              <w:left w:val="double" w:sz="6" w:space="0" w:color="auto"/>
              <w:bottom w:val="nil"/>
              <w:right w:val="double" w:sz="6" w:space="0" w:color="000000"/>
            </w:tcBorders>
            <w:shd w:val="clear" w:color="auto" w:fill="auto"/>
            <w:vAlign w:val="bottom"/>
            <w:hideMark/>
          </w:tcPr>
          <w:p w14:paraId="5CFB5523" w14:textId="77777777" w:rsidR="004C0097" w:rsidRPr="00065A1A" w:rsidRDefault="004C0097" w:rsidP="00A436C6">
            <w:pPr>
              <w:rPr>
                <w:rFonts w:ascii="Arial Narrow" w:hAnsi="Arial Narrow" w:cs="Arial"/>
                <w:b/>
                <w:bCs/>
                <w:color w:val="494529"/>
              </w:rPr>
            </w:pPr>
            <w:r w:rsidRPr="00065A1A">
              <w:rPr>
                <w:rFonts w:ascii="Arial Narrow" w:hAnsi="Arial Narrow" w:cs="Arial"/>
                <w:b/>
                <w:bCs/>
                <w:color w:val="494529"/>
              </w:rPr>
              <w:t>GRUPO:</w:t>
            </w:r>
          </w:p>
        </w:tc>
      </w:tr>
      <w:tr w:rsidR="004C0097" w:rsidRPr="00065A1A" w14:paraId="5D19CFE1" w14:textId="77777777" w:rsidTr="00A436C6">
        <w:trPr>
          <w:trHeight w:val="330"/>
        </w:trPr>
        <w:tc>
          <w:tcPr>
            <w:tcW w:w="8344" w:type="dxa"/>
            <w:gridSpan w:val="5"/>
            <w:tcBorders>
              <w:top w:val="nil"/>
              <w:left w:val="double" w:sz="6" w:space="0" w:color="auto"/>
              <w:bottom w:val="double" w:sz="6" w:space="0" w:color="auto"/>
              <w:right w:val="double" w:sz="6" w:space="0" w:color="000000"/>
            </w:tcBorders>
            <w:shd w:val="clear" w:color="auto" w:fill="auto"/>
            <w:vAlign w:val="center"/>
            <w:hideMark/>
          </w:tcPr>
          <w:p w14:paraId="1A19713C"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RAZÓN SOCIAL PROPONENTE:</w:t>
            </w:r>
          </w:p>
        </w:tc>
      </w:tr>
      <w:tr w:rsidR="004C0097" w:rsidRPr="00065A1A" w14:paraId="6714429E" w14:textId="77777777" w:rsidTr="00A436C6">
        <w:trPr>
          <w:trHeight w:val="360"/>
        </w:trPr>
        <w:tc>
          <w:tcPr>
            <w:tcW w:w="684" w:type="dxa"/>
            <w:tcBorders>
              <w:top w:val="nil"/>
              <w:left w:val="double" w:sz="6" w:space="0" w:color="auto"/>
              <w:bottom w:val="double" w:sz="6" w:space="0" w:color="auto"/>
              <w:right w:val="nil"/>
            </w:tcBorders>
            <w:shd w:val="clear" w:color="auto" w:fill="auto"/>
            <w:noWrap/>
            <w:vAlign w:val="bottom"/>
            <w:hideMark/>
          </w:tcPr>
          <w:p w14:paraId="4248D6B6"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Renglón</w:t>
            </w:r>
          </w:p>
        </w:tc>
        <w:tc>
          <w:tcPr>
            <w:tcW w:w="7660" w:type="dxa"/>
            <w:gridSpan w:val="4"/>
            <w:tcBorders>
              <w:top w:val="double" w:sz="6" w:space="0" w:color="auto"/>
              <w:left w:val="single" w:sz="4" w:space="0" w:color="auto"/>
              <w:bottom w:val="double" w:sz="6" w:space="0" w:color="auto"/>
              <w:right w:val="double" w:sz="6" w:space="0" w:color="000000"/>
            </w:tcBorders>
            <w:shd w:val="clear" w:color="auto" w:fill="auto"/>
            <w:vAlign w:val="center"/>
            <w:hideMark/>
          </w:tcPr>
          <w:p w14:paraId="7F61D423"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RESUMEN BALANCE GENERAL CON CORTE A 31 DE DICIEMBRE 2014</w:t>
            </w:r>
          </w:p>
        </w:tc>
      </w:tr>
      <w:tr w:rsidR="004C0097" w:rsidRPr="00065A1A" w14:paraId="32747048" w14:textId="77777777" w:rsidTr="00A436C6">
        <w:trPr>
          <w:trHeight w:val="345"/>
        </w:trPr>
        <w:tc>
          <w:tcPr>
            <w:tcW w:w="684" w:type="dxa"/>
            <w:tcBorders>
              <w:top w:val="nil"/>
              <w:left w:val="double" w:sz="6" w:space="0" w:color="auto"/>
              <w:bottom w:val="single" w:sz="4" w:space="0" w:color="auto"/>
              <w:right w:val="nil"/>
            </w:tcBorders>
            <w:shd w:val="clear" w:color="auto" w:fill="auto"/>
            <w:noWrap/>
            <w:vAlign w:val="bottom"/>
            <w:hideMark/>
          </w:tcPr>
          <w:p w14:paraId="0F4C83A3"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0562CEB3"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ACTIVO CORRIENTE</w:t>
            </w:r>
          </w:p>
        </w:tc>
        <w:tc>
          <w:tcPr>
            <w:tcW w:w="4605" w:type="dxa"/>
            <w:gridSpan w:val="3"/>
            <w:tcBorders>
              <w:top w:val="double" w:sz="6" w:space="0" w:color="auto"/>
              <w:left w:val="nil"/>
              <w:bottom w:val="single" w:sz="4" w:space="0" w:color="auto"/>
              <w:right w:val="double" w:sz="6" w:space="0" w:color="000000"/>
            </w:tcBorders>
            <w:shd w:val="clear" w:color="000000" w:fill="D9D9D9"/>
            <w:vAlign w:val="bottom"/>
            <w:hideMark/>
          </w:tcPr>
          <w:p w14:paraId="3AA04B45"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7C8E37F2" w14:textId="77777777" w:rsidTr="00A436C6">
        <w:trPr>
          <w:trHeight w:val="330"/>
        </w:trPr>
        <w:tc>
          <w:tcPr>
            <w:tcW w:w="684" w:type="dxa"/>
            <w:tcBorders>
              <w:top w:val="nil"/>
              <w:left w:val="double" w:sz="6" w:space="0" w:color="auto"/>
              <w:bottom w:val="single" w:sz="4" w:space="0" w:color="auto"/>
              <w:right w:val="nil"/>
            </w:tcBorders>
            <w:shd w:val="clear" w:color="auto" w:fill="auto"/>
            <w:noWrap/>
            <w:vAlign w:val="bottom"/>
            <w:hideMark/>
          </w:tcPr>
          <w:p w14:paraId="3804484F"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2</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1756C37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PROPIEDAD PLANTA Y EQUIPO</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76963C24"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4F72AC15" w14:textId="77777777" w:rsidTr="00A436C6">
        <w:trPr>
          <w:trHeight w:val="345"/>
        </w:trPr>
        <w:tc>
          <w:tcPr>
            <w:tcW w:w="684" w:type="dxa"/>
            <w:tcBorders>
              <w:top w:val="nil"/>
              <w:left w:val="double" w:sz="6" w:space="0" w:color="auto"/>
              <w:bottom w:val="single" w:sz="4" w:space="0" w:color="auto"/>
              <w:right w:val="nil"/>
            </w:tcBorders>
            <w:shd w:val="clear" w:color="auto" w:fill="auto"/>
            <w:noWrap/>
            <w:vAlign w:val="bottom"/>
            <w:hideMark/>
          </w:tcPr>
          <w:p w14:paraId="77053D51"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3</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1F0E36C0"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OTROS ACTIVOS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7F5733FF"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5979C9EB" w14:textId="77777777" w:rsidTr="00A436C6">
        <w:trPr>
          <w:trHeight w:val="360"/>
        </w:trPr>
        <w:tc>
          <w:tcPr>
            <w:tcW w:w="684" w:type="dxa"/>
            <w:tcBorders>
              <w:top w:val="nil"/>
              <w:left w:val="double" w:sz="6" w:space="0" w:color="auto"/>
              <w:bottom w:val="single" w:sz="4" w:space="0" w:color="auto"/>
              <w:right w:val="nil"/>
            </w:tcBorders>
            <w:shd w:val="clear" w:color="auto" w:fill="auto"/>
            <w:noWrap/>
            <w:vAlign w:val="bottom"/>
            <w:hideMark/>
          </w:tcPr>
          <w:p w14:paraId="7D407193"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4</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2C520D57"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TOTAL ACTIVO</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62D67CAC"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570BB236" w14:textId="77777777" w:rsidTr="00A436C6">
        <w:trPr>
          <w:trHeight w:val="345"/>
        </w:trPr>
        <w:tc>
          <w:tcPr>
            <w:tcW w:w="684" w:type="dxa"/>
            <w:tcBorders>
              <w:top w:val="nil"/>
              <w:left w:val="double" w:sz="6" w:space="0" w:color="auto"/>
              <w:bottom w:val="single" w:sz="4" w:space="0" w:color="auto"/>
              <w:right w:val="nil"/>
            </w:tcBorders>
            <w:shd w:val="clear" w:color="auto" w:fill="auto"/>
            <w:noWrap/>
            <w:vAlign w:val="bottom"/>
            <w:hideMark/>
          </w:tcPr>
          <w:p w14:paraId="30442ABE"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5</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422883DB"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PASIVO CORRIENTE</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27573151"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6A27BEC3" w14:textId="77777777" w:rsidTr="00A436C6">
        <w:trPr>
          <w:trHeight w:val="345"/>
        </w:trPr>
        <w:tc>
          <w:tcPr>
            <w:tcW w:w="684" w:type="dxa"/>
            <w:tcBorders>
              <w:top w:val="nil"/>
              <w:left w:val="double" w:sz="6" w:space="0" w:color="auto"/>
              <w:bottom w:val="single" w:sz="4" w:space="0" w:color="auto"/>
              <w:right w:val="nil"/>
            </w:tcBorders>
            <w:shd w:val="clear" w:color="auto" w:fill="auto"/>
            <w:noWrap/>
            <w:vAlign w:val="bottom"/>
            <w:hideMark/>
          </w:tcPr>
          <w:p w14:paraId="76C0ADE3"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6</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58DBC95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PASIVO LARGO PLAZO</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02C8BDD8"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5EB73085" w14:textId="77777777" w:rsidTr="00A436C6">
        <w:trPr>
          <w:trHeight w:val="345"/>
        </w:trPr>
        <w:tc>
          <w:tcPr>
            <w:tcW w:w="684" w:type="dxa"/>
            <w:tcBorders>
              <w:top w:val="nil"/>
              <w:left w:val="double" w:sz="6" w:space="0" w:color="auto"/>
              <w:bottom w:val="single" w:sz="4" w:space="0" w:color="auto"/>
              <w:right w:val="nil"/>
            </w:tcBorders>
            <w:shd w:val="clear" w:color="auto" w:fill="auto"/>
            <w:noWrap/>
            <w:vAlign w:val="bottom"/>
            <w:hideMark/>
          </w:tcPr>
          <w:p w14:paraId="11CE40FF"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7</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30A02E4F"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TOTAL PASIVO</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0C1D64F8"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7749BDB9" w14:textId="77777777" w:rsidTr="00A436C6">
        <w:trPr>
          <w:trHeight w:val="360"/>
        </w:trPr>
        <w:tc>
          <w:tcPr>
            <w:tcW w:w="684" w:type="dxa"/>
            <w:tcBorders>
              <w:top w:val="nil"/>
              <w:left w:val="double" w:sz="6" w:space="0" w:color="auto"/>
              <w:bottom w:val="double" w:sz="6" w:space="0" w:color="auto"/>
              <w:right w:val="nil"/>
            </w:tcBorders>
            <w:shd w:val="clear" w:color="auto" w:fill="auto"/>
            <w:noWrap/>
            <w:vAlign w:val="bottom"/>
            <w:hideMark/>
          </w:tcPr>
          <w:p w14:paraId="34CD4186"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8</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4157780A"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PATRIMONIO</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53A4E09D"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25C19014" w14:textId="77777777" w:rsidTr="00A436C6">
        <w:trPr>
          <w:trHeight w:val="315"/>
        </w:trPr>
        <w:tc>
          <w:tcPr>
            <w:tcW w:w="684" w:type="dxa"/>
            <w:tcBorders>
              <w:top w:val="nil"/>
              <w:left w:val="double" w:sz="6" w:space="0" w:color="auto"/>
              <w:bottom w:val="nil"/>
              <w:right w:val="nil"/>
            </w:tcBorders>
            <w:shd w:val="clear" w:color="auto" w:fill="auto"/>
            <w:noWrap/>
            <w:vAlign w:val="bottom"/>
            <w:hideMark/>
          </w:tcPr>
          <w:p w14:paraId="6300687A"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nil"/>
              <w:left w:val="single" w:sz="4" w:space="0" w:color="auto"/>
              <w:bottom w:val="nil"/>
              <w:right w:val="single" w:sz="4" w:space="0" w:color="auto"/>
            </w:tcBorders>
            <w:shd w:val="clear" w:color="auto" w:fill="auto"/>
            <w:noWrap/>
            <w:vAlign w:val="bottom"/>
            <w:hideMark/>
          </w:tcPr>
          <w:p w14:paraId="21B4FD58"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4605" w:type="dxa"/>
            <w:gridSpan w:val="3"/>
            <w:tcBorders>
              <w:top w:val="single" w:sz="4" w:space="0" w:color="auto"/>
              <w:left w:val="nil"/>
              <w:bottom w:val="nil"/>
              <w:right w:val="double" w:sz="6" w:space="0" w:color="000000"/>
            </w:tcBorders>
            <w:shd w:val="clear" w:color="000000" w:fill="D9D9D9"/>
            <w:vAlign w:val="bottom"/>
            <w:hideMark/>
          </w:tcPr>
          <w:p w14:paraId="3767D776"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41B557A2" w14:textId="77777777" w:rsidTr="00A436C6">
        <w:trPr>
          <w:trHeight w:val="345"/>
        </w:trPr>
        <w:tc>
          <w:tcPr>
            <w:tcW w:w="8344" w:type="dxa"/>
            <w:gridSpan w:val="5"/>
            <w:tcBorders>
              <w:top w:val="double" w:sz="6" w:space="0" w:color="auto"/>
              <w:left w:val="double" w:sz="6" w:space="0" w:color="auto"/>
              <w:bottom w:val="double" w:sz="6" w:space="0" w:color="auto"/>
              <w:right w:val="double" w:sz="6" w:space="0" w:color="000000"/>
            </w:tcBorders>
            <w:shd w:val="clear" w:color="auto" w:fill="auto"/>
            <w:noWrap/>
            <w:vAlign w:val="center"/>
            <w:hideMark/>
          </w:tcPr>
          <w:p w14:paraId="0DC10A50"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RESUMEN ESTADO DE RESULTADOS CON CORTE A 31 DE DICIEMBRE 2014</w:t>
            </w:r>
          </w:p>
        </w:tc>
      </w:tr>
      <w:tr w:rsidR="004C0097" w:rsidRPr="00065A1A" w14:paraId="028B6C75" w14:textId="77777777" w:rsidTr="00A436C6">
        <w:trPr>
          <w:trHeight w:val="300"/>
        </w:trPr>
        <w:tc>
          <w:tcPr>
            <w:tcW w:w="684" w:type="dxa"/>
            <w:tcBorders>
              <w:top w:val="nil"/>
              <w:left w:val="double" w:sz="6" w:space="0" w:color="auto"/>
              <w:bottom w:val="double" w:sz="6" w:space="0" w:color="auto"/>
              <w:right w:val="nil"/>
            </w:tcBorders>
            <w:shd w:val="clear" w:color="auto" w:fill="auto"/>
            <w:noWrap/>
            <w:vAlign w:val="bottom"/>
            <w:hideMark/>
          </w:tcPr>
          <w:p w14:paraId="64EFC102"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Renglón</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5CCC5DCA"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CUENTA</w:t>
            </w:r>
          </w:p>
        </w:tc>
        <w:tc>
          <w:tcPr>
            <w:tcW w:w="4605" w:type="dxa"/>
            <w:gridSpan w:val="3"/>
            <w:tcBorders>
              <w:top w:val="nil"/>
              <w:left w:val="nil"/>
              <w:bottom w:val="single" w:sz="4" w:space="0" w:color="auto"/>
              <w:right w:val="double" w:sz="6" w:space="0" w:color="000000"/>
            </w:tcBorders>
            <w:shd w:val="clear" w:color="auto" w:fill="auto"/>
            <w:noWrap/>
            <w:vAlign w:val="bottom"/>
            <w:hideMark/>
          </w:tcPr>
          <w:p w14:paraId="2736F616"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xml:space="preserve"> VALOR </w:t>
            </w:r>
          </w:p>
        </w:tc>
      </w:tr>
      <w:tr w:rsidR="004C0097" w:rsidRPr="00065A1A" w14:paraId="22D19FD7" w14:textId="77777777" w:rsidTr="00A436C6">
        <w:trPr>
          <w:trHeight w:val="300"/>
        </w:trPr>
        <w:tc>
          <w:tcPr>
            <w:tcW w:w="684" w:type="dxa"/>
            <w:tcBorders>
              <w:top w:val="nil"/>
              <w:left w:val="double" w:sz="6" w:space="0" w:color="auto"/>
              <w:bottom w:val="single" w:sz="4" w:space="0" w:color="auto"/>
              <w:right w:val="nil"/>
            </w:tcBorders>
            <w:shd w:val="clear" w:color="auto" w:fill="auto"/>
            <w:noWrap/>
            <w:vAlign w:val="bottom"/>
            <w:hideMark/>
          </w:tcPr>
          <w:p w14:paraId="39CC7C67"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9</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4CD423A"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INGRESOS OPERACIONALES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01728E81"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26565642"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5EEDBEB1"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10</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61B96B7F"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INGRESOS NO OPERACIONALES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215DCB8B"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1F1E0E43"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5937F5BF"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52DB7D1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TOTAL INGRESOS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495A0FD4"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13C79DC8"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5F15D670"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11</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63D06612"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GASTOS OPERACIONALES DE ADMINISTRACION</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4CE8A325"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07BF90BC"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6BFCC53D"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12</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5B27AF38"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GASTOS OPERACIONALES DE VENTAS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1C79CD24"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072104A6"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5B2027AE"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13</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B9F1E91"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GASTOS DE INTERESES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22649125"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37561679"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18BBFD5E"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14</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EF3C74D"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OTROS GASTOS NO OPERACIONALES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6931D21A"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1F853330"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7CA8F06D"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15</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81C88F2"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xml:space="preserve">COSTOS DE VENTAS </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79BE95C9"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768E9A3A" w14:textId="77777777" w:rsidTr="00A436C6">
        <w:trPr>
          <w:trHeight w:val="285"/>
        </w:trPr>
        <w:tc>
          <w:tcPr>
            <w:tcW w:w="684" w:type="dxa"/>
            <w:tcBorders>
              <w:top w:val="nil"/>
              <w:left w:val="double" w:sz="6" w:space="0" w:color="auto"/>
              <w:bottom w:val="nil"/>
              <w:right w:val="nil"/>
            </w:tcBorders>
            <w:shd w:val="clear" w:color="auto" w:fill="auto"/>
            <w:noWrap/>
            <w:vAlign w:val="bottom"/>
            <w:hideMark/>
          </w:tcPr>
          <w:p w14:paraId="540972F5"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16</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098BF587"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COSTOS DE PRODUCCIÓN O DE OPERACIÓN</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5956EB52"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140B2644" w14:textId="77777777" w:rsidTr="00A436C6">
        <w:trPr>
          <w:trHeight w:val="285"/>
        </w:trPr>
        <w:tc>
          <w:tcPr>
            <w:tcW w:w="684" w:type="dxa"/>
            <w:tcBorders>
              <w:top w:val="single" w:sz="4" w:space="0" w:color="auto"/>
              <w:left w:val="double" w:sz="6" w:space="0" w:color="auto"/>
              <w:bottom w:val="single" w:sz="4" w:space="0" w:color="auto"/>
              <w:right w:val="nil"/>
            </w:tcBorders>
            <w:shd w:val="clear" w:color="auto" w:fill="auto"/>
            <w:noWrap/>
            <w:vAlign w:val="bottom"/>
            <w:hideMark/>
          </w:tcPr>
          <w:p w14:paraId="57BFA36C"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17</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6DED45EA"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TOTAL COSTOS Y GASTOS</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42A0207D"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1A3F4627" w14:textId="77777777" w:rsidTr="00A436C6">
        <w:trPr>
          <w:trHeight w:val="285"/>
        </w:trPr>
        <w:tc>
          <w:tcPr>
            <w:tcW w:w="684" w:type="dxa"/>
            <w:tcBorders>
              <w:top w:val="nil"/>
              <w:left w:val="double" w:sz="6" w:space="0" w:color="auto"/>
              <w:bottom w:val="single" w:sz="4" w:space="0" w:color="auto"/>
              <w:right w:val="nil"/>
            </w:tcBorders>
            <w:shd w:val="clear" w:color="auto" w:fill="auto"/>
            <w:noWrap/>
            <w:vAlign w:val="bottom"/>
            <w:hideMark/>
          </w:tcPr>
          <w:p w14:paraId="0AC7C3CA"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18</w:t>
            </w:r>
          </w:p>
        </w:tc>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2CAEE1FE"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UTILIDAD OPERACIONAL</w:t>
            </w:r>
          </w:p>
        </w:tc>
        <w:tc>
          <w:tcPr>
            <w:tcW w:w="4605" w:type="dxa"/>
            <w:gridSpan w:val="3"/>
            <w:tcBorders>
              <w:top w:val="single" w:sz="4" w:space="0" w:color="auto"/>
              <w:left w:val="nil"/>
              <w:bottom w:val="single" w:sz="4" w:space="0" w:color="auto"/>
              <w:right w:val="double" w:sz="6" w:space="0" w:color="000000"/>
            </w:tcBorders>
            <w:shd w:val="clear" w:color="000000" w:fill="D9D9D9"/>
            <w:vAlign w:val="bottom"/>
            <w:hideMark/>
          </w:tcPr>
          <w:p w14:paraId="4C209D4C"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38B1BA1C" w14:textId="77777777" w:rsidTr="00A436C6">
        <w:trPr>
          <w:trHeight w:val="345"/>
        </w:trPr>
        <w:tc>
          <w:tcPr>
            <w:tcW w:w="684" w:type="dxa"/>
            <w:tcBorders>
              <w:top w:val="nil"/>
              <w:left w:val="double" w:sz="6" w:space="0" w:color="auto"/>
              <w:bottom w:val="nil"/>
              <w:right w:val="nil"/>
            </w:tcBorders>
            <w:shd w:val="clear" w:color="auto" w:fill="auto"/>
            <w:noWrap/>
            <w:vAlign w:val="bottom"/>
            <w:hideMark/>
          </w:tcPr>
          <w:p w14:paraId="0872FBF8"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nil"/>
              <w:left w:val="single" w:sz="4" w:space="0" w:color="auto"/>
              <w:bottom w:val="nil"/>
              <w:right w:val="single" w:sz="4" w:space="0" w:color="auto"/>
            </w:tcBorders>
            <w:shd w:val="clear" w:color="auto" w:fill="auto"/>
            <w:noWrap/>
            <w:vAlign w:val="bottom"/>
            <w:hideMark/>
          </w:tcPr>
          <w:p w14:paraId="3E391C9B"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4605" w:type="dxa"/>
            <w:gridSpan w:val="3"/>
            <w:tcBorders>
              <w:top w:val="single" w:sz="4" w:space="0" w:color="auto"/>
              <w:left w:val="nil"/>
              <w:bottom w:val="nil"/>
              <w:right w:val="double" w:sz="6" w:space="0" w:color="000000"/>
            </w:tcBorders>
            <w:shd w:val="clear" w:color="000000" w:fill="D9D9D9"/>
            <w:vAlign w:val="bottom"/>
            <w:hideMark/>
          </w:tcPr>
          <w:p w14:paraId="300B3309"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r>
      <w:tr w:rsidR="004C0097" w:rsidRPr="00065A1A" w14:paraId="7999D0ED" w14:textId="77777777" w:rsidTr="00A436C6">
        <w:trPr>
          <w:trHeight w:val="345"/>
        </w:trPr>
        <w:tc>
          <w:tcPr>
            <w:tcW w:w="3739" w:type="dxa"/>
            <w:gridSpan w:val="2"/>
            <w:tcBorders>
              <w:top w:val="single" w:sz="8" w:space="0" w:color="auto"/>
              <w:left w:val="double" w:sz="6" w:space="0" w:color="auto"/>
              <w:bottom w:val="single" w:sz="8" w:space="0" w:color="auto"/>
              <w:right w:val="single" w:sz="4" w:space="0" w:color="000000"/>
            </w:tcBorders>
            <w:shd w:val="clear" w:color="000000" w:fill="D9D9D9"/>
            <w:noWrap/>
            <w:vAlign w:val="center"/>
            <w:hideMark/>
          </w:tcPr>
          <w:p w14:paraId="153D95D9"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INDICADORES FINANCIEROS</w:t>
            </w:r>
          </w:p>
        </w:tc>
        <w:tc>
          <w:tcPr>
            <w:tcW w:w="1293" w:type="dxa"/>
            <w:tcBorders>
              <w:top w:val="single" w:sz="8" w:space="0" w:color="auto"/>
              <w:left w:val="nil"/>
              <w:bottom w:val="single" w:sz="8" w:space="0" w:color="auto"/>
              <w:right w:val="single" w:sz="8" w:space="0" w:color="auto"/>
            </w:tcBorders>
            <w:shd w:val="clear" w:color="000000" w:fill="D9D9D9"/>
            <w:noWrap/>
            <w:vAlign w:val="center"/>
            <w:hideMark/>
          </w:tcPr>
          <w:p w14:paraId="76AA58DB"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Valor de Referencia</w:t>
            </w:r>
          </w:p>
        </w:tc>
        <w:tc>
          <w:tcPr>
            <w:tcW w:w="2199" w:type="dxa"/>
            <w:tcBorders>
              <w:top w:val="single" w:sz="8" w:space="0" w:color="auto"/>
              <w:left w:val="nil"/>
              <w:bottom w:val="single" w:sz="8" w:space="0" w:color="auto"/>
              <w:right w:val="single" w:sz="8" w:space="0" w:color="auto"/>
            </w:tcBorders>
            <w:shd w:val="clear" w:color="000000" w:fill="D9D9D9"/>
            <w:noWrap/>
            <w:vAlign w:val="bottom"/>
            <w:hideMark/>
          </w:tcPr>
          <w:p w14:paraId="001FBE27"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Definición</w:t>
            </w:r>
          </w:p>
        </w:tc>
        <w:tc>
          <w:tcPr>
            <w:tcW w:w="1113" w:type="dxa"/>
            <w:tcBorders>
              <w:top w:val="single" w:sz="8" w:space="0" w:color="auto"/>
              <w:left w:val="nil"/>
              <w:bottom w:val="single" w:sz="8" w:space="0" w:color="auto"/>
              <w:right w:val="double" w:sz="6" w:space="0" w:color="auto"/>
            </w:tcBorders>
            <w:shd w:val="clear" w:color="000000" w:fill="D9D9D9"/>
            <w:noWrap/>
            <w:vAlign w:val="bottom"/>
            <w:hideMark/>
          </w:tcPr>
          <w:p w14:paraId="5CCE838E"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Cálculo del Indicador</w:t>
            </w:r>
          </w:p>
        </w:tc>
      </w:tr>
      <w:tr w:rsidR="004C0097" w:rsidRPr="00065A1A" w14:paraId="67F233C3" w14:textId="77777777" w:rsidTr="00A436C6">
        <w:trPr>
          <w:trHeight w:val="1830"/>
        </w:trPr>
        <w:tc>
          <w:tcPr>
            <w:tcW w:w="684" w:type="dxa"/>
            <w:tcBorders>
              <w:top w:val="nil"/>
              <w:left w:val="double" w:sz="6" w:space="0" w:color="auto"/>
              <w:bottom w:val="single" w:sz="4" w:space="0" w:color="auto"/>
              <w:right w:val="single" w:sz="4" w:space="0" w:color="auto"/>
            </w:tcBorders>
            <w:shd w:val="clear" w:color="auto" w:fill="auto"/>
            <w:noWrap/>
            <w:vAlign w:val="bottom"/>
            <w:hideMark/>
          </w:tcPr>
          <w:p w14:paraId="1CF1035E"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19</w:t>
            </w:r>
          </w:p>
        </w:tc>
        <w:tc>
          <w:tcPr>
            <w:tcW w:w="3055" w:type="dxa"/>
            <w:tcBorders>
              <w:top w:val="nil"/>
              <w:left w:val="nil"/>
              <w:bottom w:val="single" w:sz="4" w:space="0" w:color="auto"/>
              <w:right w:val="single" w:sz="4" w:space="0" w:color="auto"/>
            </w:tcBorders>
            <w:shd w:val="clear" w:color="auto" w:fill="auto"/>
            <w:vAlign w:val="bottom"/>
            <w:hideMark/>
          </w:tcPr>
          <w:p w14:paraId="651AFCF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INDICE DE LIQUIDEZ                                                          Activo Corriente/ Pasivo Corriente                              (Renglón 1/Renglón 5)</w:t>
            </w:r>
          </w:p>
        </w:tc>
        <w:tc>
          <w:tcPr>
            <w:tcW w:w="1293" w:type="dxa"/>
            <w:tcBorders>
              <w:top w:val="nil"/>
              <w:left w:val="nil"/>
              <w:bottom w:val="single" w:sz="4" w:space="0" w:color="auto"/>
              <w:right w:val="double" w:sz="6" w:space="0" w:color="auto"/>
            </w:tcBorders>
            <w:shd w:val="clear" w:color="auto" w:fill="auto"/>
            <w:vAlign w:val="bottom"/>
            <w:hideMark/>
          </w:tcPr>
          <w:p w14:paraId="5766BAE9"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xml:space="preserve">&gt;=1  </w:t>
            </w:r>
          </w:p>
          <w:p w14:paraId="1B1D652C" w14:textId="77777777" w:rsidR="004C0097" w:rsidRPr="00065A1A" w:rsidRDefault="004C0097" w:rsidP="00A436C6">
            <w:pPr>
              <w:jc w:val="center"/>
              <w:rPr>
                <w:rFonts w:ascii="Arial Narrow" w:hAnsi="Arial Narrow" w:cs="Arial"/>
                <w:b/>
                <w:bCs/>
                <w:color w:val="000000"/>
              </w:rPr>
            </w:pPr>
          </w:p>
        </w:tc>
        <w:tc>
          <w:tcPr>
            <w:tcW w:w="2199" w:type="dxa"/>
            <w:tcBorders>
              <w:top w:val="nil"/>
              <w:left w:val="single" w:sz="4" w:space="0" w:color="auto"/>
              <w:bottom w:val="single" w:sz="4" w:space="0" w:color="auto"/>
              <w:right w:val="single" w:sz="4" w:space="0" w:color="auto"/>
            </w:tcBorders>
            <w:shd w:val="clear" w:color="auto" w:fill="auto"/>
            <w:vAlign w:val="bottom"/>
            <w:hideMark/>
          </w:tcPr>
          <w:p w14:paraId="51BF0B5F"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Se aplicará la fórmula del indicador, mediante la sumatoria de los indicadores de liquidez de cada uno de los integrantes y el resultado se divide en el número de integrantes. El resultado debe cumplir con el margen solicitado.</w:t>
            </w:r>
          </w:p>
        </w:tc>
        <w:tc>
          <w:tcPr>
            <w:tcW w:w="1113" w:type="dxa"/>
            <w:tcBorders>
              <w:top w:val="nil"/>
              <w:left w:val="nil"/>
              <w:bottom w:val="single" w:sz="4" w:space="0" w:color="auto"/>
              <w:right w:val="double" w:sz="6" w:space="0" w:color="auto"/>
            </w:tcBorders>
            <w:shd w:val="clear" w:color="auto" w:fill="auto"/>
            <w:vAlign w:val="bottom"/>
            <w:hideMark/>
          </w:tcPr>
          <w:p w14:paraId="292412CE"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7B67BC66" w14:textId="77777777" w:rsidTr="00A436C6">
        <w:trPr>
          <w:trHeight w:val="2115"/>
        </w:trPr>
        <w:tc>
          <w:tcPr>
            <w:tcW w:w="684" w:type="dxa"/>
            <w:tcBorders>
              <w:top w:val="nil"/>
              <w:left w:val="double" w:sz="6" w:space="0" w:color="auto"/>
              <w:bottom w:val="single" w:sz="4" w:space="0" w:color="auto"/>
              <w:right w:val="nil"/>
            </w:tcBorders>
            <w:shd w:val="clear" w:color="auto" w:fill="auto"/>
            <w:noWrap/>
            <w:vAlign w:val="bottom"/>
            <w:hideMark/>
          </w:tcPr>
          <w:p w14:paraId="51B8B241"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20</w:t>
            </w:r>
          </w:p>
        </w:tc>
        <w:tc>
          <w:tcPr>
            <w:tcW w:w="3055" w:type="dxa"/>
            <w:tcBorders>
              <w:top w:val="nil"/>
              <w:left w:val="single" w:sz="4" w:space="0" w:color="auto"/>
              <w:bottom w:val="single" w:sz="4" w:space="0" w:color="auto"/>
              <w:right w:val="single" w:sz="4" w:space="0" w:color="auto"/>
            </w:tcBorders>
            <w:shd w:val="clear" w:color="auto" w:fill="auto"/>
            <w:vAlign w:val="bottom"/>
            <w:hideMark/>
          </w:tcPr>
          <w:p w14:paraId="359B4F77"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INDICE DE ENDEUDAMIENTO                                         Pasivo Total/Activo Total (Renglón 7/Renglón 4)</w:t>
            </w:r>
          </w:p>
        </w:tc>
        <w:tc>
          <w:tcPr>
            <w:tcW w:w="1293" w:type="dxa"/>
            <w:tcBorders>
              <w:top w:val="nil"/>
              <w:left w:val="nil"/>
              <w:bottom w:val="single" w:sz="4" w:space="0" w:color="auto"/>
              <w:right w:val="double" w:sz="6" w:space="0" w:color="auto"/>
            </w:tcBorders>
            <w:shd w:val="clear" w:color="auto" w:fill="auto"/>
            <w:noWrap/>
            <w:vAlign w:val="bottom"/>
            <w:hideMark/>
          </w:tcPr>
          <w:p w14:paraId="224458A1"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&lt;= AL 0,70</w:t>
            </w:r>
          </w:p>
        </w:tc>
        <w:tc>
          <w:tcPr>
            <w:tcW w:w="2199" w:type="dxa"/>
            <w:tcBorders>
              <w:top w:val="nil"/>
              <w:left w:val="single" w:sz="4" w:space="0" w:color="auto"/>
              <w:bottom w:val="single" w:sz="4" w:space="0" w:color="auto"/>
              <w:right w:val="single" w:sz="4" w:space="0" w:color="auto"/>
            </w:tcBorders>
            <w:shd w:val="clear" w:color="auto" w:fill="auto"/>
            <w:vAlign w:val="bottom"/>
            <w:hideMark/>
          </w:tcPr>
          <w:p w14:paraId="3308EE8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Se aplicará la fórmula del indicador, mediante la sumatoria de los indicadores de endeudamiento de cada uno de los integrantes y el resultado se divide en el número de integrantes. El resultado debe cumplir con el margen solicitado</w:t>
            </w:r>
          </w:p>
        </w:tc>
        <w:tc>
          <w:tcPr>
            <w:tcW w:w="1113" w:type="dxa"/>
            <w:tcBorders>
              <w:top w:val="nil"/>
              <w:left w:val="nil"/>
              <w:bottom w:val="single" w:sz="4" w:space="0" w:color="auto"/>
              <w:right w:val="double" w:sz="6" w:space="0" w:color="auto"/>
            </w:tcBorders>
            <w:shd w:val="clear" w:color="auto" w:fill="auto"/>
            <w:noWrap/>
            <w:vAlign w:val="bottom"/>
            <w:hideMark/>
          </w:tcPr>
          <w:p w14:paraId="78B2B8C8"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5FC08EA9" w14:textId="77777777" w:rsidTr="00A436C6">
        <w:trPr>
          <w:trHeight w:val="2115"/>
        </w:trPr>
        <w:tc>
          <w:tcPr>
            <w:tcW w:w="684" w:type="dxa"/>
            <w:tcBorders>
              <w:top w:val="nil"/>
              <w:left w:val="double" w:sz="6" w:space="0" w:color="auto"/>
              <w:bottom w:val="nil"/>
              <w:right w:val="nil"/>
            </w:tcBorders>
            <w:shd w:val="clear" w:color="auto" w:fill="auto"/>
            <w:noWrap/>
            <w:vAlign w:val="bottom"/>
            <w:hideMark/>
          </w:tcPr>
          <w:p w14:paraId="55B39D0C"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21</w:t>
            </w:r>
          </w:p>
        </w:tc>
        <w:tc>
          <w:tcPr>
            <w:tcW w:w="3055" w:type="dxa"/>
            <w:tcBorders>
              <w:top w:val="nil"/>
              <w:left w:val="single" w:sz="4" w:space="0" w:color="auto"/>
              <w:bottom w:val="single" w:sz="4" w:space="0" w:color="auto"/>
              <w:right w:val="single" w:sz="4" w:space="0" w:color="auto"/>
            </w:tcBorders>
            <w:shd w:val="clear" w:color="auto" w:fill="auto"/>
            <w:vAlign w:val="bottom"/>
            <w:hideMark/>
          </w:tcPr>
          <w:p w14:paraId="669CC945"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RAZON DE COBERTURA DE INTERESES                                   Utilidad Operacional / Gastos de Intereses                  (Renglón 18/Renglón 13)</w:t>
            </w:r>
          </w:p>
        </w:tc>
        <w:tc>
          <w:tcPr>
            <w:tcW w:w="1293" w:type="dxa"/>
            <w:tcBorders>
              <w:top w:val="nil"/>
              <w:left w:val="nil"/>
              <w:bottom w:val="nil"/>
              <w:right w:val="double" w:sz="6" w:space="0" w:color="auto"/>
            </w:tcBorders>
            <w:shd w:val="clear" w:color="auto" w:fill="auto"/>
            <w:noWrap/>
            <w:vAlign w:val="bottom"/>
            <w:hideMark/>
          </w:tcPr>
          <w:p w14:paraId="27E25C32" w14:textId="642A0480"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xml:space="preserve">&gt;= </w:t>
            </w:r>
            <w:r w:rsidR="0060107C" w:rsidRPr="00065A1A">
              <w:rPr>
                <w:rFonts w:ascii="Arial Narrow" w:hAnsi="Arial Narrow" w:cs="Arial"/>
                <w:b/>
                <w:bCs/>
                <w:color w:val="000000"/>
              </w:rPr>
              <w:t>5</w:t>
            </w:r>
          </w:p>
          <w:p w14:paraId="31F7B4DE" w14:textId="77777777" w:rsidR="004C0097" w:rsidRPr="00065A1A" w:rsidRDefault="004C0097" w:rsidP="00A436C6">
            <w:pPr>
              <w:jc w:val="center"/>
              <w:rPr>
                <w:rFonts w:ascii="Arial Narrow" w:hAnsi="Arial Narrow" w:cs="Arial"/>
                <w:b/>
                <w:bCs/>
                <w:color w:val="000000"/>
              </w:rPr>
            </w:pPr>
          </w:p>
        </w:tc>
        <w:tc>
          <w:tcPr>
            <w:tcW w:w="2199" w:type="dxa"/>
            <w:tcBorders>
              <w:top w:val="nil"/>
              <w:left w:val="single" w:sz="4" w:space="0" w:color="auto"/>
              <w:bottom w:val="nil"/>
              <w:right w:val="single" w:sz="4" w:space="0" w:color="auto"/>
            </w:tcBorders>
            <w:shd w:val="clear" w:color="auto" w:fill="auto"/>
            <w:vAlign w:val="bottom"/>
            <w:hideMark/>
          </w:tcPr>
          <w:p w14:paraId="06E2862A"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Se aplicará la fórmula del indicador, mediante la sumatoria de la razón de cobertura de intereses de cada uno de los integrantes y el resultado se divide en el número de integrantes. El resultado debe cumplir con el margen solicitado</w:t>
            </w:r>
          </w:p>
        </w:tc>
        <w:tc>
          <w:tcPr>
            <w:tcW w:w="1113" w:type="dxa"/>
            <w:tcBorders>
              <w:top w:val="nil"/>
              <w:left w:val="nil"/>
              <w:bottom w:val="nil"/>
              <w:right w:val="double" w:sz="6" w:space="0" w:color="auto"/>
            </w:tcBorders>
            <w:shd w:val="clear" w:color="auto" w:fill="auto"/>
            <w:noWrap/>
            <w:vAlign w:val="bottom"/>
            <w:hideMark/>
          </w:tcPr>
          <w:p w14:paraId="3B41A0BF"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724C6DC2" w14:textId="77777777" w:rsidTr="00A436C6">
        <w:trPr>
          <w:trHeight w:val="450"/>
        </w:trPr>
        <w:tc>
          <w:tcPr>
            <w:tcW w:w="3739" w:type="dxa"/>
            <w:gridSpan w:val="2"/>
            <w:tcBorders>
              <w:top w:val="single" w:sz="8" w:space="0" w:color="auto"/>
              <w:left w:val="double" w:sz="6" w:space="0" w:color="auto"/>
              <w:bottom w:val="single" w:sz="8" w:space="0" w:color="auto"/>
              <w:right w:val="nil"/>
            </w:tcBorders>
            <w:shd w:val="clear" w:color="000000" w:fill="D9D9D9"/>
            <w:noWrap/>
            <w:vAlign w:val="bottom"/>
            <w:hideMark/>
          </w:tcPr>
          <w:p w14:paraId="792DC9F9"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INDICADORES DE CAPACIDAD ORGANIZACIONAL</w:t>
            </w:r>
          </w:p>
        </w:tc>
        <w:tc>
          <w:tcPr>
            <w:tcW w:w="1293" w:type="dxa"/>
            <w:tcBorders>
              <w:top w:val="single" w:sz="8" w:space="0" w:color="auto"/>
              <w:left w:val="single" w:sz="8" w:space="0" w:color="auto"/>
              <w:bottom w:val="single" w:sz="8" w:space="0" w:color="auto"/>
              <w:right w:val="double" w:sz="6" w:space="0" w:color="auto"/>
            </w:tcBorders>
            <w:shd w:val="clear" w:color="000000" w:fill="D9D9D9"/>
            <w:noWrap/>
            <w:vAlign w:val="bottom"/>
            <w:hideMark/>
          </w:tcPr>
          <w:p w14:paraId="6CAA5AD4"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Valor de Referencia</w:t>
            </w:r>
          </w:p>
        </w:tc>
        <w:tc>
          <w:tcPr>
            <w:tcW w:w="2199"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E6B5D24"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Definición</w:t>
            </w:r>
          </w:p>
        </w:tc>
        <w:tc>
          <w:tcPr>
            <w:tcW w:w="1113" w:type="dxa"/>
            <w:tcBorders>
              <w:top w:val="single" w:sz="8" w:space="0" w:color="auto"/>
              <w:left w:val="nil"/>
              <w:bottom w:val="single" w:sz="8" w:space="0" w:color="auto"/>
              <w:right w:val="double" w:sz="6" w:space="0" w:color="auto"/>
            </w:tcBorders>
            <w:shd w:val="clear" w:color="000000" w:fill="D9D9D9"/>
            <w:noWrap/>
            <w:vAlign w:val="bottom"/>
            <w:hideMark/>
          </w:tcPr>
          <w:p w14:paraId="57E11E18"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6D64717E" w14:textId="77777777" w:rsidTr="00A436C6">
        <w:trPr>
          <w:trHeight w:val="2010"/>
        </w:trPr>
        <w:tc>
          <w:tcPr>
            <w:tcW w:w="684" w:type="dxa"/>
            <w:tcBorders>
              <w:top w:val="nil"/>
              <w:left w:val="double" w:sz="6" w:space="0" w:color="auto"/>
              <w:bottom w:val="single" w:sz="4" w:space="0" w:color="auto"/>
              <w:right w:val="nil"/>
            </w:tcBorders>
            <w:shd w:val="clear" w:color="auto" w:fill="auto"/>
            <w:noWrap/>
            <w:vAlign w:val="bottom"/>
            <w:hideMark/>
          </w:tcPr>
          <w:p w14:paraId="791BB305"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22</w:t>
            </w:r>
          </w:p>
        </w:tc>
        <w:tc>
          <w:tcPr>
            <w:tcW w:w="3055" w:type="dxa"/>
            <w:tcBorders>
              <w:top w:val="nil"/>
              <w:left w:val="single" w:sz="4" w:space="0" w:color="auto"/>
              <w:bottom w:val="single" w:sz="4" w:space="0" w:color="auto"/>
              <w:right w:val="single" w:sz="4" w:space="0" w:color="auto"/>
            </w:tcBorders>
            <w:shd w:val="clear" w:color="auto" w:fill="auto"/>
            <w:vAlign w:val="bottom"/>
            <w:hideMark/>
          </w:tcPr>
          <w:p w14:paraId="36AFB749"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RENTABILIDAD DEL PATRIMONIO                                    Utilidad Operacional / Patrimonio                                (Renglón 18/Renglón 8)</w:t>
            </w:r>
          </w:p>
        </w:tc>
        <w:tc>
          <w:tcPr>
            <w:tcW w:w="1293" w:type="dxa"/>
            <w:tcBorders>
              <w:top w:val="nil"/>
              <w:left w:val="nil"/>
              <w:bottom w:val="single" w:sz="4" w:space="0" w:color="auto"/>
              <w:right w:val="double" w:sz="6" w:space="0" w:color="auto"/>
            </w:tcBorders>
            <w:shd w:val="clear" w:color="auto" w:fill="auto"/>
            <w:noWrap/>
            <w:vAlign w:val="bottom"/>
            <w:hideMark/>
          </w:tcPr>
          <w:p w14:paraId="0E1737BA" w14:textId="399625C6" w:rsidR="004C0097" w:rsidRPr="00065A1A" w:rsidRDefault="004C0097" w:rsidP="0060107C">
            <w:pPr>
              <w:jc w:val="center"/>
              <w:rPr>
                <w:rFonts w:ascii="Arial Narrow" w:hAnsi="Arial Narrow" w:cs="Arial"/>
                <w:b/>
                <w:bCs/>
                <w:color w:val="000000"/>
              </w:rPr>
            </w:pPr>
            <w:r w:rsidRPr="00065A1A">
              <w:rPr>
                <w:rFonts w:ascii="Arial Narrow" w:hAnsi="Arial Narrow" w:cs="Arial"/>
                <w:b/>
                <w:bCs/>
                <w:color w:val="000000"/>
              </w:rPr>
              <w:t>&gt;=0,</w:t>
            </w:r>
            <w:r w:rsidR="0060107C" w:rsidRPr="00065A1A">
              <w:rPr>
                <w:rFonts w:ascii="Arial Narrow" w:hAnsi="Arial Narrow" w:cs="Arial"/>
                <w:b/>
                <w:bCs/>
                <w:color w:val="000000"/>
              </w:rPr>
              <w:t>09</w:t>
            </w:r>
          </w:p>
        </w:tc>
        <w:tc>
          <w:tcPr>
            <w:tcW w:w="2199" w:type="dxa"/>
            <w:tcBorders>
              <w:top w:val="nil"/>
              <w:left w:val="single" w:sz="4" w:space="0" w:color="auto"/>
              <w:bottom w:val="single" w:sz="4" w:space="0" w:color="auto"/>
              <w:right w:val="single" w:sz="4" w:space="0" w:color="auto"/>
            </w:tcBorders>
            <w:shd w:val="clear" w:color="auto" w:fill="auto"/>
            <w:vAlign w:val="bottom"/>
            <w:hideMark/>
          </w:tcPr>
          <w:p w14:paraId="2BC183A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Se aplicará la fórmula del indicador, mediante la sumatoria de la rentabilidad del patrimonio de cada uno de los integrantes y el resultado se divide en el número de integrantes. El resultado debe cumplir con el margen solicitado</w:t>
            </w:r>
          </w:p>
        </w:tc>
        <w:tc>
          <w:tcPr>
            <w:tcW w:w="1113" w:type="dxa"/>
            <w:tcBorders>
              <w:top w:val="nil"/>
              <w:left w:val="nil"/>
              <w:bottom w:val="single" w:sz="4" w:space="0" w:color="auto"/>
              <w:right w:val="double" w:sz="6" w:space="0" w:color="auto"/>
            </w:tcBorders>
            <w:shd w:val="clear" w:color="auto" w:fill="auto"/>
            <w:noWrap/>
            <w:vAlign w:val="bottom"/>
            <w:hideMark/>
          </w:tcPr>
          <w:p w14:paraId="39E3A602"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64FB4B71" w14:textId="77777777" w:rsidTr="00A436C6">
        <w:trPr>
          <w:trHeight w:val="1905"/>
        </w:trPr>
        <w:tc>
          <w:tcPr>
            <w:tcW w:w="684" w:type="dxa"/>
            <w:tcBorders>
              <w:top w:val="nil"/>
              <w:left w:val="double" w:sz="6" w:space="0" w:color="auto"/>
              <w:bottom w:val="nil"/>
              <w:right w:val="nil"/>
            </w:tcBorders>
            <w:shd w:val="clear" w:color="auto" w:fill="auto"/>
            <w:noWrap/>
            <w:vAlign w:val="bottom"/>
            <w:hideMark/>
          </w:tcPr>
          <w:p w14:paraId="4162D5A6"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23</w:t>
            </w:r>
          </w:p>
        </w:tc>
        <w:tc>
          <w:tcPr>
            <w:tcW w:w="3055" w:type="dxa"/>
            <w:tcBorders>
              <w:top w:val="nil"/>
              <w:left w:val="single" w:sz="4" w:space="0" w:color="auto"/>
              <w:bottom w:val="nil"/>
              <w:right w:val="single" w:sz="4" w:space="0" w:color="auto"/>
            </w:tcBorders>
            <w:shd w:val="clear" w:color="auto" w:fill="auto"/>
            <w:vAlign w:val="bottom"/>
            <w:hideMark/>
          </w:tcPr>
          <w:p w14:paraId="07AB2A48"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RENTABILIDAD DEL ACTIVO                                                     Utilidad Operacional / Activo Total                                     (Renglón 18/Renglón 4)</w:t>
            </w:r>
          </w:p>
        </w:tc>
        <w:tc>
          <w:tcPr>
            <w:tcW w:w="1293" w:type="dxa"/>
            <w:tcBorders>
              <w:top w:val="nil"/>
              <w:left w:val="nil"/>
              <w:bottom w:val="nil"/>
              <w:right w:val="double" w:sz="6" w:space="0" w:color="auto"/>
            </w:tcBorders>
            <w:shd w:val="clear" w:color="auto" w:fill="auto"/>
            <w:noWrap/>
            <w:vAlign w:val="bottom"/>
            <w:hideMark/>
          </w:tcPr>
          <w:p w14:paraId="4C81D1FD"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&gt;=0,06</w:t>
            </w:r>
          </w:p>
        </w:tc>
        <w:tc>
          <w:tcPr>
            <w:tcW w:w="2199" w:type="dxa"/>
            <w:tcBorders>
              <w:top w:val="nil"/>
              <w:left w:val="single" w:sz="4" w:space="0" w:color="auto"/>
              <w:bottom w:val="nil"/>
              <w:right w:val="single" w:sz="4" w:space="0" w:color="auto"/>
            </w:tcBorders>
            <w:shd w:val="clear" w:color="auto" w:fill="auto"/>
            <w:vAlign w:val="bottom"/>
            <w:hideMark/>
          </w:tcPr>
          <w:p w14:paraId="2B61BBD7"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Se aplicará la fórmula del indicador, mediante la sumatoria de la rentabilidad del activo de cada uno de los integrantes y el resultado se divide en el número de integrantes. El resultado debe cumplir con el margen solicitado</w:t>
            </w:r>
          </w:p>
        </w:tc>
        <w:tc>
          <w:tcPr>
            <w:tcW w:w="1113" w:type="dxa"/>
            <w:tcBorders>
              <w:top w:val="nil"/>
              <w:left w:val="nil"/>
              <w:bottom w:val="nil"/>
              <w:right w:val="double" w:sz="6" w:space="0" w:color="auto"/>
            </w:tcBorders>
            <w:shd w:val="clear" w:color="auto" w:fill="auto"/>
            <w:noWrap/>
            <w:vAlign w:val="bottom"/>
            <w:hideMark/>
          </w:tcPr>
          <w:p w14:paraId="5F6FF448"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r>
      <w:tr w:rsidR="004C0097" w:rsidRPr="00065A1A" w14:paraId="6C11DE41" w14:textId="77777777" w:rsidTr="00A436C6">
        <w:trPr>
          <w:trHeight w:val="345"/>
        </w:trPr>
        <w:tc>
          <w:tcPr>
            <w:tcW w:w="684" w:type="dxa"/>
            <w:tcBorders>
              <w:top w:val="double" w:sz="6" w:space="0" w:color="auto"/>
              <w:left w:val="double" w:sz="6" w:space="0" w:color="auto"/>
              <w:bottom w:val="nil"/>
              <w:right w:val="nil"/>
            </w:tcBorders>
            <w:shd w:val="clear" w:color="auto" w:fill="auto"/>
            <w:noWrap/>
            <w:vAlign w:val="bottom"/>
            <w:hideMark/>
          </w:tcPr>
          <w:p w14:paraId="178A0D5D"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double" w:sz="6" w:space="0" w:color="auto"/>
              <w:left w:val="nil"/>
              <w:bottom w:val="nil"/>
              <w:right w:val="nil"/>
            </w:tcBorders>
            <w:shd w:val="clear" w:color="auto" w:fill="auto"/>
            <w:noWrap/>
            <w:vAlign w:val="bottom"/>
            <w:hideMark/>
          </w:tcPr>
          <w:p w14:paraId="262F5E10"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293" w:type="dxa"/>
            <w:tcBorders>
              <w:top w:val="double" w:sz="6" w:space="0" w:color="auto"/>
              <w:left w:val="nil"/>
              <w:bottom w:val="nil"/>
              <w:right w:val="nil"/>
            </w:tcBorders>
            <w:shd w:val="clear" w:color="auto" w:fill="auto"/>
            <w:noWrap/>
            <w:vAlign w:val="bottom"/>
            <w:hideMark/>
          </w:tcPr>
          <w:p w14:paraId="023844E9"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2199" w:type="dxa"/>
            <w:tcBorders>
              <w:top w:val="double" w:sz="6" w:space="0" w:color="auto"/>
              <w:left w:val="single" w:sz="4" w:space="0" w:color="auto"/>
              <w:bottom w:val="nil"/>
              <w:right w:val="nil"/>
            </w:tcBorders>
            <w:shd w:val="clear" w:color="auto" w:fill="auto"/>
            <w:noWrap/>
            <w:vAlign w:val="bottom"/>
            <w:hideMark/>
          </w:tcPr>
          <w:p w14:paraId="43B861DB"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113" w:type="dxa"/>
            <w:tcBorders>
              <w:top w:val="double" w:sz="6" w:space="0" w:color="auto"/>
              <w:left w:val="nil"/>
              <w:bottom w:val="nil"/>
              <w:right w:val="double" w:sz="6" w:space="0" w:color="auto"/>
            </w:tcBorders>
            <w:shd w:val="clear" w:color="auto" w:fill="auto"/>
            <w:noWrap/>
            <w:vAlign w:val="bottom"/>
            <w:hideMark/>
          </w:tcPr>
          <w:p w14:paraId="138EE5C8"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74C23A1F"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04885116"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nil"/>
              <w:left w:val="nil"/>
              <w:bottom w:val="nil"/>
              <w:right w:val="nil"/>
            </w:tcBorders>
            <w:shd w:val="clear" w:color="auto" w:fill="auto"/>
            <w:noWrap/>
            <w:vAlign w:val="bottom"/>
            <w:hideMark/>
          </w:tcPr>
          <w:p w14:paraId="7C9B7B00" w14:textId="77777777" w:rsidR="004C0097" w:rsidRPr="00065A1A" w:rsidRDefault="004C0097" w:rsidP="00A436C6">
            <w:pPr>
              <w:rPr>
                <w:rFonts w:ascii="Arial Narrow" w:hAnsi="Arial Narrow" w:cs="Arial"/>
                <w:color w:val="000000"/>
              </w:rPr>
            </w:pPr>
          </w:p>
        </w:tc>
        <w:tc>
          <w:tcPr>
            <w:tcW w:w="1293" w:type="dxa"/>
            <w:tcBorders>
              <w:top w:val="nil"/>
              <w:left w:val="nil"/>
              <w:bottom w:val="nil"/>
              <w:right w:val="nil"/>
            </w:tcBorders>
            <w:shd w:val="clear" w:color="auto" w:fill="auto"/>
            <w:noWrap/>
            <w:vAlign w:val="bottom"/>
            <w:hideMark/>
          </w:tcPr>
          <w:p w14:paraId="73CAB02C"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41D58DE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113" w:type="dxa"/>
            <w:tcBorders>
              <w:top w:val="nil"/>
              <w:left w:val="nil"/>
              <w:bottom w:val="nil"/>
              <w:right w:val="double" w:sz="6" w:space="0" w:color="auto"/>
            </w:tcBorders>
            <w:shd w:val="clear" w:color="auto" w:fill="auto"/>
            <w:noWrap/>
            <w:vAlign w:val="bottom"/>
            <w:hideMark/>
          </w:tcPr>
          <w:p w14:paraId="38B0E15B"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3632A78A" w14:textId="77777777" w:rsidTr="00A436C6">
        <w:trPr>
          <w:trHeight w:val="330"/>
        </w:trPr>
        <w:tc>
          <w:tcPr>
            <w:tcW w:w="684" w:type="dxa"/>
            <w:tcBorders>
              <w:top w:val="nil"/>
              <w:left w:val="double" w:sz="6" w:space="0" w:color="auto"/>
              <w:bottom w:val="single" w:sz="4" w:space="0" w:color="auto"/>
              <w:right w:val="nil"/>
            </w:tcBorders>
            <w:shd w:val="clear" w:color="auto" w:fill="auto"/>
            <w:noWrap/>
            <w:vAlign w:val="bottom"/>
            <w:hideMark/>
          </w:tcPr>
          <w:p w14:paraId="5A3C9DD6"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3055" w:type="dxa"/>
            <w:tcBorders>
              <w:top w:val="nil"/>
              <w:left w:val="nil"/>
              <w:bottom w:val="single" w:sz="4" w:space="0" w:color="auto"/>
              <w:right w:val="nil"/>
            </w:tcBorders>
            <w:shd w:val="clear" w:color="auto" w:fill="auto"/>
            <w:noWrap/>
            <w:vAlign w:val="bottom"/>
            <w:hideMark/>
          </w:tcPr>
          <w:p w14:paraId="62800E34"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293" w:type="dxa"/>
            <w:tcBorders>
              <w:top w:val="nil"/>
              <w:left w:val="nil"/>
              <w:bottom w:val="nil"/>
              <w:right w:val="nil"/>
            </w:tcBorders>
            <w:shd w:val="clear" w:color="auto" w:fill="auto"/>
            <w:noWrap/>
            <w:vAlign w:val="bottom"/>
            <w:hideMark/>
          </w:tcPr>
          <w:p w14:paraId="65ADDD92" w14:textId="77777777" w:rsidR="004C0097" w:rsidRPr="00065A1A" w:rsidRDefault="004C0097" w:rsidP="00A436C6">
            <w:pPr>
              <w:rPr>
                <w:rFonts w:ascii="Arial Narrow" w:hAnsi="Arial Narrow" w:cs="Arial"/>
                <w:b/>
                <w:bCs/>
                <w:color w:val="000000"/>
              </w:rPr>
            </w:pPr>
          </w:p>
        </w:tc>
        <w:tc>
          <w:tcPr>
            <w:tcW w:w="2199" w:type="dxa"/>
            <w:tcBorders>
              <w:top w:val="nil"/>
              <w:left w:val="single" w:sz="4" w:space="0" w:color="auto"/>
              <w:bottom w:val="single" w:sz="4" w:space="0" w:color="auto"/>
              <w:right w:val="nil"/>
            </w:tcBorders>
            <w:shd w:val="clear" w:color="auto" w:fill="auto"/>
            <w:noWrap/>
            <w:vAlign w:val="bottom"/>
            <w:hideMark/>
          </w:tcPr>
          <w:p w14:paraId="5A1A0D78"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113" w:type="dxa"/>
            <w:tcBorders>
              <w:top w:val="nil"/>
              <w:left w:val="nil"/>
              <w:bottom w:val="single" w:sz="4" w:space="0" w:color="auto"/>
              <w:right w:val="double" w:sz="6" w:space="0" w:color="auto"/>
            </w:tcBorders>
            <w:shd w:val="clear" w:color="auto" w:fill="auto"/>
            <w:noWrap/>
            <w:vAlign w:val="bottom"/>
            <w:hideMark/>
          </w:tcPr>
          <w:p w14:paraId="34838FD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46A123C3" w14:textId="77777777" w:rsidTr="00A436C6">
        <w:trPr>
          <w:trHeight w:val="330"/>
        </w:trPr>
        <w:tc>
          <w:tcPr>
            <w:tcW w:w="3739" w:type="dxa"/>
            <w:gridSpan w:val="2"/>
            <w:tcBorders>
              <w:top w:val="nil"/>
              <w:left w:val="double" w:sz="6" w:space="0" w:color="auto"/>
              <w:bottom w:val="nil"/>
              <w:right w:val="nil"/>
            </w:tcBorders>
            <w:shd w:val="clear" w:color="auto" w:fill="auto"/>
            <w:noWrap/>
            <w:vAlign w:val="bottom"/>
            <w:hideMark/>
          </w:tcPr>
          <w:p w14:paraId="505230F3"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Nombre del Representante Legal</w:t>
            </w:r>
          </w:p>
        </w:tc>
        <w:tc>
          <w:tcPr>
            <w:tcW w:w="1293" w:type="dxa"/>
            <w:tcBorders>
              <w:top w:val="nil"/>
              <w:left w:val="nil"/>
              <w:bottom w:val="nil"/>
              <w:right w:val="nil"/>
            </w:tcBorders>
            <w:shd w:val="clear" w:color="auto" w:fill="auto"/>
            <w:noWrap/>
            <w:vAlign w:val="bottom"/>
            <w:hideMark/>
          </w:tcPr>
          <w:p w14:paraId="7C2CAF9E" w14:textId="77777777" w:rsidR="004C0097" w:rsidRPr="00065A1A" w:rsidRDefault="004C0097" w:rsidP="00A436C6">
            <w:pPr>
              <w:rPr>
                <w:rFonts w:ascii="Arial Narrow" w:hAnsi="Arial Narrow" w:cs="Arial"/>
                <w:b/>
                <w:bCs/>
                <w:color w:val="000000"/>
              </w:rPr>
            </w:pPr>
          </w:p>
        </w:tc>
        <w:tc>
          <w:tcPr>
            <w:tcW w:w="2199" w:type="dxa"/>
            <w:tcBorders>
              <w:top w:val="nil"/>
              <w:left w:val="single" w:sz="4" w:space="0" w:color="auto"/>
              <w:bottom w:val="nil"/>
              <w:right w:val="nil"/>
            </w:tcBorders>
            <w:shd w:val="clear" w:color="auto" w:fill="auto"/>
            <w:noWrap/>
            <w:vAlign w:val="bottom"/>
            <w:hideMark/>
          </w:tcPr>
          <w:p w14:paraId="595A3C54"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xml:space="preserve">Nombre del Contador Público: </w:t>
            </w:r>
          </w:p>
        </w:tc>
        <w:tc>
          <w:tcPr>
            <w:tcW w:w="1113" w:type="dxa"/>
            <w:tcBorders>
              <w:top w:val="nil"/>
              <w:left w:val="nil"/>
              <w:bottom w:val="nil"/>
              <w:right w:val="double" w:sz="6" w:space="0" w:color="auto"/>
            </w:tcBorders>
            <w:shd w:val="clear" w:color="auto" w:fill="auto"/>
            <w:noWrap/>
            <w:vAlign w:val="bottom"/>
            <w:hideMark/>
          </w:tcPr>
          <w:p w14:paraId="75C94D23"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1C160A76"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2EE5C6FC"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xml:space="preserve">C.C. </w:t>
            </w:r>
          </w:p>
        </w:tc>
        <w:tc>
          <w:tcPr>
            <w:tcW w:w="3055" w:type="dxa"/>
            <w:tcBorders>
              <w:top w:val="nil"/>
              <w:left w:val="nil"/>
              <w:bottom w:val="nil"/>
              <w:right w:val="nil"/>
            </w:tcBorders>
            <w:shd w:val="clear" w:color="auto" w:fill="auto"/>
            <w:noWrap/>
            <w:vAlign w:val="bottom"/>
            <w:hideMark/>
          </w:tcPr>
          <w:p w14:paraId="400F6E8A" w14:textId="77777777" w:rsidR="004C0097" w:rsidRPr="00065A1A" w:rsidRDefault="004C0097" w:rsidP="00A436C6">
            <w:pPr>
              <w:rPr>
                <w:rFonts w:ascii="Arial Narrow" w:hAnsi="Arial Narrow" w:cs="Arial"/>
                <w:b/>
                <w:bCs/>
                <w:color w:val="000000"/>
              </w:rPr>
            </w:pPr>
          </w:p>
        </w:tc>
        <w:tc>
          <w:tcPr>
            <w:tcW w:w="1293" w:type="dxa"/>
            <w:tcBorders>
              <w:top w:val="nil"/>
              <w:left w:val="nil"/>
              <w:bottom w:val="nil"/>
              <w:right w:val="nil"/>
            </w:tcBorders>
            <w:shd w:val="clear" w:color="auto" w:fill="auto"/>
            <w:noWrap/>
            <w:vAlign w:val="bottom"/>
            <w:hideMark/>
          </w:tcPr>
          <w:p w14:paraId="2B10786E"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31E8D4B3"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T.P.</w:t>
            </w:r>
          </w:p>
        </w:tc>
        <w:tc>
          <w:tcPr>
            <w:tcW w:w="1113" w:type="dxa"/>
            <w:tcBorders>
              <w:top w:val="nil"/>
              <w:left w:val="nil"/>
              <w:bottom w:val="nil"/>
              <w:right w:val="double" w:sz="6" w:space="0" w:color="auto"/>
            </w:tcBorders>
            <w:shd w:val="clear" w:color="auto" w:fill="auto"/>
            <w:noWrap/>
            <w:vAlign w:val="bottom"/>
            <w:hideMark/>
          </w:tcPr>
          <w:p w14:paraId="4C34AE78"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77E19413"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149C14AE"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3055" w:type="dxa"/>
            <w:tcBorders>
              <w:top w:val="nil"/>
              <w:left w:val="nil"/>
              <w:bottom w:val="nil"/>
              <w:right w:val="nil"/>
            </w:tcBorders>
            <w:shd w:val="clear" w:color="auto" w:fill="auto"/>
            <w:noWrap/>
            <w:vAlign w:val="bottom"/>
            <w:hideMark/>
          </w:tcPr>
          <w:p w14:paraId="42D21973" w14:textId="77777777" w:rsidR="004C0097" w:rsidRPr="00065A1A" w:rsidRDefault="004C0097" w:rsidP="00A436C6">
            <w:pPr>
              <w:rPr>
                <w:rFonts w:ascii="Arial Narrow" w:hAnsi="Arial Narrow" w:cs="Arial"/>
                <w:b/>
                <w:bCs/>
                <w:color w:val="000000"/>
              </w:rPr>
            </w:pPr>
          </w:p>
        </w:tc>
        <w:tc>
          <w:tcPr>
            <w:tcW w:w="1293" w:type="dxa"/>
            <w:tcBorders>
              <w:top w:val="nil"/>
              <w:left w:val="nil"/>
              <w:bottom w:val="nil"/>
              <w:right w:val="nil"/>
            </w:tcBorders>
            <w:shd w:val="clear" w:color="auto" w:fill="auto"/>
            <w:noWrap/>
            <w:vAlign w:val="bottom"/>
            <w:hideMark/>
          </w:tcPr>
          <w:p w14:paraId="11271A23"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24225D86"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C.C.</w:t>
            </w:r>
          </w:p>
        </w:tc>
        <w:tc>
          <w:tcPr>
            <w:tcW w:w="1113" w:type="dxa"/>
            <w:tcBorders>
              <w:top w:val="nil"/>
              <w:left w:val="nil"/>
              <w:bottom w:val="nil"/>
              <w:right w:val="double" w:sz="6" w:space="0" w:color="auto"/>
            </w:tcBorders>
            <w:shd w:val="clear" w:color="auto" w:fill="auto"/>
            <w:noWrap/>
            <w:vAlign w:val="bottom"/>
            <w:hideMark/>
          </w:tcPr>
          <w:p w14:paraId="556AA8FB"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7E95F278"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23FA9683"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3055" w:type="dxa"/>
            <w:tcBorders>
              <w:top w:val="nil"/>
              <w:left w:val="nil"/>
              <w:bottom w:val="nil"/>
              <w:right w:val="nil"/>
            </w:tcBorders>
            <w:shd w:val="clear" w:color="auto" w:fill="auto"/>
            <w:noWrap/>
            <w:vAlign w:val="bottom"/>
            <w:hideMark/>
          </w:tcPr>
          <w:p w14:paraId="5F6CF1EF" w14:textId="77777777" w:rsidR="004C0097" w:rsidRPr="00065A1A" w:rsidRDefault="004C0097" w:rsidP="00A436C6">
            <w:pPr>
              <w:rPr>
                <w:rFonts w:ascii="Arial Narrow" w:hAnsi="Arial Narrow" w:cs="Arial"/>
                <w:b/>
                <w:bCs/>
                <w:color w:val="000000"/>
              </w:rPr>
            </w:pPr>
          </w:p>
        </w:tc>
        <w:tc>
          <w:tcPr>
            <w:tcW w:w="1293" w:type="dxa"/>
            <w:tcBorders>
              <w:top w:val="nil"/>
              <w:left w:val="nil"/>
              <w:bottom w:val="nil"/>
              <w:right w:val="nil"/>
            </w:tcBorders>
            <w:shd w:val="clear" w:color="auto" w:fill="auto"/>
            <w:noWrap/>
            <w:vAlign w:val="bottom"/>
            <w:hideMark/>
          </w:tcPr>
          <w:p w14:paraId="718A4F90"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621B3D2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nil"/>
              <w:right w:val="double" w:sz="6" w:space="0" w:color="auto"/>
            </w:tcBorders>
            <w:shd w:val="clear" w:color="auto" w:fill="auto"/>
            <w:noWrap/>
            <w:vAlign w:val="bottom"/>
            <w:hideMark/>
          </w:tcPr>
          <w:p w14:paraId="4A06B68C"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2E0AC2A2" w14:textId="77777777" w:rsidTr="00A436C6">
        <w:trPr>
          <w:trHeight w:val="330"/>
        </w:trPr>
        <w:tc>
          <w:tcPr>
            <w:tcW w:w="684" w:type="dxa"/>
            <w:tcBorders>
              <w:top w:val="nil"/>
              <w:left w:val="double" w:sz="6" w:space="0" w:color="auto"/>
              <w:bottom w:val="single" w:sz="4" w:space="0" w:color="auto"/>
              <w:right w:val="nil"/>
            </w:tcBorders>
            <w:shd w:val="clear" w:color="auto" w:fill="auto"/>
            <w:noWrap/>
            <w:vAlign w:val="bottom"/>
            <w:hideMark/>
          </w:tcPr>
          <w:p w14:paraId="5983EF16"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3055" w:type="dxa"/>
            <w:tcBorders>
              <w:top w:val="nil"/>
              <w:left w:val="nil"/>
              <w:bottom w:val="single" w:sz="4" w:space="0" w:color="auto"/>
              <w:right w:val="nil"/>
            </w:tcBorders>
            <w:shd w:val="clear" w:color="auto" w:fill="auto"/>
            <w:noWrap/>
            <w:vAlign w:val="bottom"/>
            <w:hideMark/>
          </w:tcPr>
          <w:p w14:paraId="357804D2"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 </w:t>
            </w:r>
          </w:p>
        </w:tc>
        <w:tc>
          <w:tcPr>
            <w:tcW w:w="1293" w:type="dxa"/>
            <w:tcBorders>
              <w:top w:val="nil"/>
              <w:left w:val="nil"/>
              <w:bottom w:val="nil"/>
              <w:right w:val="nil"/>
            </w:tcBorders>
            <w:shd w:val="clear" w:color="auto" w:fill="auto"/>
            <w:noWrap/>
            <w:vAlign w:val="bottom"/>
            <w:hideMark/>
          </w:tcPr>
          <w:p w14:paraId="585DC05C" w14:textId="77777777" w:rsidR="004C0097" w:rsidRPr="00065A1A" w:rsidRDefault="004C0097" w:rsidP="00A436C6">
            <w:pPr>
              <w:rPr>
                <w:rFonts w:ascii="Arial Narrow" w:hAnsi="Arial Narrow" w:cs="Arial"/>
                <w:b/>
                <w:bCs/>
                <w:color w:val="000000"/>
              </w:rPr>
            </w:pPr>
          </w:p>
        </w:tc>
        <w:tc>
          <w:tcPr>
            <w:tcW w:w="2199" w:type="dxa"/>
            <w:tcBorders>
              <w:top w:val="nil"/>
              <w:left w:val="single" w:sz="4" w:space="0" w:color="auto"/>
              <w:bottom w:val="nil"/>
              <w:right w:val="nil"/>
            </w:tcBorders>
            <w:shd w:val="clear" w:color="auto" w:fill="auto"/>
            <w:noWrap/>
            <w:vAlign w:val="bottom"/>
            <w:hideMark/>
          </w:tcPr>
          <w:p w14:paraId="1FA95B9F"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nil"/>
              <w:right w:val="double" w:sz="6" w:space="0" w:color="auto"/>
            </w:tcBorders>
            <w:shd w:val="clear" w:color="auto" w:fill="auto"/>
            <w:noWrap/>
            <w:vAlign w:val="bottom"/>
            <w:hideMark/>
          </w:tcPr>
          <w:p w14:paraId="3F2CA034"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1AFE82A3" w14:textId="77777777" w:rsidTr="00A436C6">
        <w:trPr>
          <w:trHeight w:val="330"/>
        </w:trPr>
        <w:tc>
          <w:tcPr>
            <w:tcW w:w="3739" w:type="dxa"/>
            <w:gridSpan w:val="2"/>
            <w:tcBorders>
              <w:top w:val="nil"/>
              <w:left w:val="double" w:sz="6" w:space="0" w:color="auto"/>
              <w:bottom w:val="nil"/>
              <w:right w:val="nil"/>
            </w:tcBorders>
            <w:shd w:val="clear" w:color="auto" w:fill="auto"/>
            <w:noWrap/>
            <w:vAlign w:val="bottom"/>
            <w:hideMark/>
          </w:tcPr>
          <w:p w14:paraId="6DD98F39"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Nombre del Revisor Fiscal</w:t>
            </w:r>
          </w:p>
        </w:tc>
        <w:tc>
          <w:tcPr>
            <w:tcW w:w="1293" w:type="dxa"/>
            <w:tcBorders>
              <w:top w:val="nil"/>
              <w:left w:val="nil"/>
              <w:bottom w:val="nil"/>
              <w:right w:val="nil"/>
            </w:tcBorders>
            <w:shd w:val="clear" w:color="auto" w:fill="auto"/>
            <w:noWrap/>
            <w:vAlign w:val="bottom"/>
            <w:hideMark/>
          </w:tcPr>
          <w:p w14:paraId="4E587DC2" w14:textId="77777777" w:rsidR="004C0097" w:rsidRPr="00065A1A" w:rsidRDefault="004C0097" w:rsidP="00A436C6">
            <w:pPr>
              <w:rPr>
                <w:rFonts w:ascii="Arial Narrow" w:hAnsi="Arial Narrow" w:cs="Arial"/>
                <w:b/>
                <w:bCs/>
                <w:color w:val="000000"/>
              </w:rPr>
            </w:pPr>
          </w:p>
        </w:tc>
        <w:tc>
          <w:tcPr>
            <w:tcW w:w="2199" w:type="dxa"/>
            <w:tcBorders>
              <w:top w:val="nil"/>
              <w:left w:val="single" w:sz="4" w:space="0" w:color="auto"/>
              <w:bottom w:val="nil"/>
              <w:right w:val="nil"/>
            </w:tcBorders>
            <w:shd w:val="clear" w:color="auto" w:fill="auto"/>
            <w:noWrap/>
            <w:vAlign w:val="bottom"/>
            <w:hideMark/>
          </w:tcPr>
          <w:p w14:paraId="33DD65A7"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nil"/>
              <w:right w:val="double" w:sz="6" w:space="0" w:color="auto"/>
            </w:tcBorders>
            <w:shd w:val="clear" w:color="auto" w:fill="auto"/>
            <w:noWrap/>
            <w:vAlign w:val="bottom"/>
            <w:hideMark/>
          </w:tcPr>
          <w:p w14:paraId="4F9179E7"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037E744C"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30E67A63"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T.P.</w:t>
            </w:r>
          </w:p>
        </w:tc>
        <w:tc>
          <w:tcPr>
            <w:tcW w:w="3055" w:type="dxa"/>
            <w:tcBorders>
              <w:top w:val="nil"/>
              <w:left w:val="nil"/>
              <w:bottom w:val="nil"/>
              <w:right w:val="nil"/>
            </w:tcBorders>
            <w:shd w:val="clear" w:color="auto" w:fill="auto"/>
            <w:noWrap/>
            <w:vAlign w:val="bottom"/>
            <w:hideMark/>
          </w:tcPr>
          <w:p w14:paraId="14F1F345" w14:textId="77777777" w:rsidR="004C0097" w:rsidRPr="00065A1A" w:rsidRDefault="004C0097" w:rsidP="00A436C6">
            <w:pPr>
              <w:rPr>
                <w:rFonts w:ascii="Arial Narrow" w:hAnsi="Arial Narrow" w:cs="Arial"/>
                <w:b/>
                <w:bCs/>
                <w:color w:val="000000"/>
              </w:rPr>
            </w:pPr>
          </w:p>
        </w:tc>
        <w:tc>
          <w:tcPr>
            <w:tcW w:w="1293" w:type="dxa"/>
            <w:tcBorders>
              <w:top w:val="nil"/>
              <w:left w:val="nil"/>
              <w:bottom w:val="nil"/>
              <w:right w:val="nil"/>
            </w:tcBorders>
            <w:shd w:val="clear" w:color="auto" w:fill="auto"/>
            <w:noWrap/>
            <w:vAlign w:val="bottom"/>
            <w:hideMark/>
          </w:tcPr>
          <w:p w14:paraId="210E6699"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4082CED4"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nil"/>
              <w:right w:val="double" w:sz="6" w:space="0" w:color="auto"/>
            </w:tcBorders>
            <w:shd w:val="clear" w:color="auto" w:fill="auto"/>
            <w:noWrap/>
            <w:vAlign w:val="bottom"/>
            <w:hideMark/>
          </w:tcPr>
          <w:p w14:paraId="75456D49"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1369621F" w14:textId="77777777" w:rsidTr="00A436C6">
        <w:trPr>
          <w:trHeight w:val="330"/>
        </w:trPr>
        <w:tc>
          <w:tcPr>
            <w:tcW w:w="684" w:type="dxa"/>
            <w:tcBorders>
              <w:top w:val="nil"/>
              <w:left w:val="double" w:sz="6" w:space="0" w:color="auto"/>
              <w:bottom w:val="nil"/>
              <w:right w:val="nil"/>
            </w:tcBorders>
            <w:shd w:val="clear" w:color="auto" w:fill="auto"/>
            <w:noWrap/>
            <w:vAlign w:val="bottom"/>
            <w:hideMark/>
          </w:tcPr>
          <w:p w14:paraId="254034F1" w14:textId="77777777" w:rsidR="004C0097" w:rsidRPr="00065A1A" w:rsidRDefault="004C0097" w:rsidP="00A436C6">
            <w:pPr>
              <w:rPr>
                <w:rFonts w:ascii="Arial Narrow" w:hAnsi="Arial Narrow" w:cs="Arial"/>
                <w:b/>
                <w:bCs/>
                <w:color w:val="000000"/>
              </w:rPr>
            </w:pPr>
            <w:r w:rsidRPr="00065A1A">
              <w:rPr>
                <w:rFonts w:ascii="Arial Narrow" w:hAnsi="Arial Narrow" w:cs="Arial"/>
                <w:b/>
                <w:bCs/>
                <w:color w:val="000000"/>
              </w:rPr>
              <w:t>C.C.</w:t>
            </w:r>
          </w:p>
        </w:tc>
        <w:tc>
          <w:tcPr>
            <w:tcW w:w="3055" w:type="dxa"/>
            <w:tcBorders>
              <w:top w:val="nil"/>
              <w:left w:val="nil"/>
              <w:bottom w:val="nil"/>
              <w:right w:val="nil"/>
            </w:tcBorders>
            <w:shd w:val="clear" w:color="auto" w:fill="auto"/>
            <w:noWrap/>
            <w:vAlign w:val="bottom"/>
            <w:hideMark/>
          </w:tcPr>
          <w:p w14:paraId="2B3BD745" w14:textId="77777777" w:rsidR="004C0097" w:rsidRPr="00065A1A" w:rsidRDefault="004C0097" w:rsidP="00A436C6">
            <w:pPr>
              <w:rPr>
                <w:rFonts w:ascii="Arial Narrow" w:hAnsi="Arial Narrow" w:cs="Arial"/>
                <w:b/>
                <w:bCs/>
                <w:color w:val="000000"/>
              </w:rPr>
            </w:pPr>
          </w:p>
        </w:tc>
        <w:tc>
          <w:tcPr>
            <w:tcW w:w="1293" w:type="dxa"/>
            <w:tcBorders>
              <w:top w:val="nil"/>
              <w:left w:val="nil"/>
              <w:bottom w:val="nil"/>
              <w:right w:val="nil"/>
            </w:tcBorders>
            <w:shd w:val="clear" w:color="auto" w:fill="auto"/>
            <w:noWrap/>
            <w:vAlign w:val="bottom"/>
            <w:hideMark/>
          </w:tcPr>
          <w:p w14:paraId="31BE441D" w14:textId="77777777" w:rsidR="004C0097" w:rsidRPr="00065A1A" w:rsidRDefault="004C0097" w:rsidP="00A436C6">
            <w:pPr>
              <w:rPr>
                <w:rFonts w:ascii="Arial Narrow" w:hAnsi="Arial Narrow" w:cs="Arial"/>
              </w:rPr>
            </w:pPr>
          </w:p>
        </w:tc>
        <w:tc>
          <w:tcPr>
            <w:tcW w:w="2199" w:type="dxa"/>
            <w:tcBorders>
              <w:top w:val="nil"/>
              <w:left w:val="single" w:sz="4" w:space="0" w:color="auto"/>
              <w:bottom w:val="nil"/>
              <w:right w:val="nil"/>
            </w:tcBorders>
            <w:shd w:val="clear" w:color="auto" w:fill="auto"/>
            <w:noWrap/>
            <w:vAlign w:val="bottom"/>
            <w:hideMark/>
          </w:tcPr>
          <w:p w14:paraId="6B47E267"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nil"/>
              <w:right w:val="double" w:sz="6" w:space="0" w:color="auto"/>
            </w:tcBorders>
            <w:shd w:val="clear" w:color="auto" w:fill="auto"/>
            <w:noWrap/>
            <w:vAlign w:val="bottom"/>
            <w:hideMark/>
          </w:tcPr>
          <w:p w14:paraId="3FC56967"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4C3B96CE" w14:textId="77777777" w:rsidTr="00A436C6">
        <w:trPr>
          <w:trHeight w:val="285"/>
        </w:trPr>
        <w:tc>
          <w:tcPr>
            <w:tcW w:w="5032" w:type="dxa"/>
            <w:gridSpan w:val="3"/>
            <w:tcBorders>
              <w:top w:val="nil"/>
              <w:left w:val="double" w:sz="6" w:space="0" w:color="auto"/>
              <w:bottom w:val="single" w:sz="4" w:space="0" w:color="auto"/>
              <w:right w:val="nil"/>
            </w:tcBorders>
            <w:shd w:val="clear" w:color="auto" w:fill="auto"/>
            <w:noWrap/>
            <w:vAlign w:val="bottom"/>
            <w:hideMark/>
          </w:tcPr>
          <w:p w14:paraId="4CE60099" w14:textId="77777777" w:rsidR="004C0097" w:rsidRPr="00065A1A" w:rsidRDefault="004C0097" w:rsidP="00A436C6">
            <w:pPr>
              <w:jc w:val="center"/>
              <w:rPr>
                <w:rFonts w:ascii="Arial Narrow" w:hAnsi="Arial Narrow" w:cs="Arial"/>
                <w:b/>
                <w:bCs/>
                <w:color w:val="000000"/>
              </w:rPr>
            </w:pPr>
            <w:r w:rsidRPr="00065A1A">
              <w:rPr>
                <w:rFonts w:ascii="Arial Narrow" w:hAnsi="Arial Narrow" w:cs="Arial"/>
                <w:b/>
                <w:bCs/>
                <w:color w:val="000000"/>
              </w:rPr>
              <w:t> </w:t>
            </w:r>
          </w:p>
        </w:tc>
        <w:tc>
          <w:tcPr>
            <w:tcW w:w="2199" w:type="dxa"/>
            <w:tcBorders>
              <w:top w:val="nil"/>
              <w:left w:val="single" w:sz="4" w:space="0" w:color="auto"/>
              <w:bottom w:val="single" w:sz="4" w:space="0" w:color="auto"/>
              <w:right w:val="nil"/>
            </w:tcBorders>
            <w:shd w:val="clear" w:color="auto" w:fill="auto"/>
            <w:noWrap/>
            <w:vAlign w:val="bottom"/>
            <w:hideMark/>
          </w:tcPr>
          <w:p w14:paraId="2EB1D668" w14:textId="77777777" w:rsidR="004C0097" w:rsidRPr="00065A1A" w:rsidRDefault="004C0097" w:rsidP="00A436C6">
            <w:pPr>
              <w:jc w:val="center"/>
              <w:rPr>
                <w:rFonts w:ascii="Arial Narrow" w:hAnsi="Arial Narrow" w:cs="Arial"/>
                <w:color w:val="000000"/>
              </w:rPr>
            </w:pPr>
            <w:r w:rsidRPr="00065A1A">
              <w:rPr>
                <w:rFonts w:ascii="Arial Narrow" w:hAnsi="Arial Narrow" w:cs="Arial"/>
                <w:color w:val="000000"/>
              </w:rPr>
              <w:t> </w:t>
            </w:r>
          </w:p>
        </w:tc>
        <w:tc>
          <w:tcPr>
            <w:tcW w:w="1113" w:type="dxa"/>
            <w:tcBorders>
              <w:top w:val="nil"/>
              <w:left w:val="nil"/>
              <w:bottom w:val="single" w:sz="4" w:space="0" w:color="auto"/>
              <w:right w:val="double" w:sz="6" w:space="0" w:color="auto"/>
            </w:tcBorders>
            <w:shd w:val="clear" w:color="auto" w:fill="auto"/>
            <w:noWrap/>
            <w:vAlign w:val="bottom"/>
            <w:hideMark/>
          </w:tcPr>
          <w:p w14:paraId="777B320A" w14:textId="77777777" w:rsidR="004C0097" w:rsidRPr="00065A1A" w:rsidRDefault="004C0097" w:rsidP="00A436C6">
            <w:pPr>
              <w:rPr>
                <w:rFonts w:ascii="Arial Narrow" w:hAnsi="Arial Narrow" w:cs="Arial"/>
                <w:color w:val="000000"/>
              </w:rPr>
            </w:pPr>
            <w:r w:rsidRPr="00065A1A">
              <w:rPr>
                <w:rFonts w:ascii="Arial Narrow" w:hAnsi="Arial Narrow" w:cs="Arial"/>
                <w:color w:val="000000"/>
              </w:rPr>
              <w:t> </w:t>
            </w:r>
          </w:p>
        </w:tc>
      </w:tr>
      <w:tr w:rsidR="004C0097" w:rsidRPr="00065A1A" w14:paraId="37DFB38A" w14:textId="77777777" w:rsidTr="00A436C6">
        <w:trPr>
          <w:trHeight w:val="1350"/>
        </w:trPr>
        <w:tc>
          <w:tcPr>
            <w:tcW w:w="8344" w:type="dxa"/>
            <w:gridSpan w:val="5"/>
            <w:tcBorders>
              <w:top w:val="nil"/>
              <w:left w:val="double" w:sz="6" w:space="0" w:color="auto"/>
              <w:bottom w:val="double" w:sz="6" w:space="0" w:color="auto"/>
              <w:right w:val="double" w:sz="6" w:space="0" w:color="000000"/>
            </w:tcBorders>
            <w:shd w:val="clear" w:color="auto" w:fill="auto"/>
            <w:hideMark/>
          </w:tcPr>
          <w:p w14:paraId="25152957" w14:textId="77777777" w:rsidR="004C0097" w:rsidRPr="00065A1A" w:rsidRDefault="004C0097" w:rsidP="00A436C6">
            <w:pPr>
              <w:rPr>
                <w:rFonts w:ascii="Arial Narrow" w:hAnsi="Arial Narrow" w:cs="Arial"/>
                <w:b/>
                <w:bCs/>
                <w:i/>
                <w:iCs/>
                <w:color w:val="000000"/>
              </w:rPr>
            </w:pPr>
            <w:r w:rsidRPr="00065A1A">
              <w:rPr>
                <w:rFonts w:ascii="Arial Narrow" w:hAnsi="Arial Narrow" w:cs="Arial"/>
                <w:b/>
                <w:bCs/>
                <w:color w:val="000000"/>
              </w:rPr>
              <w:t xml:space="preserve">Los aquí firmantes, declaramos que conocemos y nos sometemos a lo dispuesto en el artículos 43 de la ley 222 de 1995. </w:t>
            </w:r>
            <w:r w:rsidRPr="00065A1A">
              <w:rPr>
                <w:rFonts w:ascii="Arial Narrow" w:hAnsi="Arial Narrow" w:cs="Arial"/>
                <w:b/>
                <w:bCs/>
                <w:i/>
                <w:iCs/>
                <w:color w:val="000000"/>
              </w:rPr>
              <w:br/>
            </w:r>
            <w:r w:rsidRPr="00065A1A">
              <w:rPr>
                <w:rFonts w:ascii="Arial Narrow" w:hAnsi="Arial Narrow" w:cs="Arial"/>
                <w:b/>
                <w:bCs/>
                <w:color w:val="000000"/>
              </w:rPr>
              <w:t xml:space="preserve"> Ley 222 de 1995, artículo 43</w:t>
            </w:r>
            <w:r w:rsidRPr="00065A1A">
              <w:rPr>
                <w:rFonts w:ascii="Arial Narrow" w:hAnsi="Arial Narrow" w:cs="Arial"/>
                <w:b/>
                <w:bCs/>
                <w:i/>
                <w:iCs/>
                <w:color w:val="000000"/>
              </w:rPr>
              <w:t>. “Responsabilidad penal. Sin perjuicio de lo dispuesto en otras normas, serán sancionados con prisión de uno a seis años, quienes a sabiendas: Suministren datos a las autoridades o expidan constancias o certificaciones contrarias a la realidad. Ordenen, toleren, hagan o encubran falsedades en los estados financieros o en sus notas.”</w:t>
            </w:r>
          </w:p>
        </w:tc>
      </w:tr>
    </w:tbl>
    <w:p w14:paraId="1BF7932C" w14:textId="77777777" w:rsidR="004C0097" w:rsidRPr="00065A1A" w:rsidRDefault="004C0097" w:rsidP="004C0097">
      <w:pPr>
        <w:spacing w:after="160" w:line="259" w:lineRule="auto"/>
        <w:jc w:val="center"/>
        <w:rPr>
          <w:rFonts w:ascii="Arial Narrow" w:hAnsi="Arial Narrow" w:cs="Arial"/>
          <w:b/>
        </w:rPr>
      </w:pPr>
      <w:r w:rsidRPr="00065A1A">
        <w:rPr>
          <w:rFonts w:ascii="Arial Narrow" w:hAnsi="Arial Narrow" w:cs="Arial"/>
          <w:b/>
        </w:rPr>
        <w:br w:type="page"/>
        <w:t>ANEXO No 04 PROYECTO MINUTA</w:t>
      </w:r>
    </w:p>
    <w:p w14:paraId="03D5B0E4" w14:textId="77777777" w:rsidR="004C0097" w:rsidRPr="00065A1A" w:rsidRDefault="004C0097" w:rsidP="004C0097">
      <w:pPr>
        <w:autoSpaceDE w:val="0"/>
        <w:autoSpaceDN w:val="0"/>
        <w:adjustRightInd w:val="0"/>
        <w:jc w:val="center"/>
        <w:rPr>
          <w:rFonts w:ascii="Arial Narrow" w:hAnsi="Arial Narrow" w:cs="Arial"/>
          <w:b/>
        </w:rPr>
      </w:pPr>
    </w:p>
    <w:p w14:paraId="37EFCD41" w14:textId="4DA1241B" w:rsidR="004C0097" w:rsidRPr="00065A1A" w:rsidRDefault="004C0097" w:rsidP="004C0097">
      <w:pPr>
        <w:rPr>
          <w:rFonts w:ascii="Arial Narrow" w:hAnsi="Arial Narrow" w:cs="Arial"/>
        </w:rPr>
      </w:pPr>
      <w:r w:rsidRPr="00065A1A">
        <w:rPr>
          <w:rFonts w:ascii="Arial Narrow" w:hAnsi="Arial Narrow" w:cs="Arial"/>
          <w:b/>
        </w:rPr>
        <w:t>ELIZABETH GOMEZ SANCHEZ</w:t>
      </w:r>
      <w:r w:rsidRPr="00065A1A">
        <w:rPr>
          <w:rFonts w:ascii="Arial Narrow" w:hAnsi="Arial Narrow" w:cs="Arial"/>
        </w:rPr>
        <w:t>, identificada con la cédula de ciudadanía No. 51.790.393, quien en su calidad de Secretaria General, según Decreto No. 1738 del 11 de Septiembre de 2014 y en ejercicio de la delegación de que trata la Resolución No. 1708 del 21 de octubre de 2014</w:t>
      </w:r>
      <w:r w:rsidRPr="00065A1A">
        <w:rPr>
          <w:rFonts w:ascii="Arial Narrow" w:hAnsi="Arial Narrow" w:cs="Arial"/>
          <w:b/>
        </w:rPr>
        <w:t xml:space="preserve">, </w:t>
      </w:r>
      <w:r w:rsidRPr="00065A1A">
        <w:rPr>
          <w:rFonts w:ascii="Arial Narrow" w:hAnsi="Arial Narrow" w:cs="Arial"/>
        </w:rPr>
        <w:t xml:space="preserve">obra en nombre del </w:t>
      </w:r>
      <w:r w:rsidRPr="00065A1A">
        <w:rPr>
          <w:rFonts w:ascii="Arial Narrow" w:hAnsi="Arial Narrow" w:cs="Arial"/>
          <w:b/>
        </w:rPr>
        <w:t xml:space="preserve">MINISTERIO DE AMBIENTE Y DESARROLLO SOSTENIBLE, </w:t>
      </w:r>
      <w:r w:rsidRPr="00065A1A">
        <w:rPr>
          <w:rFonts w:ascii="Arial Narrow" w:hAnsi="Arial Narrow" w:cs="Arial"/>
        </w:rPr>
        <w:t xml:space="preserve">entidad identificada con NIT. 830.115.395-1, en adelante </w:t>
      </w:r>
      <w:r w:rsidRPr="00065A1A">
        <w:rPr>
          <w:rFonts w:ascii="Arial Narrow" w:hAnsi="Arial Narrow" w:cs="Arial"/>
          <w:b/>
        </w:rPr>
        <w:t>EL MINISTERIO</w:t>
      </w:r>
      <w:r w:rsidRPr="00065A1A">
        <w:rPr>
          <w:rFonts w:ascii="Arial Narrow" w:hAnsi="Arial Narrow" w:cs="Arial"/>
          <w:lang w:eastAsia="es-CO"/>
        </w:rPr>
        <w:t>, de una parte</w:t>
      </w:r>
      <w:r w:rsidRPr="00065A1A">
        <w:rPr>
          <w:rFonts w:ascii="Arial Narrow" w:hAnsi="Arial Narrow" w:cs="Arial"/>
        </w:rPr>
        <w:t xml:space="preserve">, y por la otra, </w:t>
      </w:r>
      <w:r w:rsidRPr="00065A1A">
        <w:rPr>
          <w:rFonts w:ascii="Arial Narrow" w:hAnsi="Arial Narrow" w:cs="Arial"/>
          <w:b/>
        </w:rPr>
        <w:t>XXXXXXXX</w:t>
      </w:r>
      <w:r w:rsidRPr="00065A1A">
        <w:rPr>
          <w:rFonts w:ascii="Arial Narrow" w:hAnsi="Arial Narrow" w:cs="Arial"/>
        </w:rPr>
        <w:t xml:space="preserve">, identificado con la cédula de ciudadanía No. XXXXX representante legal XXXXXXXX, con el NIT XXXXXX, quien para efectos del presente contrato se denominará </w:t>
      </w:r>
      <w:r w:rsidRPr="00065A1A">
        <w:rPr>
          <w:rFonts w:ascii="Arial Narrow" w:hAnsi="Arial Narrow" w:cs="Arial"/>
          <w:b/>
        </w:rPr>
        <w:t>EL CONTRATISTA</w:t>
      </w:r>
      <w:r w:rsidRPr="00065A1A">
        <w:rPr>
          <w:rFonts w:ascii="Arial Narrow" w:hAnsi="Arial Narrow" w:cs="Arial"/>
        </w:rPr>
        <w:t xml:space="preserve">, y considerando que: </w:t>
      </w:r>
      <w:r w:rsidRPr="00065A1A">
        <w:rPr>
          <w:rFonts w:ascii="Arial Narrow" w:hAnsi="Arial Narrow" w:cs="Arial"/>
          <w:b/>
        </w:rPr>
        <w:t>1.</w:t>
      </w:r>
      <w:r w:rsidRPr="00065A1A">
        <w:rPr>
          <w:rFonts w:ascii="Arial Narrow" w:hAnsi="Arial Narrow" w:cs="Arial"/>
        </w:rPr>
        <w:t xml:space="preserve"> Que de conformidad con lo previsto en el artículo </w:t>
      </w:r>
      <w:r w:rsidR="0021620E" w:rsidRPr="00065A1A">
        <w:rPr>
          <w:rFonts w:ascii="Arial Narrow" w:hAnsi="Arial Narrow" w:cs="Arial"/>
        </w:rPr>
        <w:t xml:space="preserve">2.2.1.1.2.1.1 </w:t>
      </w:r>
      <w:r w:rsidRPr="00065A1A">
        <w:rPr>
          <w:rFonts w:ascii="Arial Narrow" w:hAnsi="Arial Narrow" w:cs="Arial"/>
        </w:rPr>
        <w:t>del Decreto 1</w:t>
      </w:r>
      <w:r w:rsidR="0021620E" w:rsidRPr="00065A1A">
        <w:rPr>
          <w:rFonts w:ascii="Arial Narrow" w:hAnsi="Arial Narrow" w:cs="Arial"/>
        </w:rPr>
        <w:t>082</w:t>
      </w:r>
      <w:r w:rsidRPr="00065A1A">
        <w:rPr>
          <w:rFonts w:ascii="Arial Narrow" w:hAnsi="Arial Narrow" w:cs="Arial"/>
        </w:rPr>
        <w:t xml:space="preserve"> de 201</w:t>
      </w:r>
      <w:r w:rsidR="0021620E" w:rsidRPr="00065A1A">
        <w:rPr>
          <w:rFonts w:ascii="Arial Narrow" w:hAnsi="Arial Narrow" w:cs="Arial"/>
        </w:rPr>
        <w:t>5</w:t>
      </w:r>
      <w:r w:rsidRPr="00065A1A">
        <w:rPr>
          <w:rFonts w:ascii="Arial Narrow" w:hAnsi="Arial Narrow" w:cs="Arial"/>
        </w:rPr>
        <w:t xml:space="preserve"> la </w:t>
      </w:r>
      <w:r w:rsidR="0021620E" w:rsidRPr="00065A1A">
        <w:rPr>
          <w:rFonts w:ascii="Arial Narrow" w:hAnsi="Arial Narrow" w:cs="Arial"/>
        </w:rPr>
        <w:t>Jefe de la Oficina de Tecnologías de la Información y la Comunicación</w:t>
      </w:r>
      <w:r w:rsidRPr="00065A1A">
        <w:rPr>
          <w:rFonts w:ascii="Arial Narrow" w:hAnsi="Arial Narrow" w:cs="Arial"/>
        </w:rPr>
        <w:t xml:space="preserve">, presentó el análisis de conveniencia, estudios previos y documentos previos con el fin de </w:t>
      </w:r>
      <w:r w:rsidRPr="00065A1A">
        <w:rPr>
          <w:rFonts w:ascii="Arial Narrow" w:hAnsi="Arial Narrow" w:cs="Arial"/>
          <w:lang w:val="es-MX"/>
        </w:rPr>
        <w:t xml:space="preserve">contratar el servicio de consultoría para </w:t>
      </w:r>
      <w:r w:rsidR="006B1AC2" w:rsidRPr="00065A1A">
        <w:rPr>
          <w:rFonts w:ascii="Arial Narrow" w:hAnsi="Arial Narrow" w:cs="Arial"/>
          <w:lang w:val="es-MX"/>
        </w:rPr>
        <w:t xml:space="preserve">Desarrollar el rediseño visual del portal web del Sistema de Información Ambiental - SIAC, acorde con los lineamientos de la Estrategia de Gobierno en Línea, cumpliendo con los criterios de accesibilidad y usabilidad definidos en la norma NTC 5854 </w:t>
      </w:r>
      <w:r w:rsidRPr="00065A1A">
        <w:rPr>
          <w:rFonts w:ascii="Arial Narrow" w:hAnsi="Arial Narrow" w:cs="Arial"/>
          <w:lang w:val="es-MX"/>
        </w:rPr>
        <w:t>".</w:t>
      </w:r>
      <w:r w:rsidRPr="00065A1A">
        <w:rPr>
          <w:rFonts w:ascii="Arial Narrow" w:hAnsi="Arial Narrow" w:cs="Arial"/>
          <w:b/>
        </w:rPr>
        <w:t xml:space="preserve"> 2.)</w:t>
      </w:r>
      <w:r w:rsidRPr="00065A1A">
        <w:rPr>
          <w:rFonts w:ascii="Arial Narrow" w:hAnsi="Arial Narrow" w:cs="Arial"/>
        </w:rPr>
        <w:t xml:space="preserve"> Que el presente contrato se regirá por lo dispuesto en la Ley 80 de 1993, la Ley 1150 de 2007, la Ley 1474 de 2012, el Decreto 1</w:t>
      </w:r>
      <w:r w:rsidR="001B1F73" w:rsidRPr="00065A1A">
        <w:rPr>
          <w:rFonts w:ascii="Arial Narrow" w:hAnsi="Arial Narrow" w:cs="Arial"/>
        </w:rPr>
        <w:t>082</w:t>
      </w:r>
      <w:r w:rsidRPr="00065A1A">
        <w:rPr>
          <w:rFonts w:ascii="Arial Narrow" w:hAnsi="Arial Narrow" w:cs="Arial"/>
        </w:rPr>
        <w:t xml:space="preserve"> de 201</w:t>
      </w:r>
      <w:r w:rsidR="001B1F73" w:rsidRPr="00065A1A">
        <w:rPr>
          <w:rFonts w:ascii="Arial Narrow" w:hAnsi="Arial Narrow" w:cs="Arial"/>
        </w:rPr>
        <w:t>5</w:t>
      </w:r>
      <w:r w:rsidRPr="00065A1A">
        <w:rPr>
          <w:rFonts w:ascii="Arial Narrow" w:hAnsi="Arial Narrow" w:cs="Arial"/>
        </w:rPr>
        <w:t xml:space="preserve"> y demás normas complementarias o reglamentarias y el Código de Comercio, así como por lo consignado en la propuesta presentada por el CONTRATISTA, el pliego de condiciones, sus adendas y demás documentos del proceso</w:t>
      </w:r>
      <w:r w:rsidRPr="00065A1A">
        <w:rPr>
          <w:rFonts w:ascii="Arial Narrow" w:hAnsi="Arial Narrow" w:cs="Arial"/>
          <w:b/>
        </w:rPr>
        <w:t>. 3)</w:t>
      </w:r>
      <w:r w:rsidRPr="00065A1A">
        <w:rPr>
          <w:rFonts w:ascii="Arial Narrow" w:hAnsi="Arial Narrow" w:cs="Arial"/>
        </w:rPr>
        <w:t xml:space="preserve"> Que el día XXX de XXX de 2015, se publicó en el Sistema Electrónico de Contratación Pública, el aviso de convocatoria, el estudio previo, análisis del sector, el proyecto de pliego de condiciones, la minuta y documentos anexos del procesos en cumplimiento de lo dispuesto en el artículo </w:t>
      </w:r>
      <w:r w:rsidR="003B3918" w:rsidRPr="00065A1A">
        <w:rPr>
          <w:rFonts w:ascii="Arial Narrow" w:hAnsi="Arial Narrow" w:cs="Arial"/>
        </w:rPr>
        <w:t>2.2.1.1.1.7.1 d</w:t>
      </w:r>
      <w:r w:rsidRPr="00065A1A">
        <w:rPr>
          <w:rFonts w:ascii="Arial Narrow" w:hAnsi="Arial Narrow" w:cs="Arial"/>
        </w:rPr>
        <w:t>el Decreto 1</w:t>
      </w:r>
      <w:r w:rsidR="003B3918" w:rsidRPr="00065A1A">
        <w:rPr>
          <w:rFonts w:ascii="Arial Narrow" w:hAnsi="Arial Narrow" w:cs="Arial"/>
        </w:rPr>
        <w:t>082</w:t>
      </w:r>
      <w:r w:rsidRPr="00065A1A">
        <w:rPr>
          <w:rFonts w:ascii="Arial Narrow" w:hAnsi="Arial Narrow" w:cs="Arial"/>
        </w:rPr>
        <w:t xml:space="preserve"> de 201</w:t>
      </w:r>
      <w:r w:rsidR="003B3918" w:rsidRPr="00065A1A">
        <w:rPr>
          <w:rFonts w:ascii="Arial Narrow" w:hAnsi="Arial Narrow" w:cs="Arial"/>
        </w:rPr>
        <w:t>5</w:t>
      </w:r>
      <w:r w:rsidRPr="00065A1A">
        <w:rPr>
          <w:rFonts w:ascii="Arial Narrow" w:hAnsi="Arial Narrow" w:cs="Arial"/>
        </w:rPr>
        <w:t>, de igual manera se publicó en la página de la Entidad (</w:t>
      </w:r>
      <w:hyperlink r:id="rId43" w:history="1">
        <w:r w:rsidRPr="00065A1A">
          <w:rPr>
            <w:rStyle w:val="Hipervnculo"/>
            <w:rFonts w:ascii="Arial Narrow" w:hAnsi="Arial Narrow" w:cs="Arial"/>
          </w:rPr>
          <w:t>www.minambiente.gov.co</w:t>
        </w:r>
      </w:hyperlink>
      <w:r w:rsidRPr="00065A1A">
        <w:rPr>
          <w:rFonts w:ascii="Arial Narrow" w:hAnsi="Arial Narrow" w:cs="Arial"/>
        </w:rPr>
        <w:t xml:space="preserve">) el aviso de convocatoria. </w:t>
      </w:r>
      <w:r w:rsidRPr="00065A1A">
        <w:rPr>
          <w:rFonts w:ascii="Arial Narrow" w:hAnsi="Arial Narrow" w:cs="Arial"/>
          <w:b/>
        </w:rPr>
        <w:t xml:space="preserve">4) </w:t>
      </w:r>
      <w:r w:rsidRPr="00065A1A">
        <w:rPr>
          <w:rFonts w:ascii="Arial Narrow" w:hAnsi="Arial Narrow" w:cs="Arial"/>
        </w:rPr>
        <w:t xml:space="preserve">Que dentro del término previsto en el Cronograma se recibieron observaciones al proyecto de pliego de condiciones dispuesto para el proceso de Concurso de Méritos Abierto No. </w:t>
      </w:r>
      <w:r w:rsidR="00337E59" w:rsidRPr="00065A1A">
        <w:rPr>
          <w:rFonts w:ascii="Arial Narrow" w:hAnsi="Arial Narrow" w:cs="Arial"/>
        </w:rPr>
        <w:t>17</w:t>
      </w:r>
      <w:r w:rsidRPr="00065A1A">
        <w:rPr>
          <w:rFonts w:ascii="Arial Narrow" w:hAnsi="Arial Narrow" w:cs="Arial"/>
        </w:rPr>
        <w:t xml:space="preserve"> de 2015 por parte de: XXXXXXX, cuyas respuestas fueron publicadas en el Sistema Electrónico para la Contratación Pública (</w:t>
      </w:r>
      <w:hyperlink r:id="rId44" w:history="1">
        <w:r w:rsidRPr="00065A1A">
          <w:rPr>
            <w:rFonts w:ascii="Arial Narrow" w:hAnsi="Arial Narrow" w:cs="Arial"/>
            <w:i/>
          </w:rPr>
          <w:t>www.contratos.gov.co</w:t>
        </w:r>
      </w:hyperlink>
      <w:r w:rsidRPr="00065A1A">
        <w:rPr>
          <w:rFonts w:ascii="Arial Narrow" w:hAnsi="Arial Narrow" w:cs="Arial"/>
        </w:rPr>
        <w:t xml:space="preserve">) el día XX de XXXX de 2015. </w:t>
      </w:r>
      <w:r w:rsidRPr="00065A1A">
        <w:rPr>
          <w:rFonts w:ascii="Arial Narrow" w:hAnsi="Arial Narrow" w:cs="Arial"/>
          <w:b/>
        </w:rPr>
        <w:t xml:space="preserve">5) </w:t>
      </w:r>
      <w:r w:rsidRPr="00065A1A">
        <w:rPr>
          <w:rFonts w:ascii="Arial Narrow" w:hAnsi="Arial Narrow"/>
        </w:rPr>
        <w:t xml:space="preserve">Que mediante la Resolución No. XXXX del XXX de 2015 suscrita por la Secretaria General del Ministerio de Ambiente y Desarrollo Sostenible, se ordenó la </w:t>
      </w:r>
      <w:r w:rsidRPr="00065A1A">
        <w:rPr>
          <w:rFonts w:ascii="Arial Narrow" w:hAnsi="Arial Narrow" w:cs="Arial"/>
        </w:rPr>
        <w:t>apertura del Proceso de Concurso de Méritos Abierto No.</w:t>
      </w:r>
      <w:r w:rsidR="00337E59" w:rsidRPr="00065A1A">
        <w:rPr>
          <w:rFonts w:ascii="Arial Narrow" w:hAnsi="Arial Narrow" w:cs="Arial"/>
        </w:rPr>
        <w:t>17</w:t>
      </w:r>
      <w:r w:rsidRPr="00065A1A">
        <w:rPr>
          <w:rFonts w:ascii="Arial Narrow" w:hAnsi="Arial Narrow" w:cs="Arial"/>
        </w:rPr>
        <w:t xml:space="preserve"> de 2015</w:t>
      </w:r>
      <w:r w:rsidRPr="00065A1A">
        <w:rPr>
          <w:rFonts w:ascii="Arial Narrow" w:hAnsi="Arial Narrow" w:cs="Arial"/>
          <w:i/>
        </w:rPr>
        <w:t xml:space="preserve"> </w:t>
      </w:r>
      <w:r w:rsidRPr="00065A1A">
        <w:rPr>
          <w:rFonts w:ascii="Arial Narrow" w:hAnsi="Arial Narrow" w:cs="Arial"/>
          <w:b/>
        </w:rPr>
        <w:t xml:space="preserve">6) </w:t>
      </w:r>
      <w:r w:rsidRPr="00065A1A">
        <w:rPr>
          <w:rFonts w:ascii="Arial Narrow" w:hAnsi="Arial Narrow" w:cs="Arial"/>
          <w:i/>
        </w:rPr>
        <w:t xml:space="preserve"> </w:t>
      </w:r>
      <w:r w:rsidRPr="00065A1A">
        <w:rPr>
          <w:rFonts w:ascii="Arial Narrow" w:hAnsi="Arial Narrow" w:cs="Arial"/>
        </w:rPr>
        <w:t xml:space="preserve">Que el XXXX </w:t>
      </w:r>
      <w:r w:rsidRPr="00065A1A">
        <w:rPr>
          <w:rFonts w:ascii="Arial Narrow" w:hAnsi="Arial Narrow" w:cs="Tahoma"/>
        </w:rPr>
        <w:t>del año en curso,</w:t>
      </w:r>
      <w:r w:rsidRPr="00065A1A">
        <w:rPr>
          <w:rFonts w:ascii="Arial Narrow" w:hAnsi="Arial Narrow" w:cs="Arial"/>
        </w:rPr>
        <w:t xml:space="preserve"> se publicó en el Sistema Electrónico de Contratación Pública, el estudio previo definitivo, el pliego de condiciones definitivo y sus anexos, en cumplimiento de lo dispuesto en el artículo </w:t>
      </w:r>
      <w:r w:rsidR="00576B67" w:rsidRPr="00065A1A">
        <w:rPr>
          <w:rFonts w:ascii="Arial Narrow" w:hAnsi="Arial Narrow" w:cs="Arial"/>
        </w:rPr>
        <w:t xml:space="preserve">2.2.1.1.1.7.1 </w:t>
      </w:r>
      <w:r w:rsidRPr="00065A1A">
        <w:rPr>
          <w:rFonts w:ascii="Arial Narrow" w:hAnsi="Arial Narrow" w:cs="Arial"/>
        </w:rPr>
        <w:t>del Decreto 1</w:t>
      </w:r>
      <w:r w:rsidR="00576B67" w:rsidRPr="00065A1A">
        <w:rPr>
          <w:rFonts w:ascii="Arial Narrow" w:hAnsi="Arial Narrow" w:cs="Arial"/>
        </w:rPr>
        <w:t>082 de 2015</w:t>
      </w:r>
      <w:r w:rsidRPr="00065A1A">
        <w:rPr>
          <w:rFonts w:ascii="Arial Narrow" w:hAnsi="Arial Narrow" w:cs="Arial"/>
        </w:rPr>
        <w:t xml:space="preserve">. </w:t>
      </w:r>
      <w:r w:rsidRPr="00065A1A">
        <w:rPr>
          <w:rFonts w:ascii="Arial Narrow" w:hAnsi="Arial Narrow" w:cs="Arial"/>
          <w:b/>
        </w:rPr>
        <w:t xml:space="preserve">7). </w:t>
      </w:r>
      <w:r w:rsidRPr="00065A1A">
        <w:rPr>
          <w:rFonts w:ascii="Arial Narrow" w:hAnsi="Arial Narrow" w:cs="Arial"/>
        </w:rPr>
        <w:t xml:space="preserve">Que dentro del término previsto en el cronograma se recibieron observaciones al pliego de condiciones definitivo dispuesto para el proceso de Concurso de Méritos Abierto No. </w:t>
      </w:r>
      <w:r w:rsidR="00337E59" w:rsidRPr="00065A1A">
        <w:rPr>
          <w:rFonts w:ascii="Arial Narrow" w:hAnsi="Arial Narrow" w:cs="Arial"/>
        </w:rPr>
        <w:t>17</w:t>
      </w:r>
      <w:r w:rsidRPr="00065A1A">
        <w:rPr>
          <w:rFonts w:ascii="Arial Narrow" w:hAnsi="Arial Narrow" w:cs="Arial"/>
        </w:rPr>
        <w:t xml:space="preserve"> de 2015 por parte de: XXXXXXX</w:t>
      </w:r>
      <w:r w:rsidRPr="00065A1A">
        <w:rPr>
          <w:rFonts w:ascii="Arial Narrow" w:hAnsi="Arial Narrow" w:cs="Arial"/>
          <w:b/>
          <w:bCs/>
          <w:lang w:val="es-CO"/>
        </w:rPr>
        <w:t xml:space="preserve">, </w:t>
      </w:r>
      <w:r w:rsidRPr="00065A1A">
        <w:rPr>
          <w:rFonts w:ascii="Arial Narrow" w:hAnsi="Arial Narrow" w:cs="Arial"/>
          <w:lang w:val="es-CO"/>
        </w:rPr>
        <w:t>cuyas respuestas fueron publicadas en el Sistema Electrónico para la Contratación Pública - SECOP el día XXXX de 201</w:t>
      </w:r>
      <w:r w:rsidR="004B2134" w:rsidRPr="00065A1A">
        <w:rPr>
          <w:rFonts w:ascii="Arial Narrow" w:hAnsi="Arial Narrow" w:cs="Arial"/>
          <w:lang w:val="es-CO"/>
        </w:rPr>
        <w:t>5</w:t>
      </w:r>
      <w:r w:rsidRPr="00065A1A">
        <w:rPr>
          <w:rFonts w:ascii="Arial Narrow" w:hAnsi="Arial Narrow" w:cs="Arial"/>
          <w:lang w:val="es-CO"/>
        </w:rPr>
        <w:t xml:space="preserve">. </w:t>
      </w:r>
      <w:r w:rsidRPr="00065A1A">
        <w:rPr>
          <w:rFonts w:ascii="Arial Narrow" w:hAnsi="Arial Narrow" w:cs="Arial"/>
          <w:b/>
          <w:lang w:val="es-CO"/>
        </w:rPr>
        <w:t xml:space="preserve">8) </w:t>
      </w:r>
      <w:r w:rsidRPr="00065A1A">
        <w:rPr>
          <w:rFonts w:ascii="Arial Narrow" w:hAnsi="Arial Narrow" w:cs="Arial"/>
        </w:rPr>
        <w:t xml:space="preserve">Que el día XXXX de 2015, se expidió la Adenda No XXX publicada en el SECOP en la misma fecha, atendiendo a las observaciones presentadas. </w:t>
      </w:r>
      <w:r w:rsidRPr="00065A1A">
        <w:rPr>
          <w:rFonts w:ascii="Arial Narrow" w:hAnsi="Arial Narrow" w:cs="Arial"/>
          <w:b/>
        </w:rPr>
        <w:t xml:space="preserve">9) </w:t>
      </w:r>
      <w:r w:rsidRPr="00065A1A">
        <w:rPr>
          <w:rFonts w:ascii="Arial Narrow" w:hAnsi="Arial Narrow" w:cs="Arial"/>
        </w:rPr>
        <w:t xml:space="preserve">Que el XXXXX de 2015, siendo XXXXX: p.m. hora legal colombiana, se llevó a cabo la diligencia de cierre, presentando propuesta las firmas: XXXXX. </w:t>
      </w:r>
      <w:r w:rsidRPr="00065A1A">
        <w:rPr>
          <w:rFonts w:ascii="Arial Narrow" w:hAnsi="Arial Narrow" w:cs="Arial"/>
          <w:b/>
        </w:rPr>
        <w:t xml:space="preserve">10) </w:t>
      </w:r>
      <w:r w:rsidRPr="00065A1A">
        <w:rPr>
          <w:rFonts w:ascii="Arial Narrow" w:hAnsi="Arial Narrow" w:cs="Arial"/>
        </w:rPr>
        <w:t xml:space="preserve">Que surtido el término legal, el Comité Asesor y Evaluador realizó la verificación de los requisitos habilitantes el cual se publicó en el Sistema Electrónico de Contratación Pública el día XXXXX de 2015, arrojando el siguiente resultado: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853"/>
        <w:gridCol w:w="1696"/>
        <w:gridCol w:w="1712"/>
      </w:tblGrid>
      <w:tr w:rsidR="004C0097" w:rsidRPr="00065A1A" w14:paraId="6089322E" w14:textId="77777777" w:rsidTr="00A436C6">
        <w:trPr>
          <w:trHeight w:val="488"/>
        </w:trPr>
        <w:tc>
          <w:tcPr>
            <w:tcW w:w="3443" w:type="dxa"/>
          </w:tcPr>
          <w:p w14:paraId="05A219D2" w14:textId="77777777" w:rsidR="004C0097" w:rsidRPr="00065A1A" w:rsidRDefault="004C0097" w:rsidP="00A436C6">
            <w:pPr>
              <w:jc w:val="center"/>
              <w:rPr>
                <w:rFonts w:ascii="Arial Narrow" w:hAnsi="Arial Narrow" w:cs="Arial"/>
                <w:b/>
              </w:rPr>
            </w:pPr>
          </w:p>
          <w:p w14:paraId="36C553A6" w14:textId="77777777" w:rsidR="004C0097" w:rsidRPr="00065A1A" w:rsidRDefault="004C0097" w:rsidP="00A436C6">
            <w:pPr>
              <w:jc w:val="center"/>
              <w:rPr>
                <w:rFonts w:ascii="Arial Narrow" w:hAnsi="Arial Narrow" w:cs="Arial"/>
                <w:b/>
              </w:rPr>
            </w:pPr>
            <w:r w:rsidRPr="00065A1A">
              <w:rPr>
                <w:rFonts w:ascii="Arial Narrow" w:hAnsi="Arial Narrow" w:cs="Arial"/>
                <w:b/>
              </w:rPr>
              <w:t>PROPONENTE</w:t>
            </w:r>
          </w:p>
        </w:tc>
        <w:tc>
          <w:tcPr>
            <w:tcW w:w="1985" w:type="dxa"/>
          </w:tcPr>
          <w:p w14:paraId="4B26D049" w14:textId="77777777" w:rsidR="004C0097" w:rsidRPr="00065A1A" w:rsidRDefault="004C0097" w:rsidP="00A436C6">
            <w:pPr>
              <w:jc w:val="center"/>
              <w:rPr>
                <w:rFonts w:ascii="Arial Narrow" w:hAnsi="Arial Narrow" w:cs="Arial"/>
                <w:b/>
              </w:rPr>
            </w:pPr>
          </w:p>
          <w:p w14:paraId="2B115737" w14:textId="77777777" w:rsidR="004C0097" w:rsidRPr="00065A1A" w:rsidRDefault="004C0097" w:rsidP="00A436C6">
            <w:pPr>
              <w:jc w:val="center"/>
              <w:rPr>
                <w:rFonts w:ascii="Arial Narrow" w:hAnsi="Arial Narrow" w:cs="Arial"/>
                <w:b/>
              </w:rPr>
            </w:pPr>
            <w:r w:rsidRPr="00065A1A">
              <w:rPr>
                <w:rFonts w:ascii="Arial Narrow" w:hAnsi="Arial Narrow" w:cs="Arial"/>
                <w:b/>
              </w:rPr>
              <w:t>FINANCIERA</w:t>
            </w:r>
          </w:p>
        </w:tc>
        <w:tc>
          <w:tcPr>
            <w:tcW w:w="1886" w:type="dxa"/>
          </w:tcPr>
          <w:p w14:paraId="534B9286" w14:textId="77777777" w:rsidR="004C0097" w:rsidRPr="00065A1A" w:rsidRDefault="004C0097" w:rsidP="00A436C6">
            <w:pPr>
              <w:jc w:val="center"/>
              <w:rPr>
                <w:rFonts w:ascii="Arial Narrow" w:hAnsi="Arial Narrow" w:cs="Arial"/>
                <w:b/>
              </w:rPr>
            </w:pPr>
          </w:p>
          <w:p w14:paraId="15410BB4" w14:textId="77777777" w:rsidR="004C0097" w:rsidRPr="00065A1A" w:rsidRDefault="004C0097" w:rsidP="00A436C6">
            <w:pPr>
              <w:jc w:val="center"/>
              <w:rPr>
                <w:rFonts w:ascii="Arial Narrow" w:hAnsi="Arial Narrow" w:cs="Arial"/>
                <w:b/>
              </w:rPr>
            </w:pPr>
            <w:r w:rsidRPr="00065A1A">
              <w:rPr>
                <w:rFonts w:ascii="Arial Narrow" w:hAnsi="Arial Narrow" w:cs="Arial"/>
                <w:b/>
              </w:rPr>
              <w:t>TÉCNICA</w:t>
            </w:r>
          </w:p>
        </w:tc>
        <w:tc>
          <w:tcPr>
            <w:tcW w:w="1890" w:type="dxa"/>
          </w:tcPr>
          <w:p w14:paraId="7B6AB6E1" w14:textId="77777777" w:rsidR="004C0097" w:rsidRPr="00065A1A" w:rsidRDefault="004C0097" w:rsidP="00A436C6">
            <w:pPr>
              <w:jc w:val="center"/>
              <w:rPr>
                <w:rFonts w:ascii="Arial Narrow" w:hAnsi="Arial Narrow" w:cs="Arial"/>
                <w:b/>
              </w:rPr>
            </w:pPr>
          </w:p>
          <w:p w14:paraId="47F6C24F" w14:textId="77777777" w:rsidR="004C0097" w:rsidRPr="00065A1A" w:rsidRDefault="004C0097" w:rsidP="00A436C6">
            <w:pPr>
              <w:jc w:val="center"/>
              <w:rPr>
                <w:rFonts w:ascii="Arial Narrow" w:hAnsi="Arial Narrow" w:cs="Arial"/>
                <w:b/>
              </w:rPr>
            </w:pPr>
            <w:r w:rsidRPr="00065A1A">
              <w:rPr>
                <w:rFonts w:ascii="Arial Narrow" w:hAnsi="Arial Narrow" w:cs="Arial"/>
                <w:b/>
              </w:rPr>
              <w:t>JURÍDICA</w:t>
            </w:r>
          </w:p>
        </w:tc>
      </w:tr>
      <w:tr w:rsidR="004C0097" w:rsidRPr="00065A1A" w14:paraId="44205738" w14:textId="77777777" w:rsidTr="00A436C6">
        <w:trPr>
          <w:trHeight w:val="680"/>
        </w:trPr>
        <w:tc>
          <w:tcPr>
            <w:tcW w:w="3443" w:type="dxa"/>
            <w:vAlign w:val="center"/>
          </w:tcPr>
          <w:p w14:paraId="0A56F49E" w14:textId="77777777" w:rsidR="004C0097" w:rsidRPr="00065A1A" w:rsidRDefault="004C0097" w:rsidP="00A436C6">
            <w:pPr>
              <w:jc w:val="center"/>
              <w:rPr>
                <w:rFonts w:ascii="Arial Narrow" w:hAnsi="Arial Narrow" w:cs="Arial"/>
                <w:b/>
              </w:rPr>
            </w:pPr>
            <w:r w:rsidRPr="00065A1A">
              <w:rPr>
                <w:rFonts w:ascii="Arial Narrow" w:hAnsi="Arial Narrow" w:cs="Arial"/>
                <w:b/>
              </w:rPr>
              <w:t>XXXX</w:t>
            </w:r>
          </w:p>
        </w:tc>
        <w:tc>
          <w:tcPr>
            <w:tcW w:w="1985" w:type="dxa"/>
            <w:vAlign w:val="center"/>
          </w:tcPr>
          <w:p w14:paraId="44F30613" w14:textId="77777777" w:rsidR="004C0097" w:rsidRPr="00065A1A" w:rsidRDefault="004C0097" w:rsidP="00A436C6">
            <w:pPr>
              <w:jc w:val="center"/>
              <w:rPr>
                <w:rFonts w:ascii="Arial Narrow" w:hAnsi="Arial Narrow" w:cs="Arial"/>
              </w:rPr>
            </w:pPr>
            <w:r w:rsidRPr="00065A1A">
              <w:rPr>
                <w:rFonts w:ascii="Arial Narrow" w:hAnsi="Arial Narrow" w:cs="Arial"/>
              </w:rPr>
              <w:t>XXX</w:t>
            </w:r>
          </w:p>
        </w:tc>
        <w:tc>
          <w:tcPr>
            <w:tcW w:w="1886" w:type="dxa"/>
            <w:vAlign w:val="center"/>
          </w:tcPr>
          <w:p w14:paraId="3A3CD4FA" w14:textId="77777777" w:rsidR="004C0097" w:rsidRPr="00065A1A" w:rsidRDefault="004C0097" w:rsidP="00A436C6">
            <w:pPr>
              <w:jc w:val="center"/>
              <w:rPr>
                <w:rFonts w:ascii="Arial Narrow" w:hAnsi="Arial Narrow" w:cs="Arial"/>
              </w:rPr>
            </w:pPr>
            <w:r w:rsidRPr="00065A1A">
              <w:rPr>
                <w:rFonts w:ascii="Arial Narrow" w:hAnsi="Arial Narrow" w:cs="Arial"/>
              </w:rPr>
              <w:t>XXX</w:t>
            </w:r>
          </w:p>
        </w:tc>
        <w:tc>
          <w:tcPr>
            <w:tcW w:w="1890" w:type="dxa"/>
            <w:vAlign w:val="center"/>
          </w:tcPr>
          <w:p w14:paraId="4AC35F00"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r>
      <w:tr w:rsidR="004C0097" w:rsidRPr="00065A1A" w14:paraId="2EAC3211" w14:textId="77777777" w:rsidTr="00A436C6">
        <w:trPr>
          <w:trHeight w:val="492"/>
        </w:trPr>
        <w:tc>
          <w:tcPr>
            <w:tcW w:w="3443" w:type="dxa"/>
            <w:vAlign w:val="center"/>
          </w:tcPr>
          <w:p w14:paraId="27BEDF7B" w14:textId="77777777" w:rsidR="004C0097" w:rsidRPr="00065A1A" w:rsidRDefault="004C0097" w:rsidP="00A436C6">
            <w:pPr>
              <w:jc w:val="center"/>
              <w:rPr>
                <w:rFonts w:ascii="Arial Narrow" w:hAnsi="Arial Narrow" w:cs="Arial"/>
                <w:b/>
              </w:rPr>
            </w:pPr>
            <w:r w:rsidRPr="00065A1A">
              <w:rPr>
                <w:rFonts w:ascii="Arial Narrow" w:hAnsi="Arial Narrow" w:cs="Arial"/>
                <w:b/>
              </w:rPr>
              <w:t>XXX</w:t>
            </w:r>
          </w:p>
        </w:tc>
        <w:tc>
          <w:tcPr>
            <w:tcW w:w="1985" w:type="dxa"/>
            <w:vAlign w:val="center"/>
          </w:tcPr>
          <w:p w14:paraId="609026E2"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c>
          <w:tcPr>
            <w:tcW w:w="1886" w:type="dxa"/>
            <w:vAlign w:val="center"/>
          </w:tcPr>
          <w:p w14:paraId="15308498"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c>
          <w:tcPr>
            <w:tcW w:w="1890" w:type="dxa"/>
            <w:vAlign w:val="center"/>
          </w:tcPr>
          <w:p w14:paraId="015B828E"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r>
      <w:tr w:rsidR="004C0097" w:rsidRPr="00065A1A" w14:paraId="14E707C0" w14:textId="77777777" w:rsidTr="00A436C6">
        <w:trPr>
          <w:trHeight w:val="492"/>
        </w:trPr>
        <w:tc>
          <w:tcPr>
            <w:tcW w:w="3443" w:type="dxa"/>
            <w:vAlign w:val="center"/>
          </w:tcPr>
          <w:p w14:paraId="1F097DA9" w14:textId="77777777" w:rsidR="004C0097" w:rsidRPr="00065A1A" w:rsidRDefault="004C0097" w:rsidP="00A436C6">
            <w:pPr>
              <w:jc w:val="center"/>
              <w:rPr>
                <w:rFonts w:ascii="Arial Narrow" w:hAnsi="Arial Narrow" w:cs="Arial"/>
                <w:b/>
              </w:rPr>
            </w:pPr>
            <w:r w:rsidRPr="00065A1A">
              <w:rPr>
                <w:rFonts w:ascii="Arial Narrow" w:hAnsi="Arial Narrow" w:cs="Arial"/>
                <w:b/>
              </w:rPr>
              <w:t>XXXX</w:t>
            </w:r>
          </w:p>
        </w:tc>
        <w:tc>
          <w:tcPr>
            <w:tcW w:w="1985" w:type="dxa"/>
            <w:vAlign w:val="center"/>
          </w:tcPr>
          <w:p w14:paraId="4A268650" w14:textId="77777777" w:rsidR="004C0097" w:rsidRPr="00065A1A" w:rsidRDefault="004C0097" w:rsidP="00A436C6">
            <w:pPr>
              <w:jc w:val="center"/>
              <w:rPr>
                <w:rFonts w:ascii="Arial Narrow" w:hAnsi="Arial Narrow" w:cs="Arial"/>
              </w:rPr>
            </w:pPr>
            <w:r w:rsidRPr="00065A1A">
              <w:rPr>
                <w:rFonts w:ascii="Arial Narrow" w:hAnsi="Arial Narrow" w:cs="Arial"/>
              </w:rPr>
              <w:t>XXXE</w:t>
            </w:r>
          </w:p>
        </w:tc>
        <w:tc>
          <w:tcPr>
            <w:tcW w:w="1886" w:type="dxa"/>
            <w:vAlign w:val="center"/>
          </w:tcPr>
          <w:p w14:paraId="42FB78F3"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c>
          <w:tcPr>
            <w:tcW w:w="1890" w:type="dxa"/>
            <w:vAlign w:val="center"/>
          </w:tcPr>
          <w:p w14:paraId="445BE82E" w14:textId="77777777" w:rsidR="004C0097" w:rsidRPr="00065A1A" w:rsidRDefault="004C0097" w:rsidP="00A436C6">
            <w:pPr>
              <w:jc w:val="center"/>
              <w:rPr>
                <w:rFonts w:ascii="Arial Narrow" w:hAnsi="Arial Narrow" w:cs="Arial"/>
              </w:rPr>
            </w:pPr>
            <w:r w:rsidRPr="00065A1A">
              <w:rPr>
                <w:rFonts w:ascii="Arial Narrow" w:hAnsi="Arial Narrow" w:cs="Arial"/>
              </w:rPr>
              <w:t>XXX</w:t>
            </w:r>
          </w:p>
        </w:tc>
      </w:tr>
      <w:tr w:rsidR="004C0097" w:rsidRPr="00065A1A" w14:paraId="158D29F0" w14:textId="77777777" w:rsidTr="00A436C6">
        <w:trPr>
          <w:trHeight w:val="492"/>
        </w:trPr>
        <w:tc>
          <w:tcPr>
            <w:tcW w:w="3443" w:type="dxa"/>
            <w:vAlign w:val="center"/>
          </w:tcPr>
          <w:p w14:paraId="7E211ED2" w14:textId="77777777" w:rsidR="004C0097" w:rsidRPr="00065A1A" w:rsidRDefault="004C0097" w:rsidP="00A436C6">
            <w:pPr>
              <w:jc w:val="center"/>
              <w:rPr>
                <w:rFonts w:ascii="Arial Narrow" w:hAnsi="Arial Narrow" w:cs="Arial"/>
                <w:b/>
              </w:rPr>
            </w:pPr>
            <w:r w:rsidRPr="00065A1A">
              <w:rPr>
                <w:rFonts w:ascii="Arial Narrow" w:hAnsi="Arial Narrow" w:cs="Arial"/>
                <w:b/>
              </w:rPr>
              <w:t>XXXX</w:t>
            </w:r>
          </w:p>
        </w:tc>
        <w:tc>
          <w:tcPr>
            <w:tcW w:w="1985" w:type="dxa"/>
            <w:vAlign w:val="center"/>
          </w:tcPr>
          <w:p w14:paraId="57A868D5" w14:textId="77777777" w:rsidR="004C0097" w:rsidRPr="00065A1A" w:rsidRDefault="004C0097" w:rsidP="00A436C6">
            <w:pPr>
              <w:jc w:val="center"/>
              <w:rPr>
                <w:rFonts w:ascii="Arial Narrow" w:hAnsi="Arial Narrow" w:cs="Arial"/>
              </w:rPr>
            </w:pPr>
            <w:r w:rsidRPr="00065A1A">
              <w:rPr>
                <w:rFonts w:ascii="Arial Narrow" w:hAnsi="Arial Narrow" w:cs="Arial"/>
              </w:rPr>
              <w:t>XXX</w:t>
            </w:r>
          </w:p>
        </w:tc>
        <w:tc>
          <w:tcPr>
            <w:tcW w:w="1886" w:type="dxa"/>
            <w:vAlign w:val="center"/>
          </w:tcPr>
          <w:p w14:paraId="72CA87AC"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c>
          <w:tcPr>
            <w:tcW w:w="1890" w:type="dxa"/>
            <w:vAlign w:val="center"/>
          </w:tcPr>
          <w:p w14:paraId="5EC3B896" w14:textId="77777777" w:rsidR="004C0097" w:rsidRPr="00065A1A" w:rsidRDefault="004C0097" w:rsidP="00A436C6">
            <w:pPr>
              <w:jc w:val="center"/>
              <w:rPr>
                <w:rFonts w:ascii="Arial Narrow" w:hAnsi="Arial Narrow" w:cs="Arial"/>
              </w:rPr>
            </w:pPr>
            <w:r w:rsidRPr="00065A1A">
              <w:rPr>
                <w:rFonts w:ascii="Arial Narrow" w:hAnsi="Arial Narrow" w:cs="Arial"/>
              </w:rPr>
              <w:t>XXXX</w:t>
            </w:r>
          </w:p>
        </w:tc>
      </w:tr>
    </w:tbl>
    <w:p w14:paraId="638E8EB0" w14:textId="0C38735D" w:rsidR="004C0097" w:rsidRPr="00065A1A" w:rsidRDefault="004C0097" w:rsidP="004C0097">
      <w:pPr>
        <w:shd w:val="clear" w:color="auto" w:fill="FFFFFF"/>
        <w:rPr>
          <w:rFonts w:ascii="Arial Narrow" w:hAnsi="Arial Narrow" w:cs="Arial"/>
        </w:rPr>
      </w:pPr>
      <w:r w:rsidRPr="00065A1A">
        <w:rPr>
          <w:rFonts w:ascii="Arial Narrow" w:hAnsi="Arial Narrow" w:cs="Arial"/>
          <w:b/>
        </w:rPr>
        <w:t xml:space="preserve">11) </w:t>
      </w:r>
      <w:r w:rsidRPr="00065A1A">
        <w:rPr>
          <w:rFonts w:ascii="Arial Narrow" w:hAnsi="Arial Narrow" w:cs="Arial"/>
        </w:rPr>
        <w:t xml:space="preserve">Que durante el término de traslado del informe de verificación de requisitos habilitantes, los proponentes XXXXXX enviaron al correo </w:t>
      </w:r>
      <w:hyperlink r:id="rId45" w:history="1">
        <w:r w:rsidRPr="00065A1A">
          <w:rPr>
            <w:rStyle w:val="Hipervnculo"/>
            <w:rFonts w:ascii="Arial Narrow" w:hAnsi="Arial Narrow" w:cs="Arial"/>
          </w:rPr>
          <w:t>contrataciones@minambiente.gov.co</w:t>
        </w:r>
      </w:hyperlink>
      <w:r w:rsidRPr="00065A1A">
        <w:rPr>
          <w:rFonts w:ascii="Arial Narrow" w:hAnsi="Arial Narrow" w:cs="Arial"/>
        </w:rPr>
        <w:t xml:space="preserve">, observaciones y solicitud del detalle de la evaluación técnica, observaciones que fueron contestadas y publicada en la página del SECOP el XXXX de abril del mismo año. </w:t>
      </w:r>
      <w:r w:rsidRPr="00065A1A">
        <w:rPr>
          <w:rFonts w:ascii="Arial Narrow" w:hAnsi="Arial Narrow" w:cs="Arial"/>
          <w:b/>
        </w:rPr>
        <w:t xml:space="preserve">12) </w:t>
      </w:r>
      <w:r w:rsidRPr="00065A1A">
        <w:rPr>
          <w:rFonts w:ascii="Arial Narrow" w:hAnsi="Arial Narrow" w:cs="Arial"/>
        </w:rPr>
        <w:t xml:space="preserve">Que durante el término establecido en el cronograma, se presentaron documentos de subsanación por los proponentes Corporación XXXX, modificando los documentos de evaluación y verificación, los cuales fueron publicados con los ajustes correspondientes el día XXXX de 2015. </w:t>
      </w:r>
      <w:r w:rsidRPr="00065A1A">
        <w:rPr>
          <w:rFonts w:ascii="Arial Narrow" w:hAnsi="Arial Narrow" w:cs="Arial"/>
          <w:b/>
        </w:rPr>
        <w:t>13)</w:t>
      </w:r>
      <w:r w:rsidRPr="00065A1A">
        <w:rPr>
          <w:rFonts w:ascii="Arial Narrow" w:hAnsi="Arial Narrow" w:cs="Arial"/>
        </w:rPr>
        <w:t xml:space="preserve"> Que el XXXX de 2015 se realizó apertura y revisión de la propuesta económica del oferente calificado en el primer lugar de elegibilidad del Concurso de Méritos Abierto No. </w:t>
      </w:r>
      <w:r w:rsidR="00337E59" w:rsidRPr="00065A1A">
        <w:rPr>
          <w:rFonts w:ascii="Arial Narrow" w:hAnsi="Arial Narrow" w:cs="Arial"/>
        </w:rPr>
        <w:t>17</w:t>
      </w:r>
      <w:r w:rsidRPr="00065A1A">
        <w:rPr>
          <w:rFonts w:ascii="Arial Narrow" w:hAnsi="Arial Narrow" w:cs="Arial"/>
        </w:rPr>
        <w:t xml:space="preserve"> de 2015, el cual fue</w:t>
      </w:r>
      <w:r w:rsidRPr="00065A1A">
        <w:rPr>
          <w:rFonts w:ascii="Arial Narrow" w:hAnsi="Arial Narrow" w:cs="Arial"/>
          <w:b/>
        </w:rPr>
        <w:t xml:space="preserve"> XXXXX</w:t>
      </w:r>
      <w:r w:rsidRPr="00065A1A">
        <w:rPr>
          <w:rFonts w:ascii="Arial Narrow" w:hAnsi="Arial Narrow" w:cs="Arial"/>
        </w:rPr>
        <w:t xml:space="preserve"> precisándose que la propuesta se presentó en XX (XX) folio por la suma de XXXXX M/CTE ($</w:t>
      </w:r>
      <w:r w:rsidR="006A2AC9" w:rsidRPr="00065A1A">
        <w:rPr>
          <w:rFonts w:ascii="Arial Narrow" w:hAnsi="Arial Narrow" w:cs="Arial"/>
        </w:rPr>
        <w:t>xxxxxx</w:t>
      </w:r>
      <w:r w:rsidRPr="00065A1A">
        <w:rPr>
          <w:rFonts w:ascii="Arial Narrow" w:hAnsi="Arial Narrow" w:cs="Arial"/>
        </w:rPr>
        <w:t xml:space="preserve">) y que la misma se encuentra dentro del rango del presupuesto estimado para la suscripción del contrato y es coherente y consistente con la necesidad expresada por el Ministerio. </w:t>
      </w:r>
      <w:r w:rsidRPr="00065A1A">
        <w:rPr>
          <w:rFonts w:ascii="Arial Narrow" w:hAnsi="Arial Narrow" w:cs="Arial"/>
          <w:b/>
        </w:rPr>
        <w:t>14)</w:t>
      </w:r>
      <w:r w:rsidRPr="00065A1A">
        <w:rPr>
          <w:rFonts w:ascii="Arial Narrow" w:hAnsi="Arial Narrow" w:cs="Arial"/>
        </w:rPr>
        <w:t xml:space="preserve"> Que previa recomendación del Comité Asesor y Evaluador de requisitos habilitantes, la Secretaria General, mediante Resolución No XXXX</w:t>
      </w:r>
      <w:r w:rsidR="00337E59" w:rsidRPr="00065A1A">
        <w:rPr>
          <w:rFonts w:ascii="Arial Narrow" w:hAnsi="Arial Narrow" w:cs="Arial"/>
        </w:rPr>
        <w:t xml:space="preserve"> </w:t>
      </w:r>
      <w:r w:rsidRPr="00065A1A">
        <w:rPr>
          <w:rFonts w:ascii="Arial Narrow" w:hAnsi="Arial Narrow" w:cs="Arial"/>
        </w:rPr>
        <w:t xml:space="preserve">del XXXX de 2015 adjudicó el proceso de Concurso de Méritos No </w:t>
      </w:r>
      <w:r w:rsidR="00337E59" w:rsidRPr="00065A1A">
        <w:rPr>
          <w:rFonts w:ascii="Arial Narrow" w:hAnsi="Arial Narrow" w:cs="Arial"/>
        </w:rPr>
        <w:t>17</w:t>
      </w:r>
      <w:r w:rsidRPr="00065A1A">
        <w:rPr>
          <w:rFonts w:ascii="Arial Narrow" w:hAnsi="Arial Narrow" w:cs="Arial"/>
        </w:rPr>
        <w:t xml:space="preserve"> de 2015, al proponente XXXX, por ser esta la propuesta que cumplió con los requisitos habilitantes, obtener la mayor calificación de ponderación posible y encontrarse dentro del presupuesto disponible para la presente contratación. </w:t>
      </w:r>
      <w:r w:rsidRPr="00065A1A">
        <w:rPr>
          <w:rFonts w:ascii="Arial Narrow" w:hAnsi="Arial Narrow" w:cs="Arial"/>
          <w:b/>
        </w:rPr>
        <w:t>15)</w:t>
      </w:r>
      <w:r w:rsidRPr="00065A1A">
        <w:rPr>
          <w:rFonts w:ascii="Arial Narrow" w:hAnsi="Arial Narrow" w:cs="Arial"/>
        </w:rPr>
        <w:t xml:space="preserve"> Que el representante legal del CONTRATISTA manifiesta, bajo la gravedad de juramento que se entiende prestado con la firma del presente contrato, que ni él ni la sociedad a la cual representa se hallan incurso en inhabilidades o incompatibilidades establecidas en la Constitución y la ley, y que sus recursos provienen de actividades licitas </w:t>
      </w:r>
      <w:r w:rsidRPr="00065A1A">
        <w:rPr>
          <w:rFonts w:ascii="Arial Narrow" w:hAnsi="Arial Narrow" w:cs="Arial"/>
          <w:b/>
        </w:rPr>
        <w:t>16)</w:t>
      </w:r>
      <w:r w:rsidRPr="00065A1A">
        <w:rPr>
          <w:rFonts w:ascii="Arial Narrow" w:hAnsi="Arial Narrow" w:cs="Arial"/>
        </w:rPr>
        <w:t xml:space="preserve"> Teniendo en cuenta lo anterior las partes acuerdan celebrar el presente contrato de prestación de servicios, el cual se regirá por las siguientes cláusulas: </w:t>
      </w:r>
      <w:r w:rsidRPr="00065A1A">
        <w:rPr>
          <w:rFonts w:ascii="Arial Narrow" w:eastAsia="SimSun" w:hAnsi="Arial Narrow" w:cs="Arial"/>
          <w:b/>
          <w:bCs/>
        </w:rPr>
        <w:t xml:space="preserve">CLÁUSULA PRIMERA </w:t>
      </w:r>
      <w:r w:rsidRPr="00065A1A">
        <w:rPr>
          <w:rFonts w:ascii="Arial Narrow" w:eastAsia="SimSun" w:hAnsi="Arial Narrow" w:cs="Arial"/>
          <w:bCs/>
        </w:rPr>
        <w:t>-</w:t>
      </w:r>
      <w:r w:rsidRPr="00065A1A">
        <w:rPr>
          <w:rFonts w:ascii="Arial Narrow" w:eastAsia="SimSun" w:hAnsi="Arial Narrow" w:cs="Arial"/>
          <w:b/>
          <w:bCs/>
          <w:u w:val="single"/>
        </w:rPr>
        <w:t>OBJETO DEL CONTRATO</w:t>
      </w:r>
      <w:r w:rsidRPr="00065A1A">
        <w:rPr>
          <w:rFonts w:ascii="Arial Narrow" w:eastAsia="SimSun" w:hAnsi="Arial Narrow" w:cs="Arial"/>
          <w:bCs/>
          <w:u w:val="single"/>
        </w:rPr>
        <w:t>:</w:t>
      </w:r>
      <w:r w:rsidRPr="00065A1A">
        <w:rPr>
          <w:rFonts w:ascii="Arial Narrow" w:eastAsia="SimSun" w:hAnsi="Arial Narrow" w:cs="Arial"/>
          <w:bCs/>
        </w:rPr>
        <w:t xml:space="preserve"> </w:t>
      </w:r>
      <w:r w:rsidRPr="00065A1A">
        <w:rPr>
          <w:rFonts w:ascii="Arial Narrow" w:hAnsi="Arial Narrow" w:cs="Arial"/>
          <w:lang w:val="es-MX"/>
        </w:rPr>
        <w:t>“</w:t>
      </w:r>
      <w:r w:rsidR="005D6414" w:rsidRPr="00065A1A">
        <w:rPr>
          <w:rFonts w:ascii="Arial Narrow" w:hAnsi="Arial Narrow" w:cs="Arial"/>
          <w:lang w:val="es-MX"/>
        </w:rPr>
        <w:t>Desarrollar el rediseño visual del portal web del Sistema de Información Ambiental - SIAC, acorde con los lineamientos de la Estrategia de Gobierno en Línea, cumpliendo con los criterios de accesibilidad y usabilidad definidos en la norma NTC 5854.</w:t>
      </w:r>
      <w:r w:rsidRPr="00065A1A">
        <w:rPr>
          <w:rFonts w:ascii="Arial Narrow" w:hAnsi="Arial Narrow" w:cs="Arial"/>
          <w:lang w:val="es-MX"/>
        </w:rPr>
        <w:t xml:space="preserve"> </w:t>
      </w:r>
      <w:r w:rsidRPr="00065A1A">
        <w:rPr>
          <w:rFonts w:ascii="Arial Narrow" w:eastAsia="SimSun" w:hAnsi="Arial Narrow" w:cs="Arial"/>
          <w:b/>
          <w:bCs/>
        </w:rPr>
        <w:t>CLÁUSULA SEGUNDA -</w:t>
      </w:r>
      <w:r w:rsidRPr="00065A1A">
        <w:rPr>
          <w:rFonts w:ascii="Arial Narrow" w:eastAsia="SimSun" w:hAnsi="Arial Narrow" w:cs="Arial"/>
          <w:bCs/>
          <w:u w:val="single"/>
        </w:rPr>
        <w:t xml:space="preserve"> </w:t>
      </w:r>
      <w:r w:rsidRPr="00065A1A">
        <w:rPr>
          <w:rFonts w:ascii="Arial Narrow" w:eastAsia="SimSun" w:hAnsi="Arial Narrow" w:cs="Arial"/>
          <w:b/>
          <w:bCs/>
          <w:u w:val="single"/>
        </w:rPr>
        <w:t>PLAZO DEL CONTRATO</w:t>
      </w:r>
      <w:r w:rsidRPr="00065A1A">
        <w:rPr>
          <w:rFonts w:ascii="Arial Narrow" w:eastAsia="SimSun" w:hAnsi="Arial Narrow" w:cs="Arial"/>
          <w:bCs/>
        </w:rPr>
        <w:t xml:space="preserve">: </w:t>
      </w:r>
      <w:r w:rsidR="00337E59" w:rsidRPr="00065A1A">
        <w:rPr>
          <w:rFonts w:ascii="Arial Narrow" w:eastAsia="SimSun" w:hAnsi="Arial Narrow" w:cs="Arial"/>
          <w:bCs/>
        </w:rPr>
        <w:t>El plazo de ejecución será de cinco (5) meses, sin exceder el 31 de diciembre de 2015, contados a partir del  cumplimiento de requisitos de perfeccionamiento y ejecución del contrato y suscripción del acta de inicio</w:t>
      </w:r>
      <w:r w:rsidR="00337E59" w:rsidRPr="00065A1A">
        <w:rPr>
          <w:rFonts w:ascii="Arial Narrow" w:hAnsi="Arial Narrow"/>
        </w:rPr>
        <w:t>.</w:t>
      </w:r>
      <w:r w:rsidR="00677E61" w:rsidRPr="00065A1A">
        <w:rPr>
          <w:rFonts w:ascii="Arial Narrow" w:eastAsia="SimSun" w:hAnsi="Arial Narrow" w:cs="Arial"/>
          <w:bCs/>
        </w:rPr>
        <w:t xml:space="preserve"> </w:t>
      </w:r>
      <w:r w:rsidRPr="00065A1A">
        <w:rPr>
          <w:rFonts w:ascii="Arial Narrow" w:hAnsi="Arial Narrow" w:cs="Arial"/>
          <w:b/>
        </w:rPr>
        <w:t xml:space="preserve">CLÁUSULA </w:t>
      </w:r>
      <w:r w:rsidRPr="00065A1A">
        <w:rPr>
          <w:rFonts w:ascii="Arial Narrow" w:eastAsia="SimSun" w:hAnsi="Arial Narrow" w:cs="Arial"/>
          <w:b/>
          <w:bCs/>
        </w:rPr>
        <w:t xml:space="preserve">TERCERA – </w:t>
      </w:r>
      <w:r w:rsidRPr="00065A1A">
        <w:rPr>
          <w:rFonts w:ascii="Arial Narrow" w:eastAsia="SimSun" w:hAnsi="Arial Narrow" w:cs="Arial"/>
          <w:b/>
          <w:bCs/>
          <w:u w:val="single"/>
        </w:rPr>
        <w:t>LIQUIDACIÓN</w:t>
      </w:r>
      <w:r w:rsidRPr="00065A1A">
        <w:rPr>
          <w:rFonts w:ascii="Arial Narrow" w:hAnsi="Arial Narrow" w:cs="Arial"/>
          <w:b/>
          <w:u w:val="single"/>
        </w:rPr>
        <w:t>:</w:t>
      </w:r>
      <w:r w:rsidRPr="00065A1A">
        <w:rPr>
          <w:rFonts w:ascii="Arial Narrow" w:hAnsi="Arial Narrow" w:cs="Arial"/>
          <w:b/>
        </w:rPr>
        <w:t xml:space="preserve"> </w:t>
      </w:r>
      <w:r w:rsidRPr="00065A1A">
        <w:rPr>
          <w:rFonts w:ascii="Arial Narrow" w:hAnsi="Arial Narrow" w:cs="Arial"/>
        </w:rPr>
        <w:t xml:space="preserve">La liquidación del contrato se efectuará dentro de los cuatro (4) meses siguientes al vencimiento del plazo de ejecución del contrato y se sujetará a lo dispuesto en los artículos 60 de la Ley 80 de 1993, modificado por el artículo 219 del Decreto – Ley 019 de 2012, y 11 de la Ley 1150 de 2007. </w:t>
      </w:r>
      <w:r w:rsidRPr="00065A1A">
        <w:rPr>
          <w:rFonts w:ascii="Arial Narrow" w:eastAsia="SimSun" w:hAnsi="Arial Narrow" w:cs="Arial"/>
          <w:b/>
        </w:rPr>
        <w:t xml:space="preserve">CLÁUSULA </w:t>
      </w:r>
      <w:r w:rsidRPr="00065A1A">
        <w:rPr>
          <w:rFonts w:ascii="Arial Narrow" w:eastAsia="SimSun" w:hAnsi="Arial Narrow" w:cs="Arial"/>
          <w:b/>
          <w:bCs/>
        </w:rPr>
        <w:t>CUARTA</w:t>
      </w:r>
      <w:r w:rsidRPr="00065A1A">
        <w:rPr>
          <w:rFonts w:ascii="Arial Narrow" w:eastAsia="SimSun" w:hAnsi="Arial Narrow" w:cs="Arial"/>
          <w:b/>
          <w:bCs/>
          <w:u w:val="single"/>
        </w:rPr>
        <w:t>- VALOR DEL CONTRATO Y FORMA DE PAGO</w:t>
      </w:r>
      <w:r w:rsidRPr="00065A1A">
        <w:rPr>
          <w:rFonts w:ascii="Arial Narrow" w:eastAsia="SimSun" w:hAnsi="Arial Narrow" w:cs="Arial"/>
          <w:bCs/>
        </w:rPr>
        <w:t xml:space="preserve">: </w:t>
      </w:r>
      <w:r w:rsidRPr="00065A1A">
        <w:rPr>
          <w:rFonts w:ascii="Arial Narrow" w:eastAsia="SimSun" w:hAnsi="Arial Narrow" w:cs="Arial"/>
          <w:b/>
          <w:bCs/>
        </w:rPr>
        <w:t xml:space="preserve">A. VALOR: </w:t>
      </w:r>
      <w:r w:rsidRPr="00065A1A">
        <w:rPr>
          <w:rFonts w:ascii="Arial Narrow" w:eastAsia="SimSun" w:hAnsi="Arial Narrow" w:cs="Arial"/>
        </w:rPr>
        <w:t xml:space="preserve">Para efectos legales y fiscales, el valor del presente contrato es hasta por la suma de </w:t>
      </w:r>
      <w:r w:rsidRPr="00065A1A">
        <w:rPr>
          <w:rFonts w:ascii="Arial Narrow" w:eastAsia="SimSun" w:hAnsi="Arial Narrow" w:cs="Arial"/>
          <w:b/>
        </w:rPr>
        <w:t>xxxxxx)</w:t>
      </w:r>
      <w:r w:rsidRPr="00065A1A">
        <w:rPr>
          <w:rFonts w:ascii="Arial Narrow" w:hAnsi="Arial Narrow" w:cs="Arial"/>
          <w:b/>
        </w:rPr>
        <w:t>.,</w:t>
      </w:r>
      <w:r w:rsidRPr="00065A1A">
        <w:rPr>
          <w:rFonts w:ascii="Arial Narrow" w:hAnsi="Arial Narrow" w:cs="Arial"/>
        </w:rPr>
        <w:t xml:space="preserve"> </w:t>
      </w:r>
      <w:r w:rsidRPr="00065A1A">
        <w:rPr>
          <w:rFonts w:ascii="Arial Narrow" w:hAnsi="Arial Narrow" w:cs="Arial"/>
          <w:bCs/>
        </w:rPr>
        <w:t>incluido IVA y todos los costos a que haya lugar</w:t>
      </w:r>
      <w:r w:rsidRPr="00065A1A">
        <w:rPr>
          <w:rFonts w:ascii="Arial Narrow" w:hAnsi="Arial Narrow" w:cs="Arial"/>
          <w:b/>
          <w:bCs/>
        </w:rPr>
        <w:t xml:space="preserve">. B. </w:t>
      </w:r>
      <w:r w:rsidRPr="00065A1A">
        <w:rPr>
          <w:rFonts w:ascii="Arial Narrow" w:hAnsi="Arial Narrow" w:cs="Arial"/>
          <w:b/>
          <w:bCs/>
          <w:u w:val="single"/>
        </w:rPr>
        <w:t>FORMA DE PAGO</w:t>
      </w:r>
      <w:r w:rsidRPr="00065A1A">
        <w:rPr>
          <w:rFonts w:ascii="Arial Narrow" w:hAnsi="Arial Narrow" w:cs="Arial"/>
          <w:bCs/>
        </w:rPr>
        <w:t xml:space="preserve">: EL MINISTERIO pagará al CONTRATISTA el valor del contrato así: </w:t>
      </w:r>
      <w:r w:rsidRPr="00065A1A">
        <w:rPr>
          <w:rFonts w:ascii="Arial Narrow" w:hAnsi="Arial Narrow" w:cs="Arial"/>
          <w:b/>
          <w:bCs/>
        </w:rPr>
        <w:t>Un primer pago</w:t>
      </w:r>
      <w:r w:rsidRPr="00065A1A">
        <w:rPr>
          <w:rFonts w:ascii="Arial Narrow" w:hAnsi="Arial Narrow" w:cs="Arial"/>
          <w:bCs/>
        </w:rPr>
        <w:t xml:space="preserve"> XXXX. </w:t>
      </w:r>
      <w:r w:rsidRPr="00065A1A">
        <w:rPr>
          <w:rFonts w:ascii="Arial Narrow" w:hAnsi="Arial Narrow" w:cs="Arial"/>
          <w:b/>
          <w:bCs/>
        </w:rPr>
        <w:t>Un segundo pago</w:t>
      </w:r>
      <w:r w:rsidRPr="00065A1A">
        <w:rPr>
          <w:rFonts w:ascii="Arial Narrow" w:hAnsi="Arial Narrow" w:cs="Arial"/>
          <w:bCs/>
        </w:rPr>
        <w:t xml:space="preserve"> XXXXo. </w:t>
      </w:r>
      <w:r w:rsidRPr="00065A1A">
        <w:rPr>
          <w:rFonts w:ascii="Arial Narrow" w:hAnsi="Arial Narrow" w:cs="Arial"/>
          <w:b/>
          <w:bCs/>
        </w:rPr>
        <w:t>Un tercer pago</w:t>
      </w:r>
      <w:r w:rsidRPr="00065A1A">
        <w:rPr>
          <w:rFonts w:ascii="Arial Narrow" w:hAnsi="Arial Narrow" w:cs="Arial"/>
          <w:bCs/>
        </w:rPr>
        <w:t xml:space="preserve"> XXXX. </w:t>
      </w:r>
      <w:r w:rsidRPr="00065A1A">
        <w:rPr>
          <w:rFonts w:ascii="Arial Narrow" w:hAnsi="Arial Narrow" w:cs="Arial"/>
          <w:b/>
        </w:rPr>
        <w:t>PARÁGRAFO PRIMERO:</w:t>
      </w:r>
      <w:r w:rsidRPr="00065A1A">
        <w:rPr>
          <w:rFonts w:ascii="Arial Narrow" w:hAnsi="Arial Narrow" w:cs="Arial"/>
        </w:rPr>
        <w:t xml:space="preserve"> </w:t>
      </w:r>
      <w:r w:rsidRPr="00065A1A">
        <w:rPr>
          <w:rFonts w:ascii="Arial Narrow" w:hAnsi="Arial Narrow"/>
        </w:rPr>
        <w:t>Para el pago se requiere de la presentación de los siguientes documentos: a. Entrega de los productos de conformidad con lo establecido en el contrato. b. Certificación de recibo a satisfacción de los productos pactados, suscrito por el supervisor del contrato</w:t>
      </w:r>
      <w:r w:rsidRPr="00065A1A">
        <w:rPr>
          <w:rFonts w:ascii="Arial Narrow" w:eastAsia="Arial" w:hAnsi="Arial Narrow"/>
          <w:spacing w:val="-3"/>
          <w:lang w:val="es-MX"/>
        </w:rPr>
        <w:t xml:space="preserve">, en la que conste la verificación del cumplimiento del objeto y las obligaciones del mismo. c. </w:t>
      </w:r>
      <w:r w:rsidRPr="00065A1A">
        <w:rPr>
          <w:rFonts w:ascii="Arial Narrow" w:hAnsi="Arial Narrow"/>
        </w:rPr>
        <w:t xml:space="preserve">Copia del recibo o constancia de pago de aportes al </w:t>
      </w:r>
      <w:r w:rsidRPr="00065A1A">
        <w:rPr>
          <w:rFonts w:ascii="Arial Narrow" w:hAnsi="Arial Narrow"/>
          <w:lang w:val="es-MX"/>
        </w:rPr>
        <w:t xml:space="preserve">Sistema de Seguridad Social Integral en Salud y Pensión, Parafiscales y </w:t>
      </w:r>
      <w:r w:rsidRPr="00065A1A">
        <w:rPr>
          <w:rFonts w:ascii="Arial Narrow" w:hAnsi="Arial Narrow"/>
          <w:bCs/>
        </w:rPr>
        <w:t>Sistema General de Riesgos Laborales</w:t>
      </w:r>
      <w:r w:rsidRPr="00065A1A">
        <w:rPr>
          <w:rFonts w:ascii="Arial Narrow" w:hAnsi="Arial Narrow"/>
        </w:rPr>
        <w:t xml:space="preserve">, la cual deberá corresponder a lo legalmente exigido. d. </w:t>
      </w:r>
      <w:r w:rsidRPr="00065A1A">
        <w:rPr>
          <w:rFonts w:ascii="Arial Narrow" w:eastAsia="Arial" w:hAnsi="Arial Narrow"/>
          <w:spacing w:val="-3"/>
          <w:lang w:val="es-MX"/>
        </w:rPr>
        <w:t xml:space="preserve">Factura respectiva, si </w:t>
      </w:r>
      <w:r w:rsidRPr="00065A1A">
        <w:rPr>
          <w:rFonts w:ascii="Arial Narrow" w:hAnsi="Arial Narrow"/>
          <w:b/>
          <w:caps/>
        </w:rPr>
        <w:t>el contratista</w:t>
      </w:r>
      <w:r w:rsidRPr="00065A1A">
        <w:rPr>
          <w:rFonts w:ascii="Arial Narrow" w:eastAsia="Arial" w:hAnsi="Arial Narrow"/>
          <w:spacing w:val="-3"/>
          <w:lang w:val="es-MX"/>
        </w:rPr>
        <w:t xml:space="preserve"> está obligado a facturar. e. </w:t>
      </w:r>
      <w:r w:rsidRPr="00065A1A">
        <w:rPr>
          <w:rFonts w:ascii="Arial Narrow" w:hAnsi="Arial Narrow"/>
        </w:rPr>
        <w:t xml:space="preserve">Informe periódico de supervisión expedido por el supervisor del contrato por cada pago que autoriza. </w:t>
      </w:r>
      <w:r w:rsidRPr="00065A1A">
        <w:rPr>
          <w:rFonts w:ascii="Arial Narrow" w:hAnsi="Arial Narrow" w:cs="Arial"/>
          <w:lang w:val="es-CO"/>
        </w:rPr>
        <w:t>Sin perjuicio de lo anterior, queda entendido que la forma de pago supone la entrega real y efectiva de los productos pactados y del cumplimiento de las obligaciones generales y específicas.</w:t>
      </w:r>
      <w:r w:rsidRPr="00065A1A">
        <w:rPr>
          <w:rFonts w:ascii="Arial Narrow" w:hAnsi="Arial Narrow"/>
        </w:rPr>
        <w:t xml:space="preserve"> </w:t>
      </w:r>
      <w:r w:rsidRPr="00065A1A">
        <w:rPr>
          <w:rFonts w:ascii="Arial Narrow" w:hAnsi="Arial Narrow" w:cs="Arial"/>
          <w:b/>
        </w:rPr>
        <w:t xml:space="preserve">PARÁGRAFO SEGUNDO: </w:t>
      </w:r>
      <w:r w:rsidRPr="00065A1A">
        <w:rPr>
          <w:rFonts w:ascii="Arial Narrow" w:hAnsi="Arial Narrow" w:cs="Arial"/>
        </w:rPr>
        <w:t>Los pagos serán cancelados en la cuenta Ahorros No XXXX del Banco XXXX</w:t>
      </w:r>
      <w:r w:rsidRPr="00065A1A">
        <w:rPr>
          <w:rFonts w:ascii="Arial Narrow" w:hAnsi="Arial Narrow" w:cs="Arial"/>
          <w:b/>
        </w:rPr>
        <w:t xml:space="preserve">, </w:t>
      </w:r>
      <w:r w:rsidRPr="00065A1A">
        <w:rPr>
          <w:rFonts w:ascii="Arial Narrow" w:hAnsi="Arial Narrow" w:cs="Arial"/>
        </w:rPr>
        <w:t xml:space="preserve">según la certificación aportada por el CONTRATISTA mediante correo electrónico, el cual reposa en la carpeta maestra del proceso de selección. </w:t>
      </w:r>
      <w:r w:rsidRPr="00065A1A">
        <w:rPr>
          <w:rFonts w:ascii="Arial Narrow" w:hAnsi="Arial Narrow"/>
          <w:b/>
          <w:bCs/>
        </w:rPr>
        <w:t>PARÁGRAFO TERCERO:</w:t>
      </w:r>
      <w:r w:rsidRPr="00065A1A">
        <w:rPr>
          <w:rFonts w:ascii="Arial Narrow" w:hAnsi="Arial Narrow"/>
        </w:rPr>
        <w:t xml:space="preserve"> El </w:t>
      </w:r>
      <w:r w:rsidRPr="00065A1A">
        <w:rPr>
          <w:rFonts w:ascii="Arial Narrow" w:hAnsi="Arial Narrow"/>
          <w:b/>
        </w:rPr>
        <w:t xml:space="preserve">MINISTERIO </w:t>
      </w:r>
      <w:r w:rsidRPr="00065A1A">
        <w:rPr>
          <w:rFonts w:ascii="Arial Narrow" w:hAnsi="Arial Narrow"/>
        </w:rPr>
        <w:t>podrá retener las sumas correspondientes a los impuestos en los porcentajes establecidos en la ley.</w:t>
      </w:r>
      <w:r w:rsidRPr="00065A1A">
        <w:rPr>
          <w:rFonts w:ascii="Arial Narrow" w:eastAsia="SimSun" w:hAnsi="Arial Narrow" w:cs="Arial"/>
          <w:b/>
        </w:rPr>
        <w:t xml:space="preserve"> </w:t>
      </w:r>
      <w:r w:rsidRPr="00065A1A">
        <w:rPr>
          <w:rFonts w:ascii="Arial Narrow" w:hAnsi="Arial Narrow"/>
          <w:b/>
        </w:rPr>
        <w:t xml:space="preserve">PARÁGRAFO CUARTO: </w:t>
      </w:r>
      <w:r w:rsidRPr="00065A1A">
        <w:rPr>
          <w:rFonts w:ascii="Arial Narrow" w:hAnsi="Arial Narrow"/>
        </w:rPr>
        <w:t xml:space="preserve">El pago se efectuará luego de la radicación en la Subdirección Administrativa y Financiera de los documentos requeridos para ello. </w:t>
      </w:r>
      <w:r w:rsidRPr="00065A1A">
        <w:rPr>
          <w:rFonts w:ascii="Arial Narrow" w:hAnsi="Arial Narrow" w:cs="Arial"/>
          <w:lang w:val="es-CO"/>
        </w:rPr>
        <w:t xml:space="preserve">En todo caso, los pagos están sujetos a los desembolsos de la Dirección del Tesoro Nacional del Ministerio de Hacienda y Crédito público, y a la correspondiente programación de PAC. </w:t>
      </w:r>
      <w:r w:rsidRPr="00065A1A">
        <w:rPr>
          <w:rFonts w:ascii="Arial Narrow" w:eastAsia="SimSun" w:hAnsi="Arial Narrow" w:cs="Arial"/>
          <w:b/>
        </w:rPr>
        <w:t>CLÁUSULA QUINTA</w:t>
      </w:r>
      <w:r w:rsidRPr="00065A1A">
        <w:rPr>
          <w:rFonts w:ascii="Arial Narrow" w:eastAsia="SimSun" w:hAnsi="Arial Narrow" w:cs="Arial"/>
          <w:b/>
          <w:bCs/>
        </w:rPr>
        <w:t xml:space="preserve"> -</w:t>
      </w:r>
      <w:r w:rsidRPr="00065A1A">
        <w:rPr>
          <w:rFonts w:ascii="Arial Narrow" w:eastAsia="SimSun" w:hAnsi="Arial Narrow" w:cs="Arial"/>
          <w:b/>
          <w:bCs/>
          <w:u w:val="single"/>
        </w:rPr>
        <w:t>LUGAR DE EJECUCIÓN</w:t>
      </w:r>
      <w:r w:rsidRPr="00065A1A">
        <w:rPr>
          <w:rFonts w:ascii="Arial Narrow" w:eastAsia="SimSun" w:hAnsi="Arial Narrow" w:cs="Arial"/>
          <w:bCs/>
        </w:rPr>
        <w:t>: Las actividades a realizar se ejecutarán en Bogotá, en el Ministerio de Ambiente y Desarrollo Sostenible</w:t>
      </w:r>
      <w:r w:rsidRPr="00065A1A">
        <w:rPr>
          <w:rFonts w:ascii="Arial Narrow" w:hAnsi="Arial Narrow"/>
        </w:rPr>
        <w:t xml:space="preserve"> </w:t>
      </w:r>
      <w:r w:rsidRPr="00065A1A">
        <w:rPr>
          <w:rFonts w:ascii="Arial Narrow" w:eastAsia="SimSun" w:hAnsi="Arial Narrow" w:cs="Arial"/>
          <w:bCs/>
        </w:rPr>
        <w:t>en la calle 37 # 8-40.</w:t>
      </w:r>
      <w:r w:rsidRPr="00065A1A">
        <w:rPr>
          <w:rFonts w:ascii="Arial Narrow" w:hAnsi="Arial Narrow" w:cs="Arial"/>
          <w:bCs/>
          <w:color w:val="000000"/>
        </w:rPr>
        <w:t xml:space="preserve"> </w:t>
      </w:r>
      <w:r w:rsidRPr="00065A1A">
        <w:rPr>
          <w:rFonts w:ascii="Arial Narrow" w:eastAsia="SimSun" w:hAnsi="Arial Narrow" w:cs="Arial"/>
          <w:b/>
          <w:bCs/>
        </w:rPr>
        <w:t xml:space="preserve">CLÁUSULA SEXTA- </w:t>
      </w:r>
      <w:r w:rsidRPr="00065A1A">
        <w:rPr>
          <w:rFonts w:ascii="Arial Narrow" w:eastAsia="SimSun" w:hAnsi="Arial Narrow" w:cs="Arial"/>
          <w:b/>
          <w:bCs/>
          <w:u w:val="single"/>
        </w:rPr>
        <w:t>OBLIGACIONES</w:t>
      </w:r>
      <w:r w:rsidRPr="00065A1A">
        <w:rPr>
          <w:rFonts w:ascii="Arial Narrow" w:eastAsia="SimSun" w:hAnsi="Arial Narrow" w:cs="Arial"/>
          <w:bCs/>
        </w:rPr>
        <w:t>:</w:t>
      </w:r>
      <w:r w:rsidRPr="00065A1A">
        <w:rPr>
          <w:rFonts w:ascii="Arial Narrow" w:eastAsia="SimSun" w:hAnsi="Arial Narrow" w:cs="Arial"/>
          <w:bCs/>
          <w:u w:val="single"/>
        </w:rPr>
        <w:t xml:space="preserve"> </w:t>
      </w:r>
      <w:r w:rsidRPr="00065A1A">
        <w:rPr>
          <w:rFonts w:ascii="Arial Narrow" w:hAnsi="Arial Narrow" w:cs="Arial"/>
          <w:bCs/>
        </w:rPr>
        <w:t xml:space="preserve">Además de las obligaciones y derechos contemplados en los artículos 4º y 5º de la Ley 80 de 1993 y demás normas concordantes y los convenidos en el presente contrato, EL CONTRATISTA se obliga especialmente a: </w:t>
      </w:r>
      <w:r w:rsidRPr="00065A1A">
        <w:rPr>
          <w:rFonts w:ascii="Arial Narrow" w:eastAsia="SimSun" w:hAnsi="Arial Narrow" w:cs="Arial"/>
          <w:b/>
          <w:bCs/>
          <w:u w:val="single"/>
        </w:rPr>
        <w:t>A. GENERALES:</w:t>
      </w:r>
      <w:r w:rsidRPr="00065A1A">
        <w:rPr>
          <w:rFonts w:ascii="Arial Narrow" w:eastAsia="SimSun" w:hAnsi="Arial Narrow" w:cs="Arial"/>
          <w:bCs/>
        </w:rPr>
        <w:t xml:space="preserve"> </w:t>
      </w:r>
      <w:r w:rsidRPr="00065A1A">
        <w:rPr>
          <w:rFonts w:ascii="Arial Narrow" w:eastAsia="SimSun" w:hAnsi="Arial Narrow" w:cs="Arial"/>
          <w:b/>
          <w:bCs/>
        </w:rPr>
        <w:t>1.</w:t>
      </w:r>
      <w:r w:rsidRPr="00065A1A">
        <w:rPr>
          <w:rFonts w:ascii="Arial Narrow" w:eastAsia="SimSun" w:hAnsi="Arial Narrow" w:cs="Arial"/>
          <w:bCs/>
        </w:rPr>
        <w:t xml:space="preserve"> XX</w:t>
      </w:r>
      <w:r w:rsidR="005734A8" w:rsidRPr="00065A1A">
        <w:rPr>
          <w:rFonts w:ascii="Arial Narrow" w:eastAsia="SimSun" w:hAnsi="Arial Narrow" w:cs="Arial"/>
          <w:bCs/>
        </w:rPr>
        <w:t>XXX</w:t>
      </w:r>
      <w:r w:rsidRPr="00065A1A">
        <w:rPr>
          <w:rFonts w:ascii="Arial Narrow" w:eastAsia="SimSun" w:hAnsi="Arial Narrow" w:cs="Arial"/>
          <w:bCs/>
        </w:rPr>
        <w:t xml:space="preserve">XX. </w:t>
      </w:r>
      <w:r w:rsidRPr="00065A1A">
        <w:rPr>
          <w:rFonts w:ascii="Arial Narrow" w:eastAsia="SimSun" w:hAnsi="Arial Narrow" w:cs="Arial"/>
          <w:b/>
          <w:bCs/>
          <w:u w:val="single"/>
        </w:rPr>
        <w:t xml:space="preserve">B. ESPECIFICAS: </w:t>
      </w:r>
      <w:r w:rsidRPr="00065A1A">
        <w:rPr>
          <w:rFonts w:ascii="Arial Narrow" w:eastAsia="SimSun" w:hAnsi="Arial Narrow" w:cs="Arial"/>
          <w:b/>
          <w:bCs/>
        </w:rPr>
        <w:t>1.</w:t>
      </w:r>
      <w:r w:rsidRPr="00065A1A">
        <w:rPr>
          <w:rFonts w:ascii="Arial Narrow" w:eastAsia="SimSun" w:hAnsi="Arial Narrow" w:cs="Arial"/>
          <w:bCs/>
        </w:rPr>
        <w:t xml:space="preserve"> XX</w:t>
      </w:r>
      <w:r w:rsidR="005734A8" w:rsidRPr="00065A1A">
        <w:rPr>
          <w:rFonts w:ascii="Arial Narrow" w:eastAsia="SimSun" w:hAnsi="Arial Narrow" w:cs="Arial"/>
          <w:bCs/>
        </w:rPr>
        <w:t>XXX</w:t>
      </w:r>
      <w:r w:rsidRPr="00065A1A">
        <w:rPr>
          <w:rFonts w:ascii="Arial Narrow" w:eastAsia="SimSun" w:hAnsi="Arial Narrow" w:cs="Arial"/>
          <w:bCs/>
        </w:rPr>
        <w:t xml:space="preserve">X. </w:t>
      </w:r>
      <w:r w:rsidRPr="00065A1A">
        <w:rPr>
          <w:rFonts w:ascii="Arial Narrow" w:eastAsia="SimSun" w:hAnsi="Arial Narrow" w:cs="Arial"/>
          <w:b/>
          <w:bCs/>
        </w:rPr>
        <w:t>CLÁUSULA SÉPTIMA-</w:t>
      </w:r>
      <w:r w:rsidRPr="00065A1A">
        <w:rPr>
          <w:rFonts w:ascii="Arial Narrow" w:eastAsia="SimSun" w:hAnsi="Arial Narrow" w:cs="Arial"/>
          <w:bCs/>
          <w:u w:val="single"/>
        </w:rPr>
        <w:t xml:space="preserve"> </w:t>
      </w:r>
      <w:r w:rsidRPr="00065A1A">
        <w:rPr>
          <w:rFonts w:ascii="Arial Narrow" w:eastAsia="SimSun" w:hAnsi="Arial Narrow" w:cs="Arial"/>
          <w:b/>
          <w:bCs/>
          <w:u w:val="single"/>
        </w:rPr>
        <w:t>OBLIGACIONES DEL MINISTERIO:</w:t>
      </w:r>
      <w:r w:rsidRPr="00065A1A">
        <w:rPr>
          <w:rFonts w:ascii="Arial Narrow" w:eastAsia="SimSun" w:hAnsi="Arial Narrow" w:cs="Arial"/>
          <w:b/>
          <w:bCs/>
        </w:rPr>
        <w:t xml:space="preserve"> </w:t>
      </w:r>
      <w:r w:rsidRPr="00065A1A">
        <w:rPr>
          <w:rFonts w:ascii="Arial Narrow" w:hAnsi="Arial Narrow" w:cs="Arial"/>
          <w:b/>
          <w:bCs/>
        </w:rPr>
        <w:t>1.</w:t>
      </w:r>
      <w:r w:rsidR="005734A8" w:rsidRPr="00065A1A">
        <w:rPr>
          <w:rFonts w:ascii="Arial Narrow" w:hAnsi="Arial Narrow" w:cs="Arial"/>
          <w:b/>
          <w:bCs/>
        </w:rPr>
        <w:t xml:space="preserve"> </w:t>
      </w:r>
      <w:r w:rsidR="005734A8" w:rsidRPr="00065A1A">
        <w:rPr>
          <w:rFonts w:ascii="Arial Narrow" w:hAnsi="Arial Narrow" w:cs="Arial"/>
          <w:bCs/>
        </w:rPr>
        <w:t>XXXXXXXXX</w:t>
      </w:r>
      <w:r w:rsidR="006A2F80" w:rsidRPr="00065A1A">
        <w:rPr>
          <w:rFonts w:ascii="Arial Narrow" w:hAnsi="Arial Narrow" w:cs="Arial"/>
          <w:bCs/>
        </w:rPr>
        <w:t xml:space="preserve">. </w:t>
      </w:r>
      <w:r w:rsidRPr="00065A1A">
        <w:rPr>
          <w:rFonts w:ascii="Arial Narrow" w:eastAsia="SimSun" w:hAnsi="Arial Narrow" w:cs="Arial"/>
          <w:b/>
          <w:bCs/>
        </w:rPr>
        <w:t>CLÁUSULA OCTAVA-</w:t>
      </w:r>
      <w:r w:rsidRPr="00065A1A">
        <w:rPr>
          <w:rFonts w:ascii="Arial Narrow" w:eastAsia="SimSun" w:hAnsi="Arial Narrow" w:cs="Arial"/>
          <w:bCs/>
          <w:u w:val="single"/>
        </w:rPr>
        <w:t xml:space="preserve"> </w:t>
      </w:r>
      <w:r w:rsidRPr="00065A1A">
        <w:rPr>
          <w:rFonts w:ascii="Arial Narrow" w:eastAsia="SimSun" w:hAnsi="Arial Narrow" w:cs="Arial"/>
          <w:b/>
          <w:bCs/>
          <w:u w:val="single"/>
        </w:rPr>
        <w:t>PRODUCTOS:</w:t>
      </w:r>
      <w:r w:rsidRPr="00065A1A">
        <w:rPr>
          <w:rFonts w:ascii="Arial Narrow" w:hAnsi="Arial Narrow"/>
        </w:rPr>
        <w:t xml:space="preserve"> </w:t>
      </w:r>
      <w:r w:rsidRPr="00065A1A">
        <w:rPr>
          <w:rFonts w:ascii="Arial Narrow" w:hAnsi="Arial Narrow" w:cs="Arial"/>
          <w:bCs/>
        </w:rPr>
        <w:t xml:space="preserve">XXXX. </w:t>
      </w:r>
      <w:r w:rsidRPr="00065A1A">
        <w:rPr>
          <w:rFonts w:ascii="Arial Narrow" w:eastAsia="SimSun" w:hAnsi="Arial Narrow" w:cs="Arial"/>
          <w:b/>
          <w:bCs/>
        </w:rPr>
        <w:t>CLÁUSULA NOVENA-</w:t>
      </w:r>
      <w:r w:rsidRPr="00065A1A">
        <w:rPr>
          <w:rFonts w:ascii="Arial Narrow" w:hAnsi="Arial Narrow" w:cs="Arial"/>
          <w:b/>
          <w:u w:val="single"/>
        </w:rPr>
        <w:t>APROPIACIÓN PRESUPUESTAL</w:t>
      </w:r>
      <w:r w:rsidRPr="00065A1A">
        <w:rPr>
          <w:rFonts w:ascii="Arial Narrow" w:hAnsi="Arial Narrow" w:cs="Arial"/>
        </w:rPr>
        <w:t xml:space="preserve">: EL MINISTERIO cuenta con el certificado de disponibilidad presupuestal No. </w:t>
      </w:r>
      <w:r w:rsidR="006A2F80" w:rsidRPr="00065A1A">
        <w:rPr>
          <w:rFonts w:ascii="Arial Narrow" w:hAnsi="Arial Narrow" w:cs="Arial"/>
        </w:rPr>
        <w:t>xxxxx</w:t>
      </w:r>
      <w:r w:rsidRPr="00065A1A">
        <w:rPr>
          <w:rFonts w:ascii="Arial Narrow" w:hAnsi="Arial Narrow" w:cs="Arial"/>
        </w:rPr>
        <w:t xml:space="preserve"> del </w:t>
      </w:r>
      <w:r w:rsidR="006A2F80" w:rsidRPr="00065A1A">
        <w:rPr>
          <w:rFonts w:ascii="Arial Narrow" w:hAnsi="Arial Narrow" w:cs="Arial"/>
        </w:rPr>
        <w:t>xx</w:t>
      </w:r>
      <w:r w:rsidRPr="00065A1A">
        <w:rPr>
          <w:rFonts w:ascii="Arial Narrow" w:hAnsi="Arial Narrow" w:cs="Arial"/>
        </w:rPr>
        <w:t xml:space="preserve"> de </w:t>
      </w:r>
      <w:r w:rsidR="006A2F80" w:rsidRPr="00065A1A">
        <w:rPr>
          <w:rFonts w:ascii="Arial Narrow" w:hAnsi="Arial Narrow" w:cs="Arial"/>
        </w:rPr>
        <w:t>xxx</w:t>
      </w:r>
      <w:r w:rsidRPr="00065A1A">
        <w:rPr>
          <w:rFonts w:ascii="Arial Narrow" w:hAnsi="Arial Narrow" w:cs="Arial"/>
        </w:rPr>
        <w:t xml:space="preserve"> de 2015. </w:t>
      </w:r>
      <w:r w:rsidRPr="00065A1A">
        <w:rPr>
          <w:rFonts w:ascii="Arial Narrow" w:eastAsia="SimSun" w:hAnsi="Arial Narrow" w:cs="Arial"/>
          <w:b/>
          <w:bCs/>
        </w:rPr>
        <w:t>CLÁUSULA DÉCIMA-</w:t>
      </w:r>
      <w:r w:rsidRPr="00065A1A">
        <w:rPr>
          <w:rFonts w:ascii="Arial Narrow" w:eastAsia="SimSun" w:hAnsi="Arial Narrow" w:cs="Arial"/>
          <w:b/>
          <w:bCs/>
          <w:u w:val="single"/>
        </w:rPr>
        <w:t>TERMINACIÓN</w:t>
      </w:r>
      <w:r w:rsidRPr="00065A1A">
        <w:rPr>
          <w:rFonts w:ascii="Arial Narrow" w:eastAsia="SimSun" w:hAnsi="Arial Narrow" w:cs="Arial"/>
          <w:bCs/>
          <w:u w:val="single"/>
        </w:rPr>
        <w:t xml:space="preserve">: </w:t>
      </w:r>
      <w:r w:rsidRPr="00065A1A">
        <w:rPr>
          <w:rFonts w:ascii="Arial Narrow" w:hAnsi="Arial Narrow" w:cs="Arial"/>
        </w:rPr>
        <w:t xml:space="preserve">Este contrato se dará por terminado en el caso de ocurrir cualquiera de los siguientes eventos: 1. Por mutuo acuerdo de las partes; 2. Por cumplimiento del objeto o vencimiento del plazo; 3. Por incumplimiento del objeto y/o de las obligaciones pactadas. 4. Por fuerza mayor o caso fortuito que hagan imposible continuar su ejecución; 5. Por no prorrogar o ampliar, sin justa causa, la garantía dentro del término que se le señale para tal efecto; 6. Por las demás que existan en la Ley. PARÁGRAFO. En cualquiera de los eventos de terminación, se procederá a la liquidación del contrato. </w:t>
      </w:r>
      <w:r w:rsidRPr="00065A1A">
        <w:rPr>
          <w:rFonts w:ascii="Arial Narrow" w:eastAsia="SimSun" w:hAnsi="Arial Narrow" w:cs="Arial"/>
          <w:b/>
          <w:bCs/>
        </w:rPr>
        <w:t xml:space="preserve">CLÁUSULA DÉCIMA PRIMERA - </w:t>
      </w:r>
      <w:r w:rsidRPr="00065A1A">
        <w:rPr>
          <w:rFonts w:ascii="Arial Narrow" w:eastAsia="SimSun" w:hAnsi="Arial Narrow" w:cs="Arial"/>
          <w:b/>
          <w:bCs/>
          <w:u w:val="single"/>
        </w:rPr>
        <w:t xml:space="preserve">SOLUCIÓN DE CONTROVERSIAS CONTRACTUALES: </w:t>
      </w:r>
      <w:r w:rsidRPr="00065A1A">
        <w:rPr>
          <w:rFonts w:ascii="Arial Narrow" w:hAnsi="Arial Narrow" w:cs="Arial"/>
        </w:rPr>
        <w:t xml:space="preserve">Las partes acuerdan que para la solución de las diferencias y discrepancias que surjan de la celebración, ejecución, terminación o liquidación de este contrato acudirán a los procedimientos de transacción, amigable composición o conciliación, de acuerdo con lo previsto en la Ley 80 de 1993. </w:t>
      </w:r>
      <w:r w:rsidRPr="00065A1A">
        <w:rPr>
          <w:rFonts w:ascii="Arial Narrow" w:eastAsia="SimSun" w:hAnsi="Arial Narrow" w:cs="Arial"/>
          <w:b/>
          <w:bCs/>
        </w:rPr>
        <w:t xml:space="preserve">CLÁUSULA DÉCIMA SEGUNDA- </w:t>
      </w:r>
      <w:r w:rsidRPr="00065A1A">
        <w:rPr>
          <w:rFonts w:ascii="Arial Narrow" w:hAnsi="Arial Narrow" w:cs="Arial"/>
          <w:b/>
          <w:u w:val="single"/>
        </w:rPr>
        <w:t>MULTAS</w:t>
      </w:r>
      <w:r w:rsidRPr="00065A1A">
        <w:rPr>
          <w:rFonts w:ascii="Arial Narrow" w:hAnsi="Arial Narrow" w:cs="Arial"/>
          <w:b/>
        </w:rPr>
        <w:t>:</w:t>
      </w:r>
      <w:r w:rsidRPr="00065A1A">
        <w:rPr>
          <w:rFonts w:ascii="Arial Narrow" w:hAnsi="Arial Narrow" w:cs="Arial"/>
        </w:rPr>
        <w:t xml:space="preserve"> Las partes dentro del libre ejercicio de la autonomía de su voluntad, expresamente pactan el siguiente acuerdo de orden económico: En caso de mora o incumplimiento parcial de las obligaciones por parte de EL CONTRATISTA, a título de apremio, EL MINISTERIO podrá declarar ese hecho y hacer efectivo los apremios o multas diarias y sucesivas del 1% del valor total del contrato por cada día de retraso sin exceder el 10% del valor del mismo. Estos apremios convencionales una vez declarados por EL MINISTERIO se pagarán mediante compensación con las sumas debidas a EL CONTRATISTA y en caso de insuficiencia de saldos para cubrir este valor se cancelarán directamente por EL CONTRATISTA. </w:t>
      </w:r>
      <w:r w:rsidRPr="00065A1A">
        <w:rPr>
          <w:rFonts w:ascii="Arial Narrow" w:hAnsi="Arial Narrow" w:cs="Arial"/>
          <w:b/>
          <w:bCs/>
          <w:u w:val="single"/>
        </w:rPr>
        <w:t>PARÀGRAFO PRIMERO</w:t>
      </w:r>
      <w:r w:rsidRPr="00065A1A">
        <w:rPr>
          <w:rFonts w:ascii="Arial Narrow" w:hAnsi="Arial Narrow" w:cs="Arial"/>
          <w:b/>
          <w:bCs/>
        </w:rPr>
        <w:t>.-</w:t>
      </w:r>
      <w:r w:rsidRPr="00065A1A">
        <w:rPr>
          <w:rFonts w:ascii="Arial Narrow" w:hAnsi="Arial Narrow" w:cs="Arial"/>
        </w:rPr>
        <w:t xml:space="preserve"> El procedimiento para la aplicación de las multas previstas en la presente cláusula, será el establecido en el Código Contencioso Administrativo, en el artículo 17 de la Ley 1150 de 2007, artículo 86 de la Ley 1474 de 2011 y demás normas concordantes con la materia. </w:t>
      </w:r>
      <w:r w:rsidRPr="00065A1A">
        <w:rPr>
          <w:rFonts w:ascii="Arial Narrow" w:hAnsi="Arial Narrow" w:cs="Arial"/>
          <w:b/>
          <w:bCs/>
          <w:u w:val="single"/>
        </w:rPr>
        <w:t>PARÀGRAFO SEGUNDO:</w:t>
      </w:r>
      <w:r w:rsidRPr="00065A1A">
        <w:rPr>
          <w:rFonts w:ascii="Arial Narrow" w:hAnsi="Arial Narrow" w:cs="Arial"/>
          <w:b/>
          <w:bCs/>
        </w:rPr>
        <w:t xml:space="preserve"> </w:t>
      </w:r>
      <w:r w:rsidRPr="00065A1A">
        <w:rPr>
          <w:rFonts w:ascii="Arial Narrow" w:hAnsi="Arial Narrow" w:cs="Arial"/>
          <w:bCs/>
        </w:rPr>
        <w:t xml:space="preserve">Estas multas serán acumulables y se contabilizarán separadamente para cada una de las obligaciones incumplidas y se causan por el simple retraso sin que el MINISTERIO tenga que demostrarlo y los perjuicios que se ocasionen al MINISTERIO por este aspecto, se harán efectivos en forma separada, sin detrimento de la indemnización de perjuicios a que haya lugar y de la cláusula penal pecuniaria. </w:t>
      </w:r>
      <w:r w:rsidRPr="00065A1A">
        <w:rPr>
          <w:rFonts w:ascii="Arial Narrow" w:hAnsi="Arial Narrow" w:cs="Arial"/>
          <w:b/>
        </w:rPr>
        <w:t>C</w:t>
      </w:r>
      <w:r w:rsidRPr="00065A1A">
        <w:rPr>
          <w:rFonts w:ascii="Arial Narrow" w:eastAsia="SimSun" w:hAnsi="Arial Narrow" w:cs="Arial"/>
          <w:b/>
          <w:bCs/>
        </w:rPr>
        <w:t xml:space="preserve">LÁUSULA DÉCIMA TERCERA- </w:t>
      </w:r>
      <w:r w:rsidRPr="00065A1A">
        <w:rPr>
          <w:rFonts w:ascii="Arial Narrow" w:eastAsia="SimSun" w:hAnsi="Arial Narrow" w:cs="Arial"/>
          <w:b/>
          <w:bCs/>
          <w:u w:val="single"/>
        </w:rPr>
        <w:t>PENAL PECUNIARIA</w:t>
      </w:r>
      <w:r w:rsidRPr="00065A1A">
        <w:rPr>
          <w:rFonts w:ascii="Arial Narrow" w:eastAsia="SimSun" w:hAnsi="Arial Narrow" w:cs="Arial"/>
          <w:bCs/>
          <w:u w:val="single"/>
        </w:rPr>
        <w:t xml:space="preserve">: </w:t>
      </w:r>
      <w:r w:rsidRPr="00065A1A">
        <w:rPr>
          <w:rFonts w:ascii="Arial Narrow" w:eastAsia="SimSun" w:hAnsi="Arial Narrow" w:cs="Arial"/>
          <w:bCs/>
        </w:rPr>
        <w:t xml:space="preserve">EL CONTRATISTA se obliga para con el MINISTERIO a pagar una suma equivalente  al veinte por ciento (20%) del  valor del contrato, a título de  estimación  anticipada de los perjuicios que éste llegare a sufrir en caso de incumplimiento total de las obligaciones que por medio del presente documento adquiere. El valor de cláusula penal pecuniaria que se haga efectiva, se considerará como pago parcial pero no definitivo de los perjuicios causados. </w:t>
      </w:r>
      <w:r w:rsidRPr="00065A1A">
        <w:rPr>
          <w:rFonts w:ascii="Arial Narrow" w:eastAsia="SimSun" w:hAnsi="Arial Narrow" w:cs="Arial"/>
          <w:b/>
          <w:bCs/>
        </w:rPr>
        <w:t>PARÁGRAFO PRIMERO:</w:t>
      </w:r>
      <w:r w:rsidRPr="00065A1A">
        <w:rPr>
          <w:rFonts w:ascii="Arial Narrow" w:eastAsia="SimSun" w:hAnsi="Arial Narrow" w:cs="Arial"/>
          <w:bCs/>
        </w:rPr>
        <w:t xml:space="preserve"> EL CONTRATISTA autoriza expresamente al MINISTERIO con la simple suscripción del presente contrato, para descontar y tomar el valor de la cláusula penal pecuniaria de que trata esta cláusula, de cualquier suma que se adeude por concepto de este contrato, sin perjuicio de hacerla efectiva a través de la garantía constituida si se hubiere pactado, conforme a lo dispuesto en la Ley. </w:t>
      </w:r>
      <w:r w:rsidRPr="00065A1A">
        <w:rPr>
          <w:rFonts w:ascii="Arial Narrow" w:eastAsia="SimSun" w:hAnsi="Arial Narrow" w:cs="Arial"/>
          <w:b/>
          <w:bCs/>
        </w:rPr>
        <w:t>PARÁGRAFO SEGUNDO:</w:t>
      </w:r>
      <w:r w:rsidRPr="00065A1A">
        <w:rPr>
          <w:rFonts w:ascii="Arial Narrow" w:eastAsia="SimSun" w:hAnsi="Arial Narrow" w:cs="Arial"/>
          <w:bCs/>
        </w:rPr>
        <w:t xml:space="preserve"> El procedimiento para hacer efectiva la sanción prevista en la presente cláusula, será el establecido en el Código de Procedimiento Administrativo y de lo Contencioso Administrativo, en el artículo 17 de la ley 1150 de 2007 y en el artículo 86 de la ley 1474 de 2011 y demás normas concordantes con la materia.</w:t>
      </w:r>
      <w:r w:rsidRPr="00065A1A">
        <w:rPr>
          <w:rFonts w:ascii="Arial Narrow" w:hAnsi="Arial Narrow" w:cs="Arial"/>
        </w:rPr>
        <w:t xml:space="preserve"> </w:t>
      </w:r>
      <w:r w:rsidRPr="00065A1A">
        <w:rPr>
          <w:rFonts w:ascii="Arial Narrow" w:hAnsi="Arial Narrow" w:cs="Arial"/>
          <w:b/>
        </w:rPr>
        <w:t>PARÁGRAFO TERCERO</w:t>
      </w:r>
      <w:r w:rsidRPr="00065A1A">
        <w:rPr>
          <w:rFonts w:ascii="Arial Narrow" w:hAnsi="Arial Narrow" w:cs="Arial"/>
        </w:rPr>
        <w:t>:</w:t>
      </w:r>
      <w:r w:rsidRPr="00065A1A">
        <w:rPr>
          <w:rFonts w:ascii="Arial Narrow" w:hAnsi="Arial Narrow"/>
        </w:rPr>
        <w:t xml:space="preserve"> </w:t>
      </w:r>
      <w:r w:rsidRPr="00065A1A">
        <w:rPr>
          <w:rFonts w:ascii="Arial Narrow" w:hAnsi="Arial Narrow" w:cs="Arial"/>
        </w:rPr>
        <w:t xml:space="preserve">La mora o incumplimiento, se entienden referidos al incumplimiento de las obligaciones sustanciales relativas al objeto del contrato o de cualquier otra obligación de carácter formal. Es entendido y aceptado por las partes que el contrato presta mérito ejecutivo y que lo estipulado en el constituye compromiso irrevocable de pago a favor de EL MINISTERIO si se presenta cualquiera de las situaciones pactadas. </w:t>
      </w:r>
      <w:r w:rsidRPr="00065A1A">
        <w:rPr>
          <w:rFonts w:ascii="Arial Narrow" w:hAnsi="Arial Narrow" w:cs="Arial"/>
          <w:b/>
        </w:rPr>
        <w:t>CLÁUSULA DÉCIMA CUARTA -</w:t>
      </w:r>
      <w:r w:rsidRPr="00065A1A">
        <w:rPr>
          <w:rFonts w:ascii="Arial Narrow" w:hAnsi="Arial Narrow" w:cs="Arial"/>
          <w:u w:val="single"/>
        </w:rPr>
        <w:t xml:space="preserve"> </w:t>
      </w:r>
      <w:r w:rsidRPr="00065A1A">
        <w:rPr>
          <w:rFonts w:ascii="Arial Narrow" w:hAnsi="Arial Narrow" w:cs="Arial"/>
          <w:b/>
          <w:u w:val="single"/>
        </w:rPr>
        <w:t>PAGO APORTES SEGURIDAD SOCIAL Y PARAFISCALES:</w:t>
      </w:r>
      <w:r w:rsidRPr="00065A1A">
        <w:rPr>
          <w:rFonts w:ascii="Arial Narrow" w:hAnsi="Arial Narrow" w:cs="Arial"/>
          <w:b/>
        </w:rPr>
        <w:t xml:space="preserve"> </w:t>
      </w:r>
      <w:r w:rsidRPr="00065A1A">
        <w:rPr>
          <w:rFonts w:ascii="Arial Narrow" w:hAnsi="Arial Narrow" w:cs="Arial"/>
        </w:rPr>
        <w:t xml:space="preserve">EL CONTRATISTA está obligada a cumplir y mantener al día su compromiso de pago al Sistema de Seguridad Social Integral y demás pagos parafiscales, cuando correspondan, conforme al artículo 23 de la Ley 1150 de 2007. </w:t>
      </w:r>
      <w:r w:rsidRPr="00065A1A">
        <w:rPr>
          <w:rFonts w:ascii="Arial Narrow" w:hAnsi="Arial Narrow" w:cs="Arial"/>
          <w:b/>
        </w:rPr>
        <w:t>CLÁUSULA DÉCIMA QUINTA -</w:t>
      </w:r>
      <w:r w:rsidRPr="00065A1A">
        <w:rPr>
          <w:rFonts w:ascii="Arial Narrow" w:hAnsi="Arial Narrow" w:cs="Arial"/>
          <w:b/>
          <w:u w:val="single"/>
        </w:rPr>
        <w:t>GARANTÍA ÚNICA:</w:t>
      </w:r>
      <w:r w:rsidRPr="00065A1A">
        <w:rPr>
          <w:rFonts w:ascii="Arial Narrow" w:hAnsi="Arial Narrow" w:cs="Arial"/>
          <w:u w:val="single"/>
        </w:rPr>
        <w:t xml:space="preserve"> </w:t>
      </w:r>
      <w:r w:rsidRPr="00065A1A">
        <w:rPr>
          <w:rFonts w:ascii="Arial Narrow" w:hAnsi="Arial Narrow" w:cs="Arial"/>
          <w:bCs/>
        </w:rPr>
        <w:t>De conformidad con el artículo 7 de la Ley 1150 de 2007, EL CONTRATISTA se compromete a constituir a su costa y a favor de EL MINISTERIO garantía única consistente en póliza expedida por una Compañía de Seguros legalmente autorizada para funcionar en Colombia, o en garantía bancaria la cual se entenderá vigente hasta la liquidación del contrato o hasta la prolongación de sus efectos. Esta póliza deberá amparar los siguientes riesgos:</w:t>
      </w:r>
      <w:r w:rsidRPr="00065A1A">
        <w:rPr>
          <w:rFonts w:ascii="Arial Narrow" w:hAnsi="Arial Narrow" w:cs="Arial"/>
        </w:rPr>
        <w:t xml:space="preserve"> </w:t>
      </w:r>
    </w:p>
    <w:tbl>
      <w:tblPr>
        <w:tblW w:w="4984" w:type="pct"/>
        <w:tblInd w:w="-10" w:type="dxa"/>
        <w:tblCellMar>
          <w:left w:w="70" w:type="dxa"/>
          <w:right w:w="70" w:type="dxa"/>
        </w:tblCellMar>
        <w:tblLook w:val="04A0" w:firstRow="1" w:lastRow="0" w:firstColumn="1" w:lastColumn="0" w:noHBand="0" w:noVBand="1"/>
      </w:tblPr>
      <w:tblGrid>
        <w:gridCol w:w="2389"/>
        <w:gridCol w:w="1147"/>
        <w:gridCol w:w="1786"/>
        <w:gridCol w:w="2905"/>
      </w:tblGrid>
      <w:tr w:rsidR="004C0097" w:rsidRPr="00065A1A" w14:paraId="5C32679A" w14:textId="77777777" w:rsidTr="00A436C6">
        <w:trPr>
          <w:trHeight w:val="623"/>
        </w:trPr>
        <w:tc>
          <w:tcPr>
            <w:tcW w:w="1496" w:type="pct"/>
            <w:tcBorders>
              <w:top w:val="single" w:sz="8" w:space="0" w:color="auto"/>
              <w:left w:val="single" w:sz="8" w:space="0" w:color="auto"/>
              <w:bottom w:val="single" w:sz="8" w:space="0" w:color="auto"/>
              <w:right w:val="single" w:sz="4" w:space="0" w:color="auto"/>
            </w:tcBorders>
            <w:shd w:val="clear" w:color="auto" w:fill="F2F2F2"/>
            <w:hideMark/>
          </w:tcPr>
          <w:p w14:paraId="6F04E01C"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CLASE DE RIESGO</w:t>
            </w:r>
          </w:p>
        </w:tc>
        <w:tc>
          <w:tcPr>
            <w:tcW w:w="565" w:type="pct"/>
            <w:tcBorders>
              <w:top w:val="single" w:sz="8" w:space="0" w:color="auto"/>
              <w:left w:val="nil"/>
              <w:bottom w:val="single" w:sz="8" w:space="0" w:color="auto"/>
              <w:right w:val="single" w:sz="4" w:space="0" w:color="auto"/>
            </w:tcBorders>
            <w:shd w:val="clear" w:color="auto" w:fill="F2F2F2"/>
            <w:hideMark/>
          </w:tcPr>
          <w:p w14:paraId="29167AC6"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Porcentaje</w:t>
            </w:r>
          </w:p>
        </w:tc>
        <w:tc>
          <w:tcPr>
            <w:tcW w:w="1130" w:type="pct"/>
            <w:tcBorders>
              <w:top w:val="single" w:sz="8" w:space="0" w:color="auto"/>
              <w:left w:val="nil"/>
              <w:bottom w:val="single" w:sz="8" w:space="0" w:color="auto"/>
              <w:right w:val="single" w:sz="4" w:space="0" w:color="auto"/>
            </w:tcBorders>
            <w:shd w:val="clear" w:color="auto" w:fill="F2F2F2"/>
            <w:hideMark/>
          </w:tcPr>
          <w:p w14:paraId="5E70C748"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SOBRE EL VALOR</w:t>
            </w:r>
          </w:p>
        </w:tc>
        <w:tc>
          <w:tcPr>
            <w:tcW w:w="1809" w:type="pct"/>
            <w:tcBorders>
              <w:top w:val="single" w:sz="8" w:space="0" w:color="auto"/>
              <w:left w:val="nil"/>
              <w:bottom w:val="single" w:sz="8" w:space="0" w:color="auto"/>
              <w:right w:val="single" w:sz="8" w:space="0" w:color="auto"/>
            </w:tcBorders>
            <w:shd w:val="clear" w:color="auto" w:fill="F2F2F2"/>
            <w:hideMark/>
          </w:tcPr>
          <w:p w14:paraId="279A0EB1" w14:textId="77777777" w:rsidR="004C0097" w:rsidRPr="00065A1A" w:rsidRDefault="004C0097" w:rsidP="00A436C6">
            <w:pPr>
              <w:jc w:val="center"/>
              <w:rPr>
                <w:rFonts w:ascii="Arial Narrow" w:hAnsi="Arial Narrow" w:cs="Arial"/>
                <w:b/>
                <w:bCs/>
                <w:color w:val="000000"/>
                <w:lang w:eastAsia="es-CO"/>
              </w:rPr>
            </w:pPr>
            <w:r w:rsidRPr="00065A1A">
              <w:rPr>
                <w:rFonts w:ascii="Arial Narrow" w:hAnsi="Arial Narrow" w:cs="Arial"/>
                <w:b/>
                <w:bCs/>
                <w:color w:val="000000"/>
                <w:lang w:eastAsia="es-CO"/>
              </w:rPr>
              <w:t>VIGENCIA</w:t>
            </w:r>
          </w:p>
        </w:tc>
      </w:tr>
      <w:tr w:rsidR="004C0097" w:rsidRPr="00065A1A" w14:paraId="59CF107B" w14:textId="77777777" w:rsidTr="00A436C6">
        <w:trPr>
          <w:trHeight w:val="248"/>
        </w:trPr>
        <w:tc>
          <w:tcPr>
            <w:tcW w:w="1496" w:type="pct"/>
            <w:tcBorders>
              <w:top w:val="nil"/>
              <w:left w:val="single" w:sz="8" w:space="0" w:color="auto"/>
              <w:bottom w:val="single" w:sz="4" w:space="0" w:color="auto"/>
              <w:right w:val="single" w:sz="4" w:space="0" w:color="auto"/>
            </w:tcBorders>
            <w:shd w:val="clear" w:color="auto" w:fill="auto"/>
            <w:hideMark/>
          </w:tcPr>
          <w:p w14:paraId="14BD6DD8"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 xml:space="preserve">CUMPLIMIENTO </w:t>
            </w:r>
          </w:p>
        </w:tc>
        <w:tc>
          <w:tcPr>
            <w:tcW w:w="565" w:type="pct"/>
            <w:tcBorders>
              <w:top w:val="nil"/>
              <w:left w:val="nil"/>
              <w:bottom w:val="single" w:sz="4" w:space="0" w:color="auto"/>
              <w:right w:val="single" w:sz="4" w:space="0" w:color="auto"/>
            </w:tcBorders>
            <w:shd w:val="clear" w:color="auto" w:fill="auto"/>
            <w:hideMark/>
          </w:tcPr>
          <w:p w14:paraId="422BA45A" w14:textId="77777777" w:rsidR="004C0097" w:rsidRPr="00065A1A" w:rsidRDefault="004C0097" w:rsidP="00A436C6">
            <w:pPr>
              <w:rPr>
                <w:rFonts w:ascii="Arial Narrow" w:hAnsi="Arial Narrow" w:cs="Arial"/>
                <w:b/>
                <w:bCs/>
                <w:color w:val="000000"/>
                <w:lang w:eastAsia="es-CO"/>
              </w:rPr>
            </w:pPr>
            <w:r w:rsidRPr="00065A1A">
              <w:rPr>
                <w:rFonts w:ascii="Arial Narrow" w:hAnsi="Arial Narrow" w:cs="Arial"/>
                <w:b/>
                <w:bCs/>
                <w:color w:val="000000"/>
                <w:lang w:eastAsia="es-CO"/>
              </w:rPr>
              <w:t>25%</w:t>
            </w:r>
          </w:p>
        </w:tc>
        <w:tc>
          <w:tcPr>
            <w:tcW w:w="1130" w:type="pct"/>
            <w:tcBorders>
              <w:top w:val="nil"/>
              <w:left w:val="nil"/>
              <w:bottom w:val="single" w:sz="4" w:space="0" w:color="auto"/>
              <w:right w:val="single" w:sz="4" w:space="0" w:color="auto"/>
            </w:tcBorders>
            <w:shd w:val="clear" w:color="auto" w:fill="auto"/>
            <w:hideMark/>
          </w:tcPr>
          <w:p w14:paraId="1F4CE2F8"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Del valor total del contrato incluido IVA</w:t>
            </w:r>
          </w:p>
        </w:tc>
        <w:tc>
          <w:tcPr>
            <w:tcW w:w="1809" w:type="pct"/>
            <w:tcBorders>
              <w:top w:val="nil"/>
              <w:left w:val="nil"/>
              <w:bottom w:val="single" w:sz="4" w:space="0" w:color="auto"/>
              <w:right w:val="single" w:sz="8" w:space="0" w:color="auto"/>
            </w:tcBorders>
            <w:shd w:val="clear" w:color="auto" w:fill="auto"/>
            <w:hideMark/>
          </w:tcPr>
          <w:p w14:paraId="63AC0880"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Plazo de ejecución del contrato y seis (6) meses más.</w:t>
            </w:r>
          </w:p>
        </w:tc>
      </w:tr>
      <w:tr w:rsidR="004C0097" w:rsidRPr="00065A1A" w14:paraId="1C802C24" w14:textId="77777777" w:rsidTr="00A436C6">
        <w:trPr>
          <w:trHeight w:val="491"/>
        </w:trPr>
        <w:tc>
          <w:tcPr>
            <w:tcW w:w="1496" w:type="pct"/>
            <w:tcBorders>
              <w:top w:val="nil"/>
              <w:left w:val="single" w:sz="8" w:space="0" w:color="auto"/>
              <w:bottom w:val="single" w:sz="4" w:space="0" w:color="auto"/>
              <w:right w:val="single" w:sz="4" w:space="0" w:color="auto"/>
            </w:tcBorders>
            <w:shd w:val="clear" w:color="auto" w:fill="auto"/>
            <w:hideMark/>
          </w:tcPr>
          <w:p w14:paraId="77B833CB"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CALIDAD DEL SERVICIO</w:t>
            </w:r>
          </w:p>
        </w:tc>
        <w:tc>
          <w:tcPr>
            <w:tcW w:w="565" w:type="pct"/>
            <w:tcBorders>
              <w:top w:val="nil"/>
              <w:left w:val="nil"/>
              <w:bottom w:val="single" w:sz="4" w:space="0" w:color="auto"/>
              <w:right w:val="single" w:sz="4" w:space="0" w:color="auto"/>
            </w:tcBorders>
            <w:shd w:val="clear" w:color="auto" w:fill="auto"/>
            <w:hideMark/>
          </w:tcPr>
          <w:p w14:paraId="70A7EF46" w14:textId="77777777" w:rsidR="004C0097" w:rsidRPr="00065A1A" w:rsidRDefault="004C0097" w:rsidP="00A436C6">
            <w:pPr>
              <w:rPr>
                <w:rFonts w:ascii="Arial Narrow" w:hAnsi="Arial Narrow" w:cs="Arial"/>
                <w:b/>
                <w:bCs/>
                <w:color w:val="000000"/>
                <w:lang w:eastAsia="es-CO"/>
              </w:rPr>
            </w:pPr>
            <w:r w:rsidRPr="00065A1A">
              <w:rPr>
                <w:rFonts w:ascii="Arial Narrow" w:hAnsi="Arial Narrow" w:cs="Arial"/>
                <w:b/>
                <w:bCs/>
                <w:color w:val="000000"/>
                <w:lang w:eastAsia="es-CO"/>
              </w:rPr>
              <w:t>30%</w:t>
            </w:r>
          </w:p>
        </w:tc>
        <w:tc>
          <w:tcPr>
            <w:tcW w:w="1130" w:type="pct"/>
            <w:tcBorders>
              <w:top w:val="nil"/>
              <w:left w:val="nil"/>
              <w:bottom w:val="single" w:sz="4" w:space="0" w:color="auto"/>
              <w:right w:val="single" w:sz="4" w:space="0" w:color="auto"/>
            </w:tcBorders>
            <w:shd w:val="clear" w:color="auto" w:fill="auto"/>
            <w:hideMark/>
          </w:tcPr>
          <w:p w14:paraId="75934C6F"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Del valor total del contrato incluido IVA</w:t>
            </w:r>
          </w:p>
        </w:tc>
        <w:tc>
          <w:tcPr>
            <w:tcW w:w="1809" w:type="pct"/>
            <w:tcBorders>
              <w:top w:val="nil"/>
              <w:left w:val="nil"/>
              <w:bottom w:val="single" w:sz="4" w:space="0" w:color="auto"/>
              <w:right w:val="single" w:sz="8" w:space="0" w:color="auto"/>
            </w:tcBorders>
            <w:shd w:val="clear" w:color="auto" w:fill="auto"/>
            <w:hideMark/>
          </w:tcPr>
          <w:p w14:paraId="2EE82FD8"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Plazo de ejecución del contrato y seis (6) meses más.</w:t>
            </w:r>
          </w:p>
        </w:tc>
      </w:tr>
      <w:tr w:rsidR="004C0097" w:rsidRPr="00065A1A" w14:paraId="7E3E41D2" w14:textId="77777777" w:rsidTr="00A436C6">
        <w:trPr>
          <w:trHeight w:val="535"/>
        </w:trPr>
        <w:tc>
          <w:tcPr>
            <w:tcW w:w="1496" w:type="pct"/>
            <w:tcBorders>
              <w:top w:val="single" w:sz="4" w:space="0" w:color="auto"/>
              <w:left w:val="single" w:sz="4" w:space="0" w:color="auto"/>
              <w:bottom w:val="single" w:sz="4" w:space="0" w:color="auto"/>
              <w:right w:val="single" w:sz="4" w:space="0" w:color="auto"/>
            </w:tcBorders>
            <w:shd w:val="clear" w:color="auto" w:fill="auto"/>
            <w:hideMark/>
          </w:tcPr>
          <w:p w14:paraId="7C2A1D2B"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SALARIOS, PRESTACIONES SOCIALES E INDEMNIZACIONES</w:t>
            </w:r>
          </w:p>
        </w:tc>
        <w:tc>
          <w:tcPr>
            <w:tcW w:w="565" w:type="pct"/>
            <w:tcBorders>
              <w:top w:val="single" w:sz="4" w:space="0" w:color="auto"/>
              <w:left w:val="nil"/>
              <w:bottom w:val="single" w:sz="4" w:space="0" w:color="auto"/>
              <w:right w:val="single" w:sz="4" w:space="0" w:color="auto"/>
            </w:tcBorders>
            <w:shd w:val="clear" w:color="auto" w:fill="auto"/>
            <w:hideMark/>
          </w:tcPr>
          <w:p w14:paraId="76ADEE62" w14:textId="77777777" w:rsidR="004C0097" w:rsidRPr="00065A1A" w:rsidRDefault="004C0097" w:rsidP="00A436C6">
            <w:pPr>
              <w:rPr>
                <w:rFonts w:ascii="Arial Narrow" w:hAnsi="Arial Narrow" w:cs="Arial"/>
                <w:b/>
                <w:bCs/>
                <w:color w:val="000000"/>
                <w:lang w:eastAsia="es-CO"/>
              </w:rPr>
            </w:pPr>
            <w:r w:rsidRPr="00065A1A">
              <w:rPr>
                <w:rFonts w:ascii="Arial Narrow" w:hAnsi="Arial Narrow" w:cs="Arial"/>
                <w:b/>
                <w:bCs/>
                <w:color w:val="000000"/>
                <w:lang w:eastAsia="es-CO"/>
              </w:rPr>
              <w:t>5%</w:t>
            </w:r>
          </w:p>
        </w:tc>
        <w:tc>
          <w:tcPr>
            <w:tcW w:w="1130" w:type="pct"/>
            <w:tcBorders>
              <w:top w:val="single" w:sz="4" w:space="0" w:color="auto"/>
              <w:left w:val="nil"/>
              <w:bottom w:val="single" w:sz="4" w:space="0" w:color="auto"/>
              <w:right w:val="single" w:sz="4" w:space="0" w:color="auto"/>
            </w:tcBorders>
            <w:shd w:val="clear" w:color="auto" w:fill="auto"/>
            <w:hideMark/>
          </w:tcPr>
          <w:p w14:paraId="099F17DF"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Del valor total del contrato incluido IVA</w:t>
            </w:r>
          </w:p>
        </w:tc>
        <w:tc>
          <w:tcPr>
            <w:tcW w:w="1809" w:type="pct"/>
            <w:tcBorders>
              <w:top w:val="single" w:sz="4" w:space="0" w:color="auto"/>
              <w:left w:val="nil"/>
              <w:bottom w:val="single" w:sz="4" w:space="0" w:color="auto"/>
              <w:right w:val="single" w:sz="4" w:space="0" w:color="auto"/>
            </w:tcBorders>
            <w:shd w:val="clear" w:color="auto" w:fill="auto"/>
            <w:hideMark/>
          </w:tcPr>
          <w:p w14:paraId="376379A3"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Plazo de ejecución del contrato y tres (3) años más.</w:t>
            </w:r>
          </w:p>
        </w:tc>
      </w:tr>
      <w:tr w:rsidR="004C0097" w:rsidRPr="00065A1A" w14:paraId="1AA645F8" w14:textId="77777777" w:rsidTr="00A436C6">
        <w:trPr>
          <w:trHeight w:val="378"/>
        </w:trPr>
        <w:tc>
          <w:tcPr>
            <w:tcW w:w="1496" w:type="pct"/>
            <w:tcBorders>
              <w:top w:val="single" w:sz="4" w:space="0" w:color="auto"/>
              <w:left w:val="single" w:sz="4" w:space="0" w:color="auto"/>
              <w:bottom w:val="single" w:sz="4" w:space="0" w:color="auto"/>
              <w:right w:val="single" w:sz="4" w:space="0" w:color="auto"/>
            </w:tcBorders>
            <w:shd w:val="clear" w:color="auto" w:fill="auto"/>
            <w:hideMark/>
          </w:tcPr>
          <w:p w14:paraId="35700CCD"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RESPONSABILIDAD CIVIL EXTRACONTRACTUAL</w:t>
            </w:r>
          </w:p>
        </w:tc>
        <w:tc>
          <w:tcPr>
            <w:tcW w:w="565" w:type="pct"/>
            <w:tcBorders>
              <w:top w:val="single" w:sz="4" w:space="0" w:color="auto"/>
              <w:left w:val="single" w:sz="4" w:space="0" w:color="auto"/>
              <w:bottom w:val="single" w:sz="4" w:space="0" w:color="auto"/>
              <w:right w:val="single" w:sz="4" w:space="0" w:color="auto"/>
            </w:tcBorders>
            <w:shd w:val="clear" w:color="auto" w:fill="auto"/>
            <w:hideMark/>
          </w:tcPr>
          <w:p w14:paraId="26A7E386" w14:textId="77777777" w:rsidR="004C0097" w:rsidRPr="00065A1A" w:rsidRDefault="004C0097" w:rsidP="00A436C6">
            <w:pPr>
              <w:rPr>
                <w:rFonts w:ascii="Arial Narrow" w:hAnsi="Arial Narrow" w:cs="Arial"/>
                <w:b/>
                <w:bCs/>
                <w:color w:val="000000"/>
                <w:lang w:eastAsia="es-CO"/>
              </w:rPr>
            </w:pPr>
            <w:r w:rsidRPr="00065A1A">
              <w:rPr>
                <w:rFonts w:ascii="Arial Narrow" w:hAnsi="Arial Narrow" w:cs="Arial"/>
                <w:b/>
                <w:bCs/>
                <w:color w:val="000000"/>
                <w:lang w:eastAsia="es-CO"/>
              </w:rPr>
              <w:t>200 SMLMV</w:t>
            </w:r>
          </w:p>
        </w:tc>
        <w:tc>
          <w:tcPr>
            <w:tcW w:w="1130" w:type="pct"/>
            <w:tcBorders>
              <w:top w:val="single" w:sz="4" w:space="0" w:color="auto"/>
              <w:left w:val="single" w:sz="4" w:space="0" w:color="auto"/>
              <w:bottom w:val="single" w:sz="4" w:space="0" w:color="auto"/>
              <w:right w:val="single" w:sz="4" w:space="0" w:color="auto"/>
            </w:tcBorders>
            <w:shd w:val="clear" w:color="auto" w:fill="auto"/>
            <w:hideMark/>
          </w:tcPr>
          <w:p w14:paraId="11D0575C"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 </w:t>
            </w:r>
          </w:p>
        </w:tc>
        <w:tc>
          <w:tcPr>
            <w:tcW w:w="1809" w:type="pct"/>
            <w:tcBorders>
              <w:top w:val="single" w:sz="4" w:space="0" w:color="auto"/>
              <w:left w:val="single" w:sz="4" w:space="0" w:color="auto"/>
              <w:bottom w:val="single" w:sz="4" w:space="0" w:color="auto"/>
              <w:right w:val="single" w:sz="4" w:space="0" w:color="auto"/>
            </w:tcBorders>
            <w:shd w:val="clear" w:color="auto" w:fill="auto"/>
            <w:hideMark/>
          </w:tcPr>
          <w:p w14:paraId="00B4296F" w14:textId="77777777" w:rsidR="004C0097" w:rsidRPr="00065A1A" w:rsidRDefault="004C0097" w:rsidP="00A436C6">
            <w:pPr>
              <w:rPr>
                <w:rFonts w:ascii="Arial Narrow" w:hAnsi="Arial Narrow" w:cs="Arial"/>
                <w:color w:val="000000"/>
                <w:lang w:eastAsia="es-CO"/>
              </w:rPr>
            </w:pPr>
            <w:r w:rsidRPr="00065A1A">
              <w:rPr>
                <w:rFonts w:ascii="Arial Narrow" w:hAnsi="Arial Narrow" w:cs="Arial"/>
                <w:color w:val="000000"/>
                <w:lang w:eastAsia="es-CO"/>
              </w:rPr>
              <w:t>Por el termino de Ejecución del contrato</w:t>
            </w:r>
          </w:p>
        </w:tc>
      </w:tr>
    </w:tbl>
    <w:p w14:paraId="55ADD063" w14:textId="54AD0ACC" w:rsidR="004C0097" w:rsidRPr="00065A1A" w:rsidRDefault="004C0097" w:rsidP="004C0097">
      <w:pPr>
        <w:autoSpaceDE w:val="0"/>
        <w:autoSpaceDN w:val="0"/>
        <w:adjustRightInd w:val="0"/>
        <w:ind w:right="-91"/>
        <w:rPr>
          <w:rFonts w:ascii="Arial Narrow" w:hAnsi="Arial Narrow" w:cs="Arial"/>
        </w:rPr>
      </w:pPr>
      <w:r w:rsidRPr="00065A1A">
        <w:rPr>
          <w:rFonts w:ascii="Arial Narrow" w:hAnsi="Arial Narrow" w:cs="Arial"/>
          <w:b/>
          <w:u w:val="single"/>
        </w:rPr>
        <w:t>PARÁGRAFO PRIMERO</w:t>
      </w:r>
      <w:r w:rsidRPr="00065A1A">
        <w:rPr>
          <w:rFonts w:ascii="Arial Narrow" w:hAnsi="Arial Narrow" w:cs="Arial"/>
          <w:b/>
        </w:rPr>
        <w:t xml:space="preserve">. </w:t>
      </w:r>
      <w:r w:rsidRPr="00065A1A">
        <w:rPr>
          <w:rFonts w:ascii="Arial Narrow" w:hAnsi="Arial Narrow" w:cs="Arial"/>
        </w:rPr>
        <w:t xml:space="preserve">Sin necesidad de requerimiento previo de EL MINISTERIO, EL CONTRATISTA deberá reponer las garantías cuando el valor de las mismas se vea afectado por razón de siniestros. En caso contrario, EL MINISTERIO podrá aplicar la multa por incumplimiento y hará efectivo el amparo de cumplimiento. </w:t>
      </w:r>
      <w:r w:rsidRPr="00065A1A">
        <w:rPr>
          <w:rFonts w:ascii="Arial Narrow" w:hAnsi="Arial Narrow" w:cs="Arial"/>
          <w:b/>
          <w:u w:val="single"/>
        </w:rPr>
        <w:t>PARÁGRAFO SEGUNDO</w:t>
      </w:r>
      <w:r w:rsidRPr="00065A1A">
        <w:rPr>
          <w:rFonts w:ascii="Arial Narrow" w:hAnsi="Arial Narrow" w:cs="Arial"/>
        </w:rPr>
        <w:t xml:space="preserve">. De igual manera, en cualquier evento en que se aumente el valor del contrato, se prorrogue su vigencia o se modifiquen sus condiciones, EL CONTRATISTA deberá ampliar, prorrogar o modificar las garantías en el plazo que le indique EL MINISTERIO </w:t>
      </w:r>
      <w:r w:rsidRPr="00065A1A">
        <w:rPr>
          <w:rFonts w:ascii="Arial Narrow" w:hAnsi="Arial Narrow" w:cs="Arial"/>
          <w:b/>
        </w:rPr>
        <w:t xml:space="preserve">PARÁGRAFO TERCERO. </w:t>
      </w:r>
      <w:r w:rsidRPr="00065A1A">
        <w:rPr>
          <w:rFonts w:ascii="Arial Narrow" w:hAnsi="Arial Narrow" w:cs="Arial"/>
        </w:rPr>
        <w:t xml:space="preserve">La póliza de responsabilidad civil extracontracual deberá contener, además de lo estipulado por la normatividad vigente, lo descrito en el artículo </w:t>
      </w:r>
      <w:r w:rsidR="006A2F80" w:rsidRPr="00065A1A">
        <w:rPr>
          <w:rFonts w:ascii="Arial Narrow" w:hAnsi="Arial Narrow" w:cs="Arial"/>
        </w:rPr>
        <w:t xml:space="preserve">2.2.1.2.3.2.9 </w:t>
      </w:r>
      <w:r w:rsidRPr="00065A1A">
        <w:rPr>
          <w:rFonts w:ascii="Arial Narrow" w:hAnsi="Arial Narrow" w:cs="Arial"/>
        </w:rPr>
        <w:t>del Decreto 1</w:t>
      </w:r>
      <w:r w:rsidR="006A2F80" w:rsidRPr="00065A1A">
        <w:rPr>
          <w:rFonts w:ascii="Arial Narrow" w:hAnsi="Arial Narrow" w:cs="Arial"/>
        </w:rPr>
        <w:t>082</w:t>
      </w:r>
      <w:r w:rsidRPr="00065A1A">
        <w:rPr>
          <w:rFonts w:ascii="Arial Narrow" w:hAnsi="Arial Narrow" w:cs="Arial"/>
        </w:rPr>
        <w:t xml:space="preserve"> de 201</w:t>
      </w:r>
      <w:r w:rsidR="006A2F80" w:rsidRPr="00065A1A">
        <w:rPr>
          <w:rFonts w:ascii="Arial Narrow" w:hAnsi="Arial Narrow" w:cs="Arial"/>
        </w:rPr>
        <w:t>5</w:t>
      </w:r>
      <w:r w:rsidRPr="00065A1A">
        <w:rPr>
          <w:rFonts w:ascii="Arial Narrow" w:hAnsi="Arial Narrow" w:cs="Arial"/>
        </w:rPr>
        <w:t xml:space="preserve">, especialmente lo relativo a los amparos que debe contener. En igual sentido también debe contar los cubrimientos estipulados en el artículo 117 de la misma normatividad. </w:t>
      </w:r>
      <w:r w:rsidRPr="00065A1A">
        <w:rPr>
          <w:rFonts w:ascii="Arial Narrow" w:eastAsia="SimSun" w:hAnsi="Arial Narrow" w:cs="Arial"/>
          <w:b/>
          <w:bCs/>
        </w:rPr>
        <w:t xml:space="preserve">CLÁUSULA DÉCIMA SEXTA- </w:t>
      </w:r>
      <w:r w:rsidRPr="00065A1A">
        <w:rPr>
          <w:rFonts w:ascii="Arial Narrow" w:eastAsia="SimSun" w:hAnsi="Arial Narrow" w:cs="Arial"/>
          <w:b/>
          <w:bCs/>
          <w:u w:val="single"/>
        </w:rPr>
        <w:t>SUSPENSIÓN DEL CONTRATO:</w:t>
      </w:r>
      <w:r w:rsidRPr="00065A1A">
        <w:rPr>
          <w:rFonts w:ascii="Arial Narrow" w:eastAsia="SimSun" w:hAnsi="Arial Narrow" w:cs="Arial"/>
        </w:rPr>
        <w:t xml:space="preserve"> Por circunstancias de fuerza mayor o casos fortuitos debidamente comprobados, se podrá de común acuerdo entre las partes, suspender temporalmente la ejecución del presente contrato mediante la suscripción de un acta en la que conste tal evento, sin que para los efectos del plazo extintivo se compute el tiempo de la suspensión. </w:t>
      </w:r>
      <w:r w:rsidRPr="00065A1A">
        <w:rPr>
          <w:rFonts w:ascii="Arial Narrow" w:eastAsia="SimSun" w:hAnsi="Arial Narrow" w:cs="Arial"/>
          <w:b/>
        </w:rPr>
        <w:t>CLÁUSULA DÉCIMA SÉPTIMA</w:t>
      </w:r>
      <w:r w:rsidRPr="00065A1A">
        <w:rPr>
          <w:rFonts w:ascii="Arial Narrow" w:eastAsia="SimSun" w:hAnsi="Arial Narrow" w:cs="Arial"/>
          <w:u w:val="single"/>
        </w:rPr>
        <w:t xml:space="preserve">- </w:t>
      </w:r>
      <w:r w:rsidRPr="00065A1A">
        <w:rPr>
          <w:rFonts w:ascii="Arial Narrow" w:eastAsia="SimSun" w:hAnsi="Arial Narrow" w:cs="Arial"/>
          <w:b/>
          <w:u w:val="single"/>
        </w:rPr>
        <w:t>CESIÓN DEL CONTRATO</w:t>
      </w:r>
      <w:r w:rsidRPr="00065A1A">
        <w:rPr>
          <w:rFonts w:ascii="Arial Narrow" w:eastAsia="SimSun" w:hAnsi="Arial Narrow" w:cs="Arial"/>
          <w:u w:val="single"/>
        </w:rPr>
        <w:t>:</w:t>
      </w:r>
      <w:r w:rsidRPr="00065A1A">
        <w:rPr>
          <w:rFonts w:ascii="Arial Narrow" w:eastAsia="SimSun" w:hAnsi="Arial Narrow" w:cs="Arial"/>
        </w:rPr>
        <w:t xml:space="preserve"> Se prohíbe a EL CONTRATISTA subcontratar o ceder el presente contrato a cualquier título, sin previa autorización escrita por parte del MINISTERIO, en razón a que el mismo se celebra en consideración de las calidades personalísimas del CONTRATISTA. </w:t>
      </w:r>
      <w:r w:rsidRPr="00065A1A">
        <w:rPr>
          <w:rFonts w:ascii="Arial Narrow" w:eastAsia="SimSun" w:hAnsi="Arial Narrow" w:cs="Arial"/>
          <w:b/>
        </w:rPr>
        <w:t>CLÁUSULA DÉCIMA OCTAVA-</w:t>
      </w:r>
      <w:r w:rsidRPr="00065A1A">
        <w:rPr>
          <w:rFonts w:ascii="Arial Narrow" w:hAnsi="Arial Narrow" w:cs="Arial"/>
          <w:b/>
          <w:u w:val="single"/>
        </w:rPr>
        <w:t>INEXISTENCIA DE RELACIÓN LABORAL Y AUTONOMÍA DEL CONTRATISTA:</w:t>
      </w:r>
      <w:r w:rsidRPr="00065A1A">
        <w:rPr>
          <w:rFonts w:ascii="Arial Narrow" w:hAnsi="Arial Narrow" w:cs="Arial"/>
        </w:rPr>
        <w:t xml:space="preserve"> Entre EL MINISTERIO y EL CONTRATISTA y el personal que éste emplee para la ejecución del presente contrato no existe vínculo laboral alguno, en consecuencia, EL MINISTERIO únicamente se obliga a pagar a EL CONTRATISTA</w:t>
      </w:r>
      <w:r w:rsidRPr="00065A1A">
        <w:rPr>
          <w:rFonts w:ascii="Arial Narrow" w:hAnsi="Arial Narrow" w:cs="Arial"/>
          <w:bCs/>
        </w:rPr>
        <w:t xml:space="preserve">. </w:t>
      </w:r>
      <w:r w:rsidRPr="00065A1A">
        <w:rPr>
          <w:rFonts w:ascii="Arial Narrow" w:hAnsi="Arial Narrow" w:cs="Arial"/>
        </w:rPr>
        <w:t xml:space="preserve">Las sumas expresamente pactadas, siendo obligación de EL CONTRATISTA cancelar a su costa y bajo su responsabilidad los honorarios y/o salarios, prestaciones sociales y demás de ley, al personal que emplee para la ejecución del contrato. EL CONTRATISTA actuará con total autonomía técnica y plena independencia, por lo cual no contrae ningún vínculo de carácter laboral con EL MINISTERIO. El presente contrato en ningún caso causará el pago de prestaciones sociales y demás inherentes a la previsión social en favor de EL CONTRATISTA.  </w:t>
      </w:r>
      <w:r w:rsidRPr="00065A1A">
        <w:rPr>
          <w:rFonts w:ascii="Arial Narrow" w:hAnsi="Arial Narrow" w:cs="Arial"/>
          <w:b/>
        </w:rPr>
        <w:t xml:space="preserve">CLÁUSULA DÉCIMA NOVENA </w:t>
      </w:r>
      <w:r w:rsidRPr="00065A1A">
        <w:rPr>
          <w:rFonts w:ascii="Arial Narrow" w:hAnsi="Arial Narrow" w:cs="Arial"/>
        </w:rPr>
        <w:t>-</w:t>
      </w:r>
      <w:r w:rsidRPr="00065A1A">
        <w:rPr>
          <w:rFonts w:ascii="Arial Narrow" w:eastAsia="SimSun" w:hAnsi="Arial Narrow" w:cs="Arial"/>
          <w:b/>
          <w:bCs/>
          <w:u w:val="single"/>
          <w:lang w:val="pt-BR"/>
        </w:rPr>
        <w:t xml:space="preserve">INHABILIDADES E INCOMPATIBILIDADES: </w:t>
      </w:r>
      <w:r w:rsidRPr="00065A1A">
        <w:rPr>
          <w:rFonts w:ascii="Arial Narrow" w:eastAsia="SimSun" w:hAnsi="Arial Narrow" w:cs="Arial"/>
        </w:rPr>
        <w:t xml:space="preserve">El representante legal de EL CONTRATISTA declara expresamente bajo la gravedad de juramento que </w:t>
      </w:r>
      <w:r w:rsidRPr="00065A1A">
        <w:rPr>
          <w:rFonts w:ascii="Arial Narrow" w:hAnsi="Arial Narrow" w:cs="Arial"/>
        </w:rPr>
        <w:t xml:space="preserve">no se encuentra incurso en inhabilidades e incompatibilidades que impidan la celebración de este contrato, ni se encuentra reportado como responsable fiscal en el boletín de la Contraloría General de la República, como tampoco incluido en la lista de la OFAC. Igualmente declara que en caso de presentarse alguna inhabilidad o incompatibilidad, cederá el contrato previa autorización escrita de EL MINISTERIO y si ello no fuere posible, renunciará a su ejecución. </w:t>
      </w:r>
      <w:r w:rsidRPr="00065A1A">
        <w:rPr>
          <w:rFonts w:ascii="Arial Narrow" w:hAnsi="Arial Narrow" w:cs="Arial"/>
          <w:b/>
        </w:rPr>
        <w:t xml:space="preserve">CLÁUSULA VIGÉSIMA - </w:t>
      </w:r>
      <w:r w:rsidRPr="00065A1A">
        <w:rPr>
          <w:rFonts w:ascii="Arial Narrow" w:eastAsia="SimSun" w:hAnsi="Arial Narrow" w:cs="Arial"/>
          <w:b/>
          <w:bCs/>
          <w:u w:val="single"/>
        </w:rPr>
        <w:t>SUPERVISIÓN</w:t>
      </w:r>
      <w:r w:rsidRPr="00065A1A">
        <w:rPr>
          <w:rFonts w:ascii="Arial Narrow" w:eastAsia="SimSun" w:hAnsi="Arial Narrow" w:cs="Arial"/>
          <w:bCs/>
          <w:u w:val="single"/>
        </w:rPr>
        <w:t xml:space="preserve">: </w:t>
      </w:r>
      <w:r w:rsidRPr="00065A1A">
        <w:rPr>
          <w:rFonts w:ascii="Arial Narrow" w:eastAsia="SimSun" w:hAnsi="Arial Narrow" w:cs="Arial"/>
          <w:bCs/>
        </w:rPr>
        <w:t xml:space="preserve">La supervisión y control de la ejecución del contrato estará a cargo </w:t>
      </w:r>
      <w:r w:rsidR="005E0C4F" w:rsidRPr="00065A1A">
        <w:rPr>
          <w:rFonts w:ascii="Arial Narrow" w:eastAsia="SimSun" w:hAnsi="Arial Narrow" w:cs="Arial"/>
          <w:bCs/>
        </w:rPr>
        <w:t xml:space="preserve">de la Jefe de la Oficina de Tecnologías de la Información y Comunicaciones </w:t>
      </w:r>
      <w:r w:rsidRPr="00065A1A">
        <w:rPr>
          <w:rFonts w:ascii="Arial Narrow" w:eastAsia="SimSun" w:hAnsi="Arial Narrow" w:cs="Arial"/>
          <w:bCs/>
        </w:rPr>
        <w:t>o quien haga sus veces, quien deberá en el ejercicio de sus funciones observar lo dispuesto en el artículo 4 y el numeral 1° del artículo 26 de la Ley 80 de 1993 y los artículos 83 y 84 de la Ley 1474 de 2011, la circular 8300-3-37982 del 07 de noviembre de 2013 y el manual de contratación de la entidad. El supervisor no podrá adoptar decisiones que impliquen la modificación de los términos y condiciones previstas en el contrato, las cuales únicamente podrán ser adoptadas por el ordenador del gasto y el contratista, mediante la suscripción de las correspondientes modificaciones al contrato. La supervisión consiste en el seguimiento técnico, administrativo, financiero, contable y jurídico, sobre el cumplimiento del objeto del contrato.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el contrato. El supervisor entre otras funciones tendrá las siguientes: 1. Verificar el pago de los aportes en el sistema de seguridad social en salud, pensión, riesgos laborales y/o aportes parafiscales si a ello hubiere lugar, conforme a los términos del contrato. 2. Vigilar la realización de las actividades del contrato conforme a lo establecido en el contrato. 3. Solicitar oportunamente cualquier modificación del contrato e indicar las circunstancias de tiempo, modo y lugar que la justifica. 4. Presentar el informe periódico de supervisión, en el que conste la verificación de la ejecución del contrato conforme los productos y/o informes del mismo. 5. En caso de que se requiera, proyectar el acta de liquidación del contrato. El supervisor presentará un informe final y el recibo a satisfacción de los productos e informes, por cada uno de los pagos realizados a la entidad ejecutora</w:t>
      </w:r>
      <w:r w:rsidRPr="00065A1A">
        <w:rPr>
          <w:rFonts w:ascii="Arial Narrow" w:eastAsia="SimSun" w:hAnsi="Arial Narrow" w:cs="Arial"/>
          <w:b/>
          <w:bCs/>
        </w:rPr>
        <w:t>.</w:t>
      </w:r>
      <w:r w:rsidRPr="00065A1A">
        <w:rPr>
          <w:rFonts w:ascii="Arial Narrow" w:hAnsi="Arial Narrow" w:cs="Arial"/>
          <w:b/>
          <w:bCs/>
          <w:iCs/>
          <w:lang w:val="es-CO"/>
        </w:rPr>
        <w:t xml:space="preserve"> </w:t>
      </w:r>
      <w:r w:rsidRPr="00065A1A">
        <w:rPr>
          <w:rFonts w:ascii="Arial Narrow" w:hAnsi="Arial Narrow" w:cs="Arial"/>
          <w:bCs/>
          <w:iCs/>
          <w:lang w:val="es-CO"/>
        </w:rPr>
        <w:t>6. En caso de renuncia, encargo y cualquier otra situación administrativa que impida la debida supervisión del presente contrato, el supervisor deberá previamente notificar al Grupo de Contratos de tal situación, aportando el acta de seguimiento y estado en que se encuentra la supervisión.</w:t>
      </w:r>
      <w:r w:rsidRPr="00065A1A">
        <w:rPr>
          <w:rFonts w:ascii="Arial Narrow" w:hAnsi="Arial Narrow" w:cs="Arial"/>
          <w:b/>
          <w:bCs/>
          <w:iCs/>
          <w:lang w:val="es-CO"/>
        </w:rPr>
        <w:t xml:space="preserve"> </w:t>
      </w:r>
      <w:r w:rsidRPr="00065A1A">
        <w:rPr>
          <w:rFonts w:ascii="Arial Narrow" w:hAnsi="Arial Narrow" w:cs="Arial"/>
          <w:b/>
          <w:bCs/>
          <w:iCs/>
          <w:u w:val="single"/>
          <w:lang w:val="es-CO"/>
        </w:rPr>
        <w:t>PARÁGRAFO PRIMERO</w:t>
      </w:r>
      <w:r w:rsidRPr="00065A1A">
        <w:rPr>
          <w:rFonts w:ascii="Arial Narrow" w:hAnsi="Arial Narrow" w:cs="Arial"/>
          <w:b/>
          <w:bCs/>
          <w:iCs/>
          <w:lang w:val="es-CO"/>
        </w:rPr>
        <w:t>:</w:t>
      </w:r>
      <w:r w:rsidRPr="00065A1A">
        <w:rPr>
          <w:rFonts w:ascii="Arial Narrow" w:hAnsi="Arial Narrow" w:cs="Arial"/>
          <w:bCs/>
          <w:iCs/>
          <w:lang w:val="es-CO"/>
        </w:rPr>
        <w:t xml:space="preserve"> En el evento de cambio del supervisor, no será necesario modificar el presente contrato y la designación se efectuará mediante comunicación escrita por parte del ordenador del gasto, copia que deberá remitirse a Subdirector Administrativo y Financiero y al Grupo de Contratos del MINISTERIO. </w:t>
      </w:r>
      <w:r w:rsidRPr="00065A1A">
        <w:rPr>
          <w:rFonts w:ascii="Arial Narrow" w:eastAsia="SimSun" w:hAnsi="Arial Narrow" w:cs="Arial"/>
          <w:b/>
          <w:bCs/>
          <w:lang w:val="es-CO"/>
        </w:rPr>
        <w:t xml:space="preserve">CLÁUSULA VIGÉSIMA PRIMERA - </w:t>
      </w:r>
      <w:r w:rsidRPr="00065A1A">
        <w:rPr>
          <w:rFonts w:ascii="Arial Narrow" w:hAnsi="Arial Narrow" w:cs="Arial"/>
          <w:b/>
          <w:u w:val="single"/>
          <w:lang w:val="es-CO"/>
        </w:rPr>
        <w:t xml:space="preserve">REQUISITOS DE SUSCRIPCIÓN, PERFECCIONAMIENTO Y EJECUCIÓN: </w:t>
      </w:r>
      <w:r w:rsidRPr="00065A1A">
        <w:rPr>
          <w:rFonts w:ascii="Arial Narrow" w:hAnsi="Arial Narrow" w:cs="Arial"/>
          <w:lang w:val="es-CO"/>
        </w:rPr>
        <w:t>Para la suscripción del presente contrato se requiere</w:t>
      </w:r>
      <w:r w:rsidRPr="00065A1A">
        <w:rPr>
          <w:rFonts w:ascii="Arial Narrow" w:hAnsi="Arial Narrow" w:cs="Arial"/>
        </w:rPr>
        <w:t xml:space="preserve"> que EL CONTRATISTA deberá acreditar el pago de las obligaciones parafiscales, si corresponde, y el paz y salvo por concepto de aportes al Sistema General de Seguridad Social Integral. Este contrato se entiende perfeccionado con la firma de las partes, legalizado con el Registro Presupuestal y para su ejecución se requiere la expedición del registro presupuestal y la aprobación por parte de EL MINISTERIO de la garantía única que constituya EL CONTRATISTA. </w:t>
      </w:r>
      <w:r w:rsidRPr="00065A1A">
        <w:rPr>
          <w:rFonts w:ascii="Arial Narrow" w:eastAsia="SimSun" w:hAnsi="Arial Narrow" w:cs="Arial"/>
          <w:b/>
          <w:bCs/>
          <w:lang w:val="pt-BR"/>
        </w:rPr>
        <w:t xml:space="preserve">CLÁUSULA VIGÉSIMA SEGUNDA- </w:t>
      </w:r>
      <w:r w:rsidRPr="00065A1A">
        <w:rPr>
          <w:rFonts w:ascii="Arial Narrow" w:hAnsi="Arial Narrow" w:cs="Arial"/>
          <w:b/>
          <w:u w:val="single"/>
        </w:rPr>
        <w:t>DOCUMENTOS DEL CONTRATO</w:t>
      </w:r>
      <w:r w:rsidRPr="00065A1A">
        <w:rPr>
          <w:rFonts w:ascii="Arial Narrow" w:hAnsi="Arial Narrow" w:cs="Arial"/>
        </w:rPr>
        <w:t xml:space="preserve">: Forman parte integral del contrato los siguientes documentos: </w:t>
      </w:r>
      <w:r w:rsidRPr="00065A1A">
        <w:rPr>
          <w:rFonts w:ascii="Arial Narrow" w:hAnsi="Arial Narrow" w:cs="Arial"/>
          <w:bCs/>
        </w:rPr>
        <w:t xml:space="preserve">1. </w:t>
      </w:r>
      <w:r w:rsidRPr="00065A1A">
        <w:rPr>
          <w:rFonts w:ascii="Arial Narrow" w:hAnsi="Arial Narrow" w:cs="Arial"/>
        </w:rPr>
        <w:t xml:space="preserve">El estudio de oportunidad y conveniencia 2. El análisis del Sector </w:t>
      </w:r>
      <w:r w:rsidRPr="00065A1A">
        <w:rPr>
          <w:rFonts w:ascii="Arial Narrow" w:hAnsi="Arial Narrow" w:cs="Arial"/>
          <w:bCs/>
        </w:rPr>
        <w:t xml:space="preserve">3. </w:t>
      </w:r>
      <w:r w:rsidRPr="00065A1A">
        <w:rPr>
          <w:rFonts w:ascii="Arial Narrow" w:hAnsi="Arial Narrow" w:cs="Arial"/>
        </w:rPr>
        <w:t xml:space="preserve">El pliego de condiciones y las adendas que modificaron el mismo. </w:t>
      </w:r>
      <w:r w:rsidRPr="00065A1A">
        <w:rPr>
          <w:rFonts w:ascii="Arial Narrow" w:hAnsi="Arial Narrow" w:cs="Arial"/>
          <w:bCs/>
        </w:rPr>
        <w:t xml:space="preserve">4. </w:t>
      </w:r>
      <w:r w:rsidRPr="00065A1A">
        <w:rPr>
          <w:rFonts w:ascii="Arial Narrow" w:hAnsi="Arial Narrow" w:cs="Arial"/>
        </w:rPr>
        <w:t>La propuesta presentada por EL CONTRATISTA</w:t>
      </w:r>
      <w:r w:rsidRPr="00065A1A">
        <w:rPr>
          <w:rFonts w:ascii="Arial Narrow" w:hAnsi="Arial Narrow" w:cs="Arial"/>
          <w:bCs/>
        </w:rPr>
        <w:t xml:space="preserve">; 5. </w:t>
      </w:r>
      <w:r w:rsidRPr="00065A1A">
        <w:rPr>
          <w:rFonts w:ascii="Arial Narrow" w:hAnsi="Arial Narrow" w:cs="Arial"/>
        </w:rPr>
        <w:t xml:space="preserve">La Resolución de adjudicación. </w:t>
      </w:r>
      <w:r w:rsidRPr="00065A1A">
        <w:rPr>
          <w:rFonts w:ascii="Arial Narrow" w:hAnsi="Arial Narrow" w:cs="Arial"/>
          <w:bCs/>
        </w:rPr>
        <w:t xml:space="preserve">6. </w:t>
      </w:r>
      <w:r w:rsidRPr="00065A1A">
        <w:rPr>
          <w:rFonts w:ascii="Arial Narrow" w:hAnsi="Arial Narrow" w:cs="Arial"/>
        </w:rPr>
        <w:t xml:space="preserve">Las pólizas expedidas, sus anexos y clausulados generales y particulares, </w:t>
      </w:r>
      <w:r w:rsidRPr="00065A1A">
        <w:rPr>
          <w:rFonts w:ascii="Arial Narrow" w:hAnsi="Arial Narrow" w:cs="Arial"/>
          <w:bCs/>
        </w:rPr>
        <w:t xml:space="preserve">7. </w:t>
      </w:r>
      <w:r w:rsidRPr="00065A1A">
        <w:rPr>
          <w:rFonts w:ascii="Arial Narrow" w:hAnsi="Arial Narrow" w:cs="Arial"/>
        </w:rPr>
        <w:t>El certificado de disponibilidad presupuestal, con su correspondiente registro presupuestal. 8</w:t>
      </w:r>
      <w:r w:rsidRPr="00065A1A">
        <w:rPr>
          <w:rFonts w:ascii="Arial Narrow" w:hAnsi="Arial Narrow" w:cs="Arial"/>
          <w:bCs/>
        </w:rPr>
        <w:t xml:space="preserve">. </w:t>
      </w:r>
      <w:r w:rsidRPr="00065A1A">
        <w:rPr>
          <w:rFonts w:ascii="Arial Narrow" w:hAnsi="Arial Narrow" w:cs="Arial"/>
        </w:rPr>
        <w:t>Las resoluciones, actas de acuerdo, comunicaciones que se produzcan durante la ejecución del contrato y los demás documentos del proceso de concurso de méritos y del contrato</w:t>
      </w:r>
      <w:r w:rsidRPr="00065A1A">
        <w:rPr>
          <w:rFonts w:ascii="Arial Narrow" w:hAnsi="Arial Narrow" w:cs="Arial"/>
          <w:b/>
          <w:bCs/>
        </w:rPr>
        <w:t xml:space="preserve">. </w:t>
      </w:r>
      <w:r w:rsidRPr="00065A1A">
        <w:rPr>
          <w:rFonts w:ascii="Arial Narrow" w:hAnsi="Arial Narrow" w:cs="Arial"/>
          <w:b/>
        </w:rPr>
        <w:t xml:space="preserve">CLÁUSULA VIGÉSIMA TERCERA.- </w:t>
      </w:r>
      <w:r w:rsidRPr="00065A1A">
        <w:rPr>
          <w:rFonts w:ascii="Arial Narrow" w:hAnsi="Arial Narrow" w:cs="Arial"/>
          <w:b/>
          <w:u w:val="single"/>
        </w:rPr>
        <w:t>GASTOS:</w:t>
      </w:r>
      <w:r w:rsidRPr="00065A1A">
        <w:rPr>
          <w:rFonts w:ascii="Arial Narrow" w:hAnsi="Arial Narrow" w:cs="Arial"/>
        </w:rPr>
        <w:t xml:space="preserve"> Los gastos que ocasione la legalización del contrato, serán a cargo del CONTRATISTA. </w:t>
      </w:r>
      <w:r w:rsidRPr="00065A1A">
        <w:rPr>
          <w:rFonts w:ascii="Arial Narrow" w:hAnsi="Arial Narrow" w:cs="Arial"/>
          <w:b/>
        </w:rPr>
        <w:t>CLÁUSULA VIGÉSIMA CUARTA</w:t>
      </w:r>
      <w:r w:rsidRPr="00065A1A">
        <w:rPr>
          <w:rFonts w:ascii="Arial Narrow" w:hAnsi="Arial Narrow" w:cs="Arial"/>
          <w:b/>
          <w:u w:val="single"/>
        </w:rPr>
        <w:t>-</w:t>
      </w:r>
      <w:r w:rsidRPr="00065A1A">
        <w:rPr>
          <w:rFonts w:ascii="Arial Narrow" w:eastAsia="SimSun" w:hAnsi="Arial Narrow" w:cs="Arial"/>
          <w:b/>
          <w:bCs/>
          <w:u w:val="single"/>
          <w:lang w:val="pt-BR"/>
        </w:rPr>
        <w:t>DOMICILIO CONTRACTUAL</w:t>
      </w:r>
      <w:r w:rsidRPr="00065A1A">
        <w:rPr>
          <w:rFonts w:ascii="Arial Narrow" w:eastAsia="SimSun" w:hAnsi="Arial Narrow" w:cs="Arial"/>
          <w:bCs/>
          <w:u w:val="single"/>
          <w:lang w:val="pt-BR"/>
        </w:rPr>
        <w:t>:</w:t>
      </w:r>
      <w:r w:rsidRPr="00065A1A">
        <w:rPr>
          <w:rFonts w:ascii="Arial Narrow" w:hAnsi="Arial Narrow" w:cs="Arial"/>
        </w:rPr>
        <w:t xml:space="preserve"> Para todos los efectos legales se fija el domicilio de las partes contratantes Bogotá, D.C. </w:t>
      </w:r>
      <w:r w:rsidRPr="00065A1A">
        <w:rPr>
          <w:rFonts w:ascii="Arial Narrow" w:hAnsi="Arial Narrow" w:cs="Arial"/>
          <w:b/>
        </w:rPr>
        <w:t xml:space="preserve">CLÁUSULA VIGÉSIMA QUINTA- </w:t>
      </w:r>
      <w:r w:rsidRPr="00065A1A">
        <w:rPr>
          <w:rFonts w:ascii="Arial Narrow" w:hAnsi="Arial Narrow" w:cs="Arial"/>
          <w:b/>
          <w:u w:val="single"/>
        </w:rPr>
        <w:t>CONFIDENCIALIDAD</w:t>
      </w:r>
      <w:r w:rsidRPr="00065A1A">
        <w:rPr>
          <w:rFonts w:ascii="Arial Narrow" w:hAnsi="Arial Narrow" w:cs="Arial"/>
        </w:rPr>
        <w:t>:</w:t>
      </w:r>
      <w:r w:rsidRPr="00065A1A">
        <w:rPr>
          <w:rFonts w:ascii="Arial Narrow" w:hAnsi="Arial Narrow"/>
        </w:rPr>
        <w:t xml:space="preserve"> Se entiende como confidencial, la información que la Constitución o la Ley, define como tal. La entidad ejecutora se obliga a mantener CONFIDENCIALIDAD y abstenerse de usar para beneficio propio o para terceros, reproducir o divulgar la información de las partes declarada como confidencial, que se llegue a conocer en virtud de la ejecución del presente. La violación de esta obligación hará incurrir a los responsables en las sanciones legales correspondientes. Se considerará información confidencial sin limitación alguna, todas las descripciones, datos, productos, procesos y operaciones, métodos, fórmulas, know-how y cualquier otra información de naturaleza técnica, económica, financiera, administrativa, jurídica y de otra naturaleza perteneciente a las operaciones, estrategias, políticas, y manejo de actividades, programas o sistemas de cómputo, software, códigos fuente o códigos objeto, algoritmos, fórmulas, diagramas, planos, procesos, técnicas, diseños, fotografías, registros, compilaciones, información de clientes o interna de las partes y, en general, toda aquella información que esté relacionada con programas, inventos, marcas, patentes, nombres comerciales, secretos industriales, y derechos de propiedad industrial o intelectual, licencias y cualquier otra información oral, escrita o en medio magnético. </w:t>
      </w:r>
      <w:r w:rsidRPr="00065A1A">
        <w:rPr>
          <w:rFonts w:ascii="Arial Narrow" w:hAnsi="Arial Narrow" w:cs="Arial"/>
          <w:b/>
        </w:rPr>
        <w:t xml:space="preserve">CLÁUSULA VIGÉSIMA SEXTA- </w:t>
      </w:r>
      <w:r w:rsidRPr="00065A1A">
        <w:rPr>
          <w:rFonts w:ascii="Arial Narrow" w:hAnsi="Arial Narrow" w:cs="Arial"/>
          <w:b/>
          <w:u w:val="single"/>
        </w:rPr>
        <w:t>DERECHOS DE AUTOR</w:t>
      </w:r>
      <w:r w:rsidRPr="00065A1A">
        <w:rPr>
          <w:rFonts w:ascii="Arial Narrow" w:hAnsi="Arial Narrow" w:cs="Arial"/>
        </w:rPr>
        <w:t>:</w:t>
      </w:r>
      <w:r w:rsidRPr="00065A1A">
        <w:rPr>
          <w:rFonts w:ascii="Arial Narrow" w:hAnsi="Arial Narrow"/>
        </w:rPr>
        <w:t xml:space="preserve"> Los derechos patrimoniales de autor sin restricción de tiempo, lugar y forma o medio de explotación, uso, disfrute y disposición, sobre los resultados que realice el contratista en virtud del presente contrato se entienden transferidos por el Contratista al Ministerio.</w:t>
      </w:r>
      <w:r w:rsidRPr="00065A1A">
        <w:rPr>
          <w:rFonts w:ascii="Arial Narrow" w:hAnsi="Arial Narrow" w:cs="Arial"/>
        </w:rPr>
        <w:t>.</w:t>
      </w:r>
      <w:r w:rsidRPr="00065A1A">
        <w:rPr>
          <w:rFonts w:ascii="Arial Narrow" w:hAnsi="Arial Narrow" w:cs="Arial"/>
          <w:b/>
        </w:rPr>
        <w:t xml:space="preserve"> CLÁUSULA VIGÉSIMA SEPTIMA- </w:t>
      </w:r>
      <w:r w:rsidRPr="00065A1A">
        <w:rPr>
          <w:rFonts w:ascii="Arial Narrow" w:hAnsi="Arial Narrow" w:cs="Arial"/>
          <w:u w:val="single"/>
        </w:rPr>
        <w:t>DIRECCIÓN PARA NOTIFICACIONES</w:t>
      </w:r>
      <w:r w:rsidRPr="00065A1A">
        <w:rPr>
          <w:rFonts w:ascii="Arial Narrow" w:hAnsi="Arial Narrow" w:cs="Arial"/>
        </w:rPr>
        <w:t>: EL MINISTERIO recibirá notificaciones en la Calle 37 Nº 8-40 y EL CONTRATISTA en xxxxxxxxx. Para constancia se firma en Bogotá, a los</w:t>
      </w:r>
    </w:p>
    <w:p w14:paraId="08205563" w14:textId="77777777" w:rsidR="004C0097" w:rsidRPr="00065A1A" w:rsidRDefault="004C0097" w:rsidP="004C0097">
      <w:pPr>
        <w:autoSpaceDE w:val="0"/>
        <w:autoSpaceDN w:val="0"/>
        <w:adjustRightInd w:val="0"/>
        <w:ind w:right="-91"/>
        <w:rPr>
          <w:rFonts w:ascii="Arial Narrow" w:hAnsi="Arial Narrow" w:cs="Arial"/>
        </w:rPr>
      </w:pPr>
    </w:p>
    <w:p w14:paraId="5B786E43" w14:textId="77777777" w:rsidR="004C0097" w:rsidRPr="00065A1A" w:rsidRDefault="004C0097" w:rsidP="004C0097">
      <w:pPr>
        <w:rPr>
          <w:rFonts w:ascii="Arial Narrow" w:hAnsi="Arial Narrow" w:cs="Arial"/>
        </w:rPr>
      </w:pPr>
      <w:r w:rsidRPr="00065A1A">
        <w:rPr>
          <w:rFonts w:ascii="Arial Narrow" w:hAnsi="Arial Narrow" w:cs="Arial"/>
          <w:b/>
          <w:bCs/>
        </w:rPr>
        <w:t xml:space="preserve">POR EL MINISTERIO, </w:t>
      </w:r>
      <w:r w:rsidRPr="00065A1A">
        <w:rPr>
          <w:rFonts w:ascii="Arial Narrow" w:hAnsi="Arial Narrow" w:cs="Arial"/>
          <w:b/>
          <w:bCs/>
        </w:rPr>
        <w:tab/>
      </w:r>
      <w:r w:rsidRPr="00065A1A">
        <w:rPr>
          <w:rFonts w:ascii="Arial Narrow" w:hAnsi="Arial Narrow" w:cs="Arial"/>
          <w:b/>
          <w:bCs/>
        </w:rPr>
        <w:tab/>
      </w:r>
      <w:r w:rsidRPr="00065A1A">
        <w:rPr>
          <w:rFonts w:ascii="Arial Narrow" w:hAnsi="Arial Narrow" w:cs="Arial"/>
          <w:b/>
          <w:bCs/>
        </w:rPr>
        <w:tab/>
      </w:r>
      <w:r w:rsidRPr="00065A1A">
        <w:rPr>
          <w:rFonts w:ascii="Arial Narrow" w:hAnsi="Arial Narrow" w:cs="Arial"/>
          <w:b/>
          <w:bCs/>
        </w:rPr>
        <w:tab/>
      </w:r>
      <w:r w:rsidRPr="00065A1A">
        <w:rPr>
          <w:rFonts w:ascii="Arial Narrow" w:hAnsi="Arial Narrow" w:cs="Arial"/>
          <w:b/>
          <w:bCs/>
        </w:rPr>
        <w:tab/>
        <w:t xml:space="preserve">POR EL CONTRATISTA, </w:t>
      </w:r>
    </w:p>
    <w:p w14:paraId="7A8D92AE" w14:textId="77777777" w:rsidR="006C4953" w:rsidRPr="00065A1A" w:rsidRDefault="006C4953" w:rsidP="004C0097">
      <w:pPr>
        <w:pStyle w:val="Sinespaciado1"/>
        <w:rPr>
          <w:rFonts w:ascii="Arial Narrow" w:hAnsi="Arial Narrow"/>
          <w:b/>
          <w:sz w:val="24"/>
          <w:szCs w:val="24"/>
        </w:rPr>
      </w:pPr>
    </w:p>
    <w:p w14:paraId="24411BEB" w14:textId="77777777" w:rsidR="006C4953" w:rsidRPr="00065A1A" w:rsidRDefault="006C4953" w:rsidP="004C0097">
      <w:pPr>
        <w:pStyle w:val="Sinespaciado1"/>
        <w:rPr>
          <w:rFonts w:ascii="Arial Narrow" w:hAnsi="Arial Narrow"/>
          <w:b/>
          <w:sz w:val="24"/>
          <w:szCs w:val="24"/>
        </w:rPr>
      </w:pPr>
    </w:p>
    <w:p w14:paraId="362ADC21" w14:textId="468E1BED" w:rsidR="004C0097" w:rsidRPr="00065A1A" w:rsidRDefault="004C0097" w:rsidP="004C0097">
      <w:pPr>
        <w:pStyle w:val="Sinespaciado1"/>
        <w:rPr>
          <w:rFonts w:ascii="Arial Narrow" w:hAnsi="Arial Narrow"/>
          <w:b/>
          <w:sz w:val="24"/>
          <w:szCs w:val="24"/>
        </w:rPr>
      </w:pPr>
      <w:r w:rsidRPr="00065A1A">
        <w:rPr>
          <w:rFonts w:ascii="Arial Narrow" w:hAnsi="Arial Narrow"/>
          <w:b/>
          <w:sz w:val="24"/>
          <w:szCs w:val="24"/>
        </w:rPr>
        <w:t xml:space="preserve">ELIZABETH GÓMEZ SÁNCHEZ  </w:t>
      </w:r>
      <w:r w:rsidRPr="00065A1A">
        <w:rPr>
          <w:rFonts w:ascii="Arial Narrow" w:hAnsi="Arial Narrow"/>
          <w:b/>
          <w:sz w:val="24"/>
          <w:szCs w:val="24"/>
        </w:rPr>
        <w:tab/>
      </w:r>
      <w:r w:rsidRPr="00065A1A">
        <w:rPr>
          <w:rFonts w:ascii="Arial Narrow" w:hAnsi="Arial Narrow"/>
          <w:b/>
          <w:sz w:val="24"/>
          <w:szCs w:val="24"/>
        </w:rPr>
        <w:tab/>
      </w:r>
      <w:r w:rsidRPr="00065A1A">
        <w:rPr>
          <w:rFonts w:ascii="Arial Narrow" w:hAnsi="Arial Narrow"/>
          <w:b/>
          <w:sz w:val="24"/>
          <w:szCs w:val="24"/>
        </w:rPr>
        <w:tab/>
      </w:r>
      <w:r w:rsidR="006C4953" w:rsidRPr="00065A1A">
        <w:rPr>
          <w:rFonts w:ascii="Arial Narrow" w:hAnsi="Arial Narrow"/>
          <w:b/>
          <w:sz w:val="24"/>
          <w:szCs w:val="24"/>
        </w:rPr>
        <w:t xml:space="preserve"> </w:t>
      </w:r>
      <w:r w:rsidRPr="00065A1A">
        <w:rPr>
          <w:rFonts w:ascii="Arial Narrow" w:hAnsi="Arial Narrow"/>
          <w:b/>
          <w:sz w:val="24"/>
          <w:szCs w:val="24"/>
        </w:rPr>
        <w:t>XXXXX</w:t>
      </w:r>
    </w:p>
    <w:p w14:paraId="49493AC1" w14:textId="62A135FE" w:rsidR="004C0097" w:rsidRPr="00065A1A" w:rsidRDefault="004C0097" w:rsidP="00F10C9C">
      <w:pPr>
        <w:pStyle w:val="Sinespaciado1"/>
        <w:jc w:val="center"/>
        <w:rPr>
          <w:rFonts w:ascii="Arial Narrow" w:hAnsi="Arial Narrow" w:cs="Arial"/>
          <w:sz w:val="24"/>
          <w:szCs w:val="24"/>
        </w:rPr>
      </w:pPr>
      <w:r w:rsidRPr="00065A1A">
        <w:rPr>
          <w:rFonts w:ascii="Arial Narrow" w:hAnsi="Arial Narrow"/>
          <w:sz w:val="24"/>
          <w:szCs w:val="24"/>
        </w:rPr>
        <w:t xml:space="preserve">Secretaria General </w:t>
      </w:r>
      <w:r w:rsidRPr="00065A1A">
        <w:rPr>
          <w:rFonts w:ascii="Arial Narrow" w:hAnsi="Arial Narrow"/>
          <w:sz w:val="24"/>
          <w:szCs w:val="24"/>
        </w:rPr>
        <w:tab/>
      </w:r>
      <w:r w:rsidRPr="00065A1A">
        <w:rPr>
          <w:rFonts w:ascii="Arial Narrow" w:hAnsi="Arial Narrow"/>
          <w:sz w:val="24"/>
          <w:szCs w:val="24"/>
        </w:rPr>
        <w:tab/>
      </w:r>
      <w:r w:rsidRPr="00065A1A">
        <w:rPr>
          <w:rFonts w:ascii="Arial Narrow" w:hAnsi="Arial Narrow"/>
          <w:sz w:val="24"/>
          <w:szCs w:val="24"/>
        </w:rPr>
        <w:tab/>
      </w:r>
      <w:r w:rsidRPr="00065A1A">
        <w:rPr>
          <w:rFonts w:ascii="Arial Narrow" w:hAnsi="Arial Narrow"/>
          <w:sz w:val="24"/>
          <w:szCs w:val="24"/>
        </w:rPr>
        <w:tab/>
      </w:r>
      <w:r w:rsidRPr="00065A1A">
        <w:rPr>
          <w:rFonts w:ascii="Arial Narrow" w:hAnsi="Arial Narrow"/>
          <w:sz w:val="24"/>
          <w:szCs w:val="24"/>
        </w:rPr>
        <w:tab/>
        <w:t xml:space="preserve"> Representante Legal</w:t>
      </w:r>
      <w:r w:rsidRPr="00065A1A">
        <w:rPr>
          <w:rFonts w:ascii="Arial Narrow" w:hAnsi="Arial Narrow"/>
          <w:b/>
          <w:sz w:val="24"/>
          <w:szCs w:val="24"/>
        </w:rPr>
        <w:br w:type="page"/>
        <w:t>ANEXO 5 - AVAL</w:t>
      </w:r>
    </w:p>
    <w:p w14:paraId="195FD52F" w14:textId="77777777" w:rsidR="004C0097" w:rsidRPr="00065A1A" w:rsidRDefault="004C0097" w:rsidP="004C0097">
      <w:pPr>
        <w:rPr>
          <w:rFonts w:ascii="Arial Narrow" w:hAnsi="Arial Narrow"/>
          <w:b/>
          <w:bCs/>
        </w:rPr>
      </w:pPr>
    </w:p>
    <w:p w14:paraId="0C82221A" w14:textId="77777777" w:rsidR="004C0097" w:rsidRPr="00065A1A" w:rsidRDefault="004C0097" w:rsidP="004C0097">
      <w:pPr>
        <w:pStyle w:val="Puesto"/>
        <w:jc w:val="both"/>
        <w:rPr>
          <w:rFonts w:ascii="Arial Narrow" w:hAnsi="Arial Narrow"/>
          <w:b/>
          <w:bCs/>
          <w:i/>
          <w:iCs/>
        </w:rPr>
      </w:pPr>
    </w:p>
    <w:p w14:paraId="7762F17F" w14:textId="77777777" w:rsidR="004C0097" w:rsidRPr="00065A1A" w:rsidRDefault="004C0097" w:rsidP="004C0097">
      <w:pPr>
        <w:pStyle w:val="Puesto"/>
        <w:jc w:val="both"/>
        <w:rPr>
          <w:rFonts w:ascii="Arial Narrow" w:hAnsi="Arial Narrow"/>
          <w:b/>
          <w:bCs/>
          <w:iCs/>
        </w:rPr>
      </w:pPr>
    </w:p>
    <w:p w14:paraId="29D77BDD" w14:textId="77777777" w:rsidR="004C0097" w:rsidRPr="00065A1A" w:rsidRDefault="004C0097" w:rsidP="004C0097">
      <w:pPr>
        <w:pStyle w:val="Puesto"/>
        <w:jc w:val="both"/>
        <w:rPr>
          <w:rFonts w:ascii="Arial Narrow" w:hAnsi="Arial Narrow"/>
          <w:b/>
          <w:bCs/>
          <w:iCs/>
        </w:rPr>
      </w:pPr>
      <w:r w:rsidRPr="00065A1A">
        <w:rPr>
          <w:rFonts w:ascii="Arial Narrow" w:hAnsi="Arial Narrow"/>
          <w:b/>
          <w:iCs/>
        </w:rPr>
        <w:t>Ciudad y fecha</w:t>
      </w:r>
    </w:p>
    <w:p w14:paraId="4AB7A853" w14:textId="77777777" w:rsidR="004C0097" w:rsidRPr="00065A1A" w:rsidRDefault="004C0097" w:rsidP="004C0097">
      <w:pPr>
        <w:pStyle w:val="Puesto"/>
        <w:jc w:val="both"/>
        <w:rPr>
          <w:rFonts w:ascii="Arial Narrow" w:hAnsi="Arial Narrow"/>
          <w:b/>
          <w:bCs/>
          <w:iCs/>
        </w:rPr>
      </w:pPr>
    </w:p>
    <w:p w14:paraId="02C1463B" w14:textId="77777777" w:rsidR="004C0097" w:rsidRPr="00065A1A" w:rsidRDefault="004C0097" w:rsidP="004C0097">
      <w:pPr>
        <w:pStyle w:val="Puesto"/>
        <w:jc w:val="both"/>
        <w:rPr>
          <w:rFonts w:ascii="Arial Narrow" w:hAnsi="Arial Narrow"/>
          <w:b/>
          <w:bCs/>
          <w:iCs/>
        </w:rPr>
      </w:pPr>
      <w:r w:rsidRPr="00065A1A">
        <w:rPr>
          <w:rFonts w:ascii="Arial Narrow" w:hAnsi="Arial Narrow"/>
          <w:b/>
          <w:iCs/>
        </w:rPr>
        <w:t>Señores</w:t>
      </w:r>
    </w:p>
    <w:p w14:paraId="4BB00340" w14:textId="77777777" w:rsidR="004C0097" w:rsidRPr="00065A1A" w:rsidRDefault="004C0097" w:rsidP="004C0097">
      <w:pPr>
        <w:pStyle w:val="Puesto"/>
        <w:jc w:val="both"/>
        <w:rPr>
          <w:rFonts w:ascii="Arial Narrow" w:hAnsi="Arial Narrow"/>
          <w:iCs/>
        </w:rPr>
      </w:pPr>
      <w:r w:rsidRPr="00065A1A">
        <w:rPr>
          <w:rFonts w:ascii="Arial Narrow" w:hAnsi="Arial Narrow"/>
          <w:iCs/>
        </w:rPr>
        <w:t>MINISTERIO DE AMBIENTE Y DESARROLLO SOSTENIBLE</w:t>
      </w:r>
    </w:p>
    <w:p w14:paraId="3A798279" w14:textId="77777777" w:rsidR="004C0097" w:rsidRPr="00065A1A" w:rsidRDefault="004C0097" w:rsidP="004C0097">
      <w:pPr>
        <w:pStyle w:val="Puesto"/>
        <w:jc w:val="both"/>
        <w:rPr>
          <w:rFonts w:ascii="Arial Narrow" w:hAnsi="Arial Narrow"/>
          <w:iCs/>
        </w:rPr>
      </w:pPr>
      <w:r w:rsidRPr="00065A1A">
        <w:rPr>
          <w:rFonts w:ascii="Arial Narrow" w:hAnsi="Arial Narrow"/>
          <w:iCs/>
        </w:rPr>
        <w:t>Grupo de Contratos</w:t>
      </w:r>
    </w:p>
    <w:p w14:paraId="628F2CBA" w14:textId="77777777" w:rsidR="004C0097" w:rsidRPr="00065A1A" w:rsidRDefault="004C0097" w:rsidP="004C0097">
      <w:pPr>
        <w:pStyle w:val="Puesto"/>
        <w:jc w:val="both"/>
        <w:rPr>
          <w:rFonts w:ascii="Arial Narrow" w:hAnsi="Arial Narrow"/>
          <w:b/>
          <w:bCs/>
          <w:iCs/>
        </w:rPr>
      </w:pPr>
      <w:r w:rsidRPr="00065A1A">
        <w:rPr>
          <w:rFonts w:ascii="Arial Narrow" w:hAnsi="Arial Narrow"/>
          <w:b/>
          <w:iCs/>
        </w:rPr>
        <w:t xml:space="preserve">Calle 37 No. 8 – 40 piso 3º </w:t>
      </w:r>
    </w:p>
    <w:p w14:paraId="29B3D46E" w14:textId="77777777" w:rsidR="004C0097" w:rsidRPr="00065A1A" w:rsidRDefault="004C0097" w:rsidP="004C0097">
      <w:pPr>
        <w:pStyle w:val="Puesto"/>
        <w:jc w:val="both"/>
        <w:rPr>
          <w:rFonts w:ascii="Arial Narrow" w:hAnsi="Arial Narrow"/>
          <w:b/>
          <w:bCs/>
          <w:iCs/>
        </w:rPr>
      </w:pPr>
      <w:r w:rsidRPr="00065A1A">
        <w:rPr>
          <w:rFonts w:ascii="Arial Narrow" w:hAnsi="Arial Narrow"/>
          <w:b/>
          <w:iCs/>
        </w:rPr>
        <w:t>Bogotá D.C.</w:t>
      </w:r>
    </w:p>
    <w:p w14:paraId="72E95946" w14:textId="77777777" w:rsidR="004C0097" w:rsidRPr="00065A1A" w:rsidRDefault="004C0097" w:rsidP="004C0097">
      <w:pPr>
        <w:pStyle w:val="Puesto"/>
        <w:jc w:val="both"/>
        <w:rPr>
          <w:rFonts w:ascii="Arial Narrow" w:hAnsi="Arial Narrow"/>
          <w:b/>
          <w:bCs/>
          <w:iCs/>
        </w:rPr>
      </w:pPr>
    </w:p>
    <w:p w14:paraId="7D12C00C" w14:textId="77777777" w:rsidR="004C0097" w:rsidRPr="00065A1A" w:rsidRDefault="004C0097" w:rsidP="004C0097">
      <w:pPr>
        <w:pStyle w:val="Puesto"/>
        <w:jc w:val="both"/>
        <w:rPr>
          <w:rFonts w:ascii="Arial Narrow" w:hAnsi="Arial Narrow"/>
          <w:b/>
          <w:bCs/>
          <w:iCs/>
        </w:rPr>
      </w:pPr>
    </w:p>
    <w:p w14:paraId="535E82AC" w14:textId="3D3021CD" w:rsidR="004C0097" w:rsidRPr="00065A1A" w:rsidRDefault="004C0097" w:rsidP="004C0097">
      <w:pPr>
        <w:pStyle w:val="Puesto"/>
        <w:jc w:val="both"/>
        <w:rPr>
          <w:rFonts w:ascii="Arial Narrow" w:hAnsi="Arial Narrow"/>
          <w:b/>
          <w:bCs/>
          <w:iCs/>
        </w:rPr>
      </w:pPr>
      <w:r w:rsidRPr="00065A1A">
        <w:rPr>
          <w:rFonts w:ascii="Arial Narrow" w:hAnsi="Arial Narrow"/>
          <w:b/>
          <w:iCs/>
        </w:rPr>
        <w:t xml:space="preserve">REFERENCIA: Concurso de Méritos No. </w:t>
      </w:r>
      <w:r w:rsidR="001D6169" w:rsidRPr="00065A1A">
        <w:rPr>
          <w:rFonts w:ascii="Arial Narrow" w:hAnsi="Arial Narrow"/>
          <w:b/>
          <w:iCs/>
        </w:rPr>
        <w:t>17</w:t>
      </w:r>
      <w:r w:rsidRPr="00065A1A">
        <w:rPr>
          <w:rFonts w:ascii="Arial Narrow" w:hAnsi="Arial Narrow"/>
          <w:b/>
          <w:iCs/>
        </w:rPr>
        <w:t xml:space="preserve">  de 201</w:t>
      </w:r>
      <w:r w:rsidR="006C7EAA" w:rsidRPr="00065A1A">
        <w:rPr>
          <w:rFonts w:ascii="Arial Narrow" w:hAnsi="Arial Narrow"/>
          <w:b/>
          <w:iCs/>
        </w:rPr>
        <w:t>5</w:t>
      </w:r>
      <w:r w:rsidR="006C4953" w:rsidRPr="00065A1A">
        <w:rPr>
          <w:rFonts w:ascii="Arial Narrow" w:hAnsi="Arial Narrow"/>
          <w:b/>
          <w:iCs/>
        </w:rPr>
        <w:t>.</w:t>
      </w:r>
      <w:r w:rsidRPr="00065A1A">
        <w:rPr>
          <w:rFonts w:ascii="Arial Narrow" w:hAnsi="Arial Narrow"/>
          <w:b/>
          <w:iCs/>
        </w:rPr>
        <w:t xml:space="preserve"> Objeto: “</w:t>
      </w:r>
      <w:r w:rsidR="001D6169" w:rsidRPr="00065A1A">
        <w:rPr>
          <w:rFonts w:ascii="Arial Narrow" w:hAnsi="Arial Narrow"/>
          <w:iCs/>
        </w:rPr>
        <w:t>Desarrollar el rediseño visual del portal web del Sistema de Información Ambiental - SIAC, acorde con los lineamientos de la Estrategia de Gobierno en Línea, cumpliendo con los criterios de accesibilidad y usabilidad definidos en la norma NTC 5854</w:t>
      </w:r>
      <w:r w:rsidR="006C7EAA" w:rsidRPr="00065A1A">
        <w:rPr>
          <w:rFonts w:ascii="Arial Narrow" w:hAnsi="Arial Narrow"/>
          <w:b/>
          <w:iCs/>
        </w:rPr>
        <w:t>”</w:t>
      </w:r>
      <w:r w:rsidRPr="00065A1A">
        <w:rPr>
          <w:rFonts w:ascii="Arial Narrow" w:hAnsi="Arial Narrow"/>
        </w:rPr>
        <w:t>.</w:t>
      </w:r>
    </w:p>
    <w:p w14:paraId="6BC7D321" w14:textId="77777777" w:rsidR="004C0097" w:rsidRPr="00065A1A" w:rsidRDefault="004C0097" w:rsidP="004C0097">
      <w:pPr>
        <w:pStyle w:val="Puesto"/>
        <w:jc w:val="both"/>
        <w:rPr>
          <w:rFonts w:ascii="Arial Narrow" w:hAnsi="Arial Narrow"/>
          <w:b/>
          <w:bCs/>
          <w:iCs/>
        </w:rPr>
      </w:pPr>
    </w:p>
    <w:p w14:paraId="6BFB803D" w14:textId="45E83A16" w:rsidR="004C0097" w:rsidRPr="00065A1A" w:rsidRDefault="004C0097" w:rsidP="004C0097">
      <w:pPr>
        <w:rPr>
          <w:rFonts w:ascii="Arial Narrow" w:hAnsi="Arial Narrow"/>
          <w:i/>
        </w:rPr>
      </w:pPr>
      <w:r w:rsidRPr="00065A1A">
        <w:rPr>
          <w:rFonts w:ascii="Arial Narrow" w:hAnsi="Arial Narrow"/>
          <w:iCs/>
        </w:rPr>
        <w:t>El suscrito ___________________________ de profesión ___________________________ en ejercicio, identificado con la cédula de ciudadanía No. _____________ expedida en ____________ y con matricula profesional No. _______________ expedida por ______________ de __________, avalo (abono) la presente propuesta presentada por ______________________ identificado(s) con el Nit. No. ____________, para</w:t>
      </w:r>
      <w:r w:rsidRPr="00065A1A">
        <w:rPr>
          <w:rFonts w:ascii="Arial Narrow" w:hAnsi="Arial Narrow"/>
          <w:i/>
          <w:iCs/>
        </w:rPr>
        <w:t xml:space="preserve"> </w:t>
      </w:r>
      <w:r w:rsidR="00AF3BAA" w:rsidRPr="00065A1A">
        <w:rPr>
          <w:rFonts w:ascii="Arial Narrow" w:hAnsi="Arial Narrow"/>
          <w:i/>
          <w:iCs/>
        </w:rPr>
        <w:t>(diligenciar el objeto de la consultoría).</w:t>
      </w:r>
    </w:p>
    <w:p w14:paraId="2A7389B1" w14:textId="77777777" w:rsidR="004C0097" w:rsidRPr="00065A1A" w:rsidRDefault="004C0097" w:rsidP="004C0097">
      <w:pPr>
        <w:rPr>
          <w:rFonts w:ascii="Arial Narrow" w:hAnsi="Arial Narrow"/>
        </w:rPr>
      </w:pPr>
    </w:p>
    <w:p w14:paraId="2D760393" w14:textId="77777777" w:rsidR="004C0097" w:rsidRPr="00065A1A" w:rsidRDefault="004C0097" w:rsidP="004C0097">
      <w:pPr>
        <w:rPr>
          <w:rFonts w:ascii="Arial Narrow" w:hAnsi="Arial Narrow"/>
        </w:rPr>
      </w:pPr>
      <w:r w:rsidRPr="00065A1A">
        <w:rPr>
          <w:rFonts w:ascii="Arial Narrow" w:hAnsi="Arial Narrow"/>
        </w:rPr>
        <w:t>Conforme a lo anterior, anexo el presente aval (abono) la fotocopia de mi cédula, fotocopia de mi tarjeta o matricula profesional y el certificado de vigencia de la misma.</w:t>
      </w:r>
    </w:p>
    <w:p w14:paraId="2373E1B1" w14:textId="77777777" w:rsidR="004C0097" w:rsidRPr="00065A1A" w:rsidRDefault="004C0097" w:rsidP="004C0097">
      <w:pPr>
        <w:rPr>
          <w:rFonts w:ascii="Arial Narrow" w:hAnsi="Arial Narrow"/>
        </w:rPr>
      </w:pPr>
    </w:p>
    <w:p w14:paraId="2FA5FB20" w14:textId="77777777" w:rsidR="004C0097" w:rsidRPr="00065A1A" w:rsidRDefault="004C0097" w:rsidP="004C0097">
      <w:pPr>
        <w:rPr>
          <w:rFonts w:ascii="Arial Narrow" w:hAnsi="Arial Narrow"/>
        </w:rPr>
      </w:pPr>
      <w:r w:rsidRPr="00065A1A">
        <w:rPr>
          <w:rFonts w:ascii="Arial Narrow" w:hAnsi="Arial Narrow"/>
        </w:rPr>
        <w:t>Atentamente,</w:t>
      </w:r>
    </w:p>
    <w:p w14:paraId="0D9FBA78" w14:textId="77777777" w:rsidR="004C0097" w:rsidRPr="00065A1A" w:rsidRDefault="004C0097" w:rsidP="004C0097">
      <w:pPr>
        <w:rPr>
          <w:rFonts w:ascii="Arial Narrow" w:hAnsi="Arial Narrow"/>
        </w:rPr>
      </w:pPr>
    </w:p>
    <w:p w14:paraId="43C137C7" w14:textId="77777777" w:rsidR="004C0097" w:rsidRPr="00065A1A" w:rsidRDefault="004C0097" w:rsidP="004C0097">
      <w:pPr>
        <w:rPr>
          <w:rFonts w:ascii="Arial Narrow" w:hAnsi="Arial Narrow"/>
          <w:b/>
          <w:bCs/>
        </w:rPr>
      </w:pPr>
    </w:p>
    <w:p w14:paraId="6685B13F" w14:textId="77777777" w:rsidR="004C0097" w:rsidRPr="00065A1A" w:rsidRDefault="004C0097" w:rsidP="004C0097">
      <w:pPr>
        <w:rPr>
          <w:rFonts w:ascii="Arial Narrow" w:hAnsi="Arial Narrow"/>
          <w:b/>
          <w:bCs/>
          <w:i/>
          <w:iCs/>
        </w:rPr>
      </w:pPr>
      <w:r w:rsidRPr="00065A1A">
        <w:rPr>
          <w:rFonts w:ascii="Arial Narrow" w:hAnsi="Arial Narrow"/>
          <w:b/>
          <w:bCs/>
          <w:i/>
          <w:iCs/>
        </w:rPr>
        <w:t>Firma del profesional que avala (abona) la oferta</w:t>
      </w:r>
    </w:p>
    <w:p w14:paraId="31EDA391" w14:textId="77777777" w:rsidR="004C0097" w:rsidRPr="00065A1A" w:rsidRDefault="004C0097" w:rsidP="004C0097">
      <w:pPr>
        <w:rPr>
          <w:rFonts w:ascii="Arial Narrow" w:hAnsi="Arial Narrow"/>
          <w:b/>
          <w:bCs/>
          <w:i/>
          <w:iCs/>
        </w:rPr>
      </w:pPr>
      <w:r w:rsidRPr="00065A1A">
        <w:rPr>
          <w:rFonts w:ascii="Arial Narrow" w:hAnsi="Arial Narrow"/>
          <w:b/>
          <w:bCs/>
          <w:i/>
          <w:iCs/>
        </w:rPr>
        <w:t>Dirección:</w:t>
      </w:r>
    </w:p>
    <w:p w14:paraId="04A8B7D0" w14:textId="77777777" w:rsidR="004C0097" w:rsidRPr="00065A1A" w:rsidRDefault="004C0097" w:rsidP="004C0097">
      <w:pPr>
        <w:rPr>
          <w:rFonts w:ascii="Arial Narrow" w:hAnsi="Arial Narrow"/>
          <w:b/>
          <w:bCs/>
          <w:i/>
          <w:iCs/>
        </w:rPr>
      </w:pPr>
      <w:r w:rsidRPr="00065A1A">
        <w:rPr>
          <w:rFonts w:ascii="Arial Narrow" w:hAnsi="Arial Narrow"/>
          <w:b/>
          <w:bCs/>
          <w:i/>
          <w:iCs/>
        </w:rPr>
        <w:t>Teléfono:</w:t>
      </w:r>
    </w:p>
    <w:p w14:paraId="57A05AA3" w14:textId="77777777" w:rsidR="004C0097" w:rsidRPr="00065A1A" w:rsidRDefault="004C0097" w:rsidP="004C0097">
      <w:pPr>
        <w:rPr>
          <w:rFonts w:ascii="Arial Narrow" w:hAnsi="Arial Narrow"/>
          <w:b/>
          <w:bCs/>
          <w:i/>
          <w:iCs/>
        </w:rPr>
      </w:pPr>
      <w:r w:rsidRPr="00065A1A">
        <w:rPr>
          <w:rFonts w:ascii="Arial Narrow" w:hAnsi="Arial Narrow"/>
          <w:b/>
          <w:bCs/>
          <w:i/>
          <w:iCs/>
        </w:rPr>
        <w:t>Correo electrónico:</w:t>
      </w:r>
    </w:p>
    <w:p w14:paraId="3DC20245" w14:textId="77777777" w:rsidR="004C0097" w:rsidRPr="00065A1A" w:rsidRDefault="004C0097" w:rsidP="004C0097">
      <w:pPr>
        <w:spacing w:after="200" w:line="276" w:lineRule="auto"/>
        <w:rPr>
          <w:rFonts w:ascii="Arial Narrow" w:hAnsi="Arial Narrow"/>
        </w:rPr>
      </w:pPr>
    </w:p>
    <w:p w14:paraId="56DDEFDA" w14:textId="77777777" w:rsidR="004C0097" w:rsidRPr="00065A1A" w:rsidRDefault="004C0097" w:rsidP="004C0097">
      <w:pPr>
        <w:jc w:val="center"/>
        <w:rPr>
          <w:rFonts w:ascii="Arial Narrow" w:hAnsi="Arial Narrow"/>
          <w:b/>
          <w:lang w:val="es-CO"/>
        </w:rPr>
      </w:pPr>
    </w:p>
    <w:p w14:paraId="1B474F6C" w14:textId="77777777" w:rsidR="004C0097" w:rsidRPr="00065A1A" w:rsidRDefault="004C0097" w:rsidP="004C0097">
      <w:pPr>
        <w:jc w:val="center"/>
        <w:rPr>
          <w:rFonts w:ascii="Arial Narrow" w:hAnsi="Arial Narrow"/>
          <w:b/>
          <w:lang w:val="es-CO"/>
        </w:rPr>
      </w:pPr>
    </w:p>
    <w:p w14:paraId="19BE91D1" w14:textId="77777777" w:rsidR="004C0097" w:rsidRPr="00065A1A" w:rsidRDefault="004C0097" w:rsidP="004C0097">
      <w:pPr>
        <w:rPr>
          <w:rFonts w:ascii="Arial Narrow" w:hAnsi="Arial Narrow"/>
        </w:rPr>
      </w:pPr>
    </w:p>
    <w:p w14:paraId="3EECBF84" w14:textId="77777777" w:rsidR="004C0097" w:rsidRPr="00065A1A" w:rsidRDefault="004C0097" w:rsidP="004C0097">
      <w:pPr>
        <w:rPr>
          <w:rFonts w:ascii="Arial Narrow" w:hAnsi="Arial Narrow"/>
        </w:rPr>
      </w:pPr>
    </w:p>
    <w:p w14:paraId="1B7BF476" w14:textId="77777777" w:rsidR="004C0097" w:rsidRPr="00065A1A" w:rsidRDefault="004C0097" w:rsidP="004C0097">
      <w:pPr>
        <w:rPr>
          <w:rFonts w:ascii="Arial Narrow" w:hAnsi="Arial Narrow"/>
        </w:rPr>
      </w:pPr>
    </w:p>
    <w:p w14:paraId="7D5E0D9C" w14:textId="77777777" w:rsidR="004C0097" w:rsidRPr="00065A1A" w:rsidRDefault="004C0097" w:rsidP="004C0097">
      <w:pPr>
        <w:rPr>
          <w:rFonts w:ascii="Arial Narrow" w:hAnsi="Arial Narrow"/>
        </w:rPr>
      </w:pPr>
    </w:p>
    <w:p w14:paraId="1C3D0319" w14:textId="77777777" w:rsidR="004C0097" w:rsidRPr="00065A1A" w:rsidRDefault="004C0097" w:rsidP="004C0097">
      <w:pPr>
        <w:rPr>
          <w:rFonts w:ascii="Arial Narrow" w:hAnsi="Arial Narrow"/>
        </w:rPr>
      </w:pPr>
    </w:p>
    <w:p w14:paraId="6BAC9F6F" w14:textId="77777777" w:rsidR="004C0097" w:rsidRPr="00065A1A" w:rsidRDefault="004C0097" w:rsidP="004C0097">
      <w:pPr>
        <w:rPr>
          <w:rFonts w:ascii="Arial Narrow" w:hAnsi="Arial Narrow"/>
        </w:rPr>
      </w:pPr>
    </w:p>
    <w:p w14:paraId="586D5EDB" w14:textId="77777777" w:rsidR="004C0097" w:rsidRPr="00065A1A" w:rsidRDefault="004C0097" w:rsidP="004C0097">
      <w:pPr>
        <w:rPr>
          <w:rFonts w:ascii="Arial Narrow" w:hAnsi="Arial Narrow"/>
        </w:rPr>
      </w:pPr>
    </w:p>
    <w:p w14:paraId="76DCE95F" w14:textId="77777777" w:rsidR="004C0097" w:rsidRPr="00065A1A" w:rsidRDefault="004C0097" w:rsidP="004C0097">
      <w:pPr>
        <w:rPr>
          <w:rFonts w:ascii="Arial Narrow" w:hAnsi="Arial Narrow"/>
        </w:rPr>
      </w:pPr>
    </w:p>
    <w:p w14:paraId="13F1DE58" w14:textId="77777777" w:rsidR="004C0097" w:rsidRPr="00065A1A" w:rsidRDefault="004C0097" w:rsidP="004C0097">
      <w:pPr>
        <w:rPr>
          <w:rFonts w:ascii="Arial Narrow" w:hAnsi="Arial Narrow"/>
        </w:rPr>
      </w:pPr>
    </w:p>
    <w:p w14:paraId="40EBA11F" w14:textId="77777777" w:rsidR="004C0097" w:rsidRPr="00065A1A" w:rsidRDefault="004C0097" w:rsidP="004C0097">
      <w:pPr>
        <w:rPr>
          <w:rFonts w:ascii="Arial Narrow" w:hAnsi="Arial Narrow"/>
        </w:rPr>
      </w:pPr>
    </w:p>
    <w:p w14:paraId="2A910338" w14:textId="77777777" w:rsidR="004C0097" w:rsidRPr="00065A1A" w:rsidRDefault="004C0097" w:rsidP="004C0097">
      <w:pPr>
        <w:jc w:val="center"/>
        <w:rPr>
          <w:rFonts w:ascii="Arial Narrow" w:hAnsi="Arial Narrow"/>
          <w:b/>
        </w:rPr>
      </w:pPr>
    </w:p>
    <w:p w14:paraId="183556D5" w14:textId="77777777" w:rsidR="004C0097" w:rsidRPr="00065A1A" w:rsidRDefault="004C0097" w:rsidP="004C0097">
      <w:pPr>
        <w:pStyle w:val="Puesto"/>
        <w:spacing w:line="276" w:lineRule="auto"/>
        <w:rPr>
          <w:rFonts w:ascii="Arial Narrow" w:hAnsi="Arial Narrow"/>
          <w:b/>
        </w:rPr>
        <w:sectPr w:rsidR="004C0097" w:rsidRPr="00065A1A" w:rsidSect="00A436C6">
          <w:headerReference w:type="even" r:id="rId46"/>
          <w:headerReference w:type="default" r:id="rId47"/>
          <w:footerReference w:type="default" r:id="rId48"/>
          <w:pgSz w:w="12242" w:h="18722" w:code="14"/>
          <w:pgMar w:top="2144" w:right="1701" w:bottom="1440" w:left="2268" w:header="709" w:footer="709" w:gutter="0"/>
          <w:cols w:space="708"/>
          <w:docGrid w:linePitch="360"/>
        </w:sectPr>
      </w:pPr>
    </w:p>
    <w:p w14:paraId="5150FAE6" w14:textId="77777777" w:rsidR="004C0097" w:rsidRPr="00065A1A" w:rsidRDefault="004C0097" w:rsidP="004C0097">
      <w:pPr>
        <w:pStyle w:val="Puesto"/>
        <w:spacing w:line="276" w:lineRule="auto"/>
        <w:rPr>
          <w:rFonts w:ascii="Arial Narrow" w:hAnsi="Arial Narrow"/>
          <w:b/>
        </w:rPr>
      </w:pPr>
    </w:p>
    <w:p w14:paraId="2AB63B5F" w14:textId="77777777" w:rsidR="004C0097" w:rsidRPr="00065A1A" w:rsidRDefault="004C0097" w:rsidP="004C0097">
      <w:pPr>
        <w:pStyle w:val="Puesto"/>
        <w:spacing w:line="276" w:lineRule="auto"/>
        <w:rPr>
          <w:rFonts w:ascii="Arial Narrow" w:hAnsi="Arial Narrow"/>
          <w:b/>
        </w:rPr>
      </w:pPr>
    </w:p>
    <w:p w14:paraId="2C1081FB" w14:textId="0B51210D" w:rsidR="004C0097" w:rsidRPr="00065A1A" w:rsidRDefault="004C0097" w:rsidP="004C0097">
      <w:pPr>
        <w:pStyle w:val="Puesto"/>
        <w:spacing w:line="276" w:lineRule="auto"/>
        <w:rPr>
          <w:rFonts w:ascii="Arial Narrow" w:hAnsi="Arial Narrow"/>
          <w:b/>
        </w:rPr>
      </w:pPr>
      <w:r w:rsidRPr="00065A1A">
        <w:rPr>
          <w:rFonts w:ascii="Arial Narrow" w:hAnsi="Arial Narrow"/>
          <w:b/>
        </w:rPr>
        <w:t>ANEX</w:t>
      </w:r>
      <w:r w:rsidR="006D5465" w:rsidRPr="00065A1A">
        <w:rPr>
          <w:rFonts w:ascii="Arial Narrow" w:hAnsi="Arial Narrow"/>
          <w:b/>
        </w:rPr>
        <w:t xml:space="preserve">O 6: RESUMEN DE LA EXPERIENCIA </w:t>
      </w:r>
      <w:r w:rsidR="003425E3" w:rsidRPr="00065A1A">
        <w:rPr>
          <w:rFonts w:ascii="Arial Narrow" w:hAnsi="Arial Narrow"/>
          <w:b/>
        </w:rPr>
        <w:t>ESPECÍFICA</w:t>
      </w:r>
      <w:r w:rsidR="006D5465" w:rsidRPr="00065A1A">
        <w:rPr>
          <w:rFonts w:ascii="Arial Narrow" w:hAnsi="Arial Narrow"/>
          <w:b/>
        </w:rPr>
        <w:t xml:space="preserve"> </w:t>
      </w:r>
      <w:r w:rsidRPr="00065A1A">
        <w:rPr>
          <w:rFonts w:ascii="Arial Narrow" w:hAnsi="Arial Narrow"/>
          <w:b/>
        </w:rPr>
        <w:t>DEL PROPONENTE</w:t>
      </w:r>
    </w:p>
    <w:p w14:paraId="10574531" w14:textId="77777777" w:rsidR="004C0097" w:rsidRPr="00065A1A" w:rsidRDefault="004C0097" w:rsidP="004C0097">
      <w:pPr>
        <w:pStyle w:val="Default"/>
        <w:rPr>
          <w:rFonts w:ascii="Arial Narrow" w:hAnsi="Arial Narrow"/>
        </w:rPr>
      </w:pPr>
    </w:p>
    <w:p w14:paraId="7F061574" w14:textId="77777777" w:rsidR="004C0097" w:rsidRPr="00065A1A" w:rsidRDefault="004C0097" w:rsidP="004C0097">
      <w:pPr>
        <w:pStyle w:val="Default"/>
        <w:rPr>
          <w:rFonts w:ascii="Arial Narrow" w:hAnsi="Arial Narrow"/>
          <w:b/>
          <w:bCs/>
        </w:rPr>
      </w:pPr>
      <w:r w:rsidRPr="00065A1A">
        <w:rPr>
          <w:rFonts w:ascii="Arial Narrow" w:hAnsi="Arial Narrow"/>
          <w:b/>
          <w:bCs/>
        </w:rPr>
        <w:t xml:space="preserve">RESUMEN DE LA EXPERIENCIA ESPECÍFICA DEL PROPONENTE </w:t>
      </w:r>
    </w:p>
    <w:p w14:paraId="27720D3C" w14:textId="77777777" w:rsidR="004C0097" w:rsidRPr="00065A1A" w:rsidRDefault="004C0097" w:rsidP="004C0097">
      <w:pPr>
        <w:pStyle w:val="Puesto"/>
        <w:spacing w:line="276" w:lineRule="auto"/>
        <w:rPr>
          <w:rFonts w:ascii="Arial Narrow" w:hAnsi="Arial Narrow" w:cs="Arial"/>
          <w:color w:val="000000"/>
        </w:rPr>
      </w:pPr>
    </w:p>
    <w:p w14:paraId="5D7287A5" w14:textId="77777777" w:rsidR="004C0097" w:rsidRPr="00065A1A" w:rsidRDefault="004C0097" w:rsidP="004C0097">
      <w:pPr>
        <w:pStyle w:val="Puesto"/>
        <w:spacing w:line="276" w:lineRule="auto"/>
        <w:rPr>
          <w:rFonts w:ascii="Arial Narrow" w:hAnsi="Arial Narrow" w:cs="Arial"/>
          <w:b/>
          <w:color w:val="000000"/>
        </w:rPr>
      </w:pPr>
      <w:r w:rsidRPr="00065A1A">
        <w:rPr>
          <w:rFonts w:ascii="Arial Narrow" w:hAnsi="Arial Narrow" w:cs="Arial"/>
          <w:b/>
          <w:color w:val="000000"/>
        </w:rPr>
        <w:t>REQUISITOS HABILITANTES</w:t>
      </w:r>
    </w:p>
    <w:p w14:paraId="0DCA9E69" w14:textId="77777777" w:rsidR="004C0097" w:rsidRPr="00065A1A" w:rsidRDefault="004C0097" w:rsidP="004C0097">
      <w:pPr>
        <w:pStyle w:val="Puesto"/>
        <w:spacing w:line="276" w:lineRule="auto"/>
        <w:rPr>
          <w:rFonts w:ascii="Arial Narrow" w:hAnsi="Arial Narrow"/>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714"/>
        <w:gridCol w:w="1626"/>
        <w:gridCol w:w="1550"/>
        <w:gridCol w:w="894"/>
        <w:gridCol w:w="1605"/>
        <w:gridCol w:w="1277"/>
        <w:gridCol w:w="905"/>
        <w:gridCol w:w="1469"/>
        <w:gridCol w:w="1758"/>
        <w:gridCol w:w="1625"/>
      </w:tblGrid>
      <w:tr w:rsidR="004C0097" w:rsidRPr="00065A1A" w14:paraId="1EDF94AA" w14:textId="77777777" w:rsidTr="006D5465">
        <w:trPr>
          <w:trHeight w:val="919"/>
        </w:trPr>
        <w:tc>
          <w:tcPr>
            <w:tcW w:w="430" w:type="pct"/>
            <w:vAlign w:val="center"/>
          </w:tcPr>
          <w:p w14:paraId="312BD0FA"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Certificación No.</w:t>
            </w:r>
          </w:p>
        </w:tc>
        <w:tc>
          <w:tcPr>
            <w:tcW w:w="541" w:type="pct"/>
            <w:vAlign w:val="center"/>
          </w:tcPr>
          <w:p w14:paraId="78FCCE73"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O RAZÓN SOCIAL DEL CONTRATANTE</w:t>
            </w:r>
          </w:p>
        </w:tc>
        <w:tc>
          <w:tcPr>
            <w:tcW w:w="434" w:type="pct"/>
            <w:vAlign w:val="center"/>
          </w:tcPr>
          <w:p w14:paraId="1589047F"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DEL CONTRATISTA</w:t>
            </w:r>
          </w:p>
        </w:tc>
        <w:tc>
          <w:tcPr>
            <w:tcW w:w="492" w:type="pct"/>
            <w:vAlign w:val="center"/>
          </w:tcPr>
          <w:p w14:paraId="447E3336"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OBJETO Y/O ACTIVIDADES DEL CONTRATO</w:t>
            </w:r>
          </w:p>
        </w:tc>
        <w:tc>
          <w:tcPr>
            <w:tcW w:w="303" w:type="pct"/>
            <w:vAlign w:val="center"/>
          </w:tcPr>
          <w:p w14:paraId="387F6580"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INICIO </w:t>
            </w:r>
          </w:p>
        </w:tc>
        <w:tc>
          <w:tcPr>
            <w:tcW w:w="491" w:type="pct"/>
            <w:vAlign w:val="center"/>
          </w:tcPr>
          <w:p w14:paraId="0A65B2E6"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FINALIZACION </w:t>
            </w:r>
          </w:p>
        </w:tc>
        <w:tc>
          <w:tcPr>
            <w:tcW w:w="393" w:type="pct"/>
            <w:vAlign w:val="center"/>
          </w:tcPr>
          <w:p w14:paraId="7A8CDB65"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DURACIÓN (meses)</w:t>
            </w:r>
          </w:p>
        </w:tc>
        <w:tc>
          <w:tcPr>
            <w:tcW w:w="295" w:type="pct"/>
            <w:vAlign w:val="center"/>
          </w:tcPr>
          <w:p w14:paraId="08C9BA97"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VALOR ($)</w:t>
            </w:r>
          </w:p>
        </w:tc>
        <w:tc>
          <w:tcPr>
            <w:tcW w:w="540" w:type="pct"/>
            <w:vAlign w:val="center"/>
          </w:tcPr>
          <w:p w14:paraId="3E07E0F0"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Equivalencia en SMMLV registrado en el RUP</w:t>
            </w:r>
          </w:p>
        </w:tc>
        <w:tc>
          <w:tcPr>
            <w:tcW w:w="540" w:type="pct"/>
          </w:tcPr>
          <w:p w14:paraId="4F4D25DD"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Y CARGO DE QUIEN FIRMA LA CERTIFICACIÓN O DEL SUPERVISOR DEL CONTRATO</w:t>
            </w:r>
          </w:p>
        </w:tc>
        <w:tc>
          <w:tcPr>
            <w:tcW w:w="540" w:type="pct"/>
            <w:vAlign w:val="center"/>
          </w:tcPr>
          <w:p w14:paraId="5DB25E7C"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Número de Consecutivo asignado en el RUP</w:t>
            </w:r>
          </w:p>
        </w:tc>
      </w:tr>
      <w:tr w:rsidR="004C0097" w:rsidRPr="00065A1A" w14:paraId="6AA7731C" w14:textId="77777777" w:rsidTr="006D5465">
        <w:trPr>
          <w:trHeight w:val="342"/>
        </w:trPr>
        <w:tc>
          <w:tcPr>
            <w:tcW w:w="430" w:type="pct"/>
          </w:tcPr>
          <w:p w14:paraId="0256FA87" w14:textId="77777777" w:rsidR="004C0097" w:rsidRPr="00065A1A" w:rsidRDefault="004C0097" w:rsidP="00A436C6">
            <w:pPr>
              <w:rPr>
                <w:rFonts w:ascii="Arial Narrow" w:hAnsi="Arial Narrow" w:cs="Arial"/>
              </w:rPr>
            </w:pPr>
          </w:p>
        </w:tc>
        <w:tc>
          <w:tcPr>
            <w:tcW w:w="541" w:type="pct"/>
          </w:tcPr>
          <w:p w14:paraId="5DD5CC6E" w14:textId="77777777" w:rsidR="004C0097" w:rsidRPr="00065A1A" w:rsidRDefault="004C0097" w:rsidP="00A436C6">
            <w:pPr>
              <w:rPr>
                <w:rFonts w:ascii="Arial Narrow" w:hAnsi="Arial Narrow" w:cs="Arial"/>
              </w:rPr>
            </w:pPr>
          </w:p>
        </w:tc>
        <w:tc>
          <w:tcPr>
            <w:tcW w:w="434" w:type="pct"/>
          </w:tcPr>
          <w:p w14:paraId="6E108B6D" w14:textId="77777777" w:rsidR="004C0097" w:rsidRPr="00065A1A" w:rsidRDefault="004C0097" w:rsidP="00A436C6">
            <w:pPr>
              <w:rPr>
                <w:rFonts w:ascii="Arial Narrow" w:hAnsi="Arial Narrow" w:cs="Arial"/>
              </w:rPr>
            </w:pPr>
          </w:p>
        </w:tc>
        <w:tc>
          <w:tcPr>
            <w:tcW w:w="492" w:type="pct"/>
          </w:tcPr>
          <w:p w14:paraId="0BC1C1EC" w14:textId="77777777" w:rsidR="004C0097" w:rsidRPr="00065A1A" w:rsidRDefault="004C0097" w:rsidP="00A436C6">
            <w:pPr>
              <w:rPr>
                <w:rFonts w:ascii="Arial Narrow" w:hAnsi="Arial Narrow" w:cs="Arial"/>
              </w:rPr>
            </w:pPr>
          </w:p>
        </w:tc>
        <w:tc>
          <w:tcPr>
            <w:tcW w:w="303" w:type="pct"/>
          </w:tcPr>
          <w:p w14:paraId="23392ED0" w14:textId="77777777" w:rsidR="004C0097" w:rsidRPr="00065A1A" w:rsidRDefault="004C0097" w:rsidP="00A436C6">
            <w:pPr>
              <w:rPr>
                <w:rFonts w:ascii="Arial Narrow" w:hAnsi="Arial Narrow" w:cs="Arial"/>
              </w:rPr>
            </w:pPr>
          </w:p>
        </w:tc>
        <w:tc>
          <w:tcPr>
            <w:tcW w:w="491" w:type="pct"/>
          </w:tcPr>
          <w:p w14:paraId="63C59E41" w14:textId="77777777" w:rsidR="004C0097" w:rsidRPr="00065A1A" w:rsidRDefault="004C0097" w:rsidP="00A436C6">
            <w:pPr>
              <w:rPr>
                <w:rFonts w:ascii="Arial Narrow" w:hAnsi="Arial Narrow" w:cs="Arial"/>
              </w:rPr>
            </w:pPr>
          </w:p>
        </w:tc>
        <w:tc>
          <w:tcPr>
            <w:tcW w:w="393" w:type="pct"/>
          </w:tcPr>
          <w:p w14:paraId="2F550266" w14:textId="77777777" w:rsidR="004C0097" w:rsidRPr="00065A1A" w:rsidRDefault="004C0097" w:rsidP="00A436C6">
            <w:pPr>
              <w:rPr>
                <w:rFonts w:ascii="Arial Narrow" w:hAnsi="Arial Narrow" w:cs="Arial"/>
              </w:rPr>
            </w:pPr>
          </w:p>
        </w:tc>
        <w:tc>
          <w:tcPr>
            <w:tcW w:w="295" w:type="pct"/>
          </w:tcPr>
          <w:p w14:paraId="6B49D446" w14:textId="77777777" w:rsidR="004C0097" w:rsidRPr="00065A1A" w:rsidRDefault="004C0097" w:rsidP="00A436C6">
            <w:pPr>
              <w:rPr>
                <w:rFonts w:ascii="Arial Narrow" w:hAnsi="Arial Narrow" w:cs="Arial"/>
              </w:rPr>
            </w:pPr>
          </w:p>
        </w:tc>
        <w:tc>
          <w:tcPr>
            <w:tcW w:w="540" w:type="pct"/>
          </w:tcPr>
          <w:p w14:paraId="0A617DBD" w14:textId="77777777" w:rsidR="004C0097" w:rsidRPr="00065A1A" w:rsidRDefault="004C0097" w:rsidP="00A436C6">
            <w:pPr>
              <w:rPr>
                <w:rFonts w:ascii="Arial Narrow" w:hAnsi="Arial Narrow" w:cs="Arial"/>
              </w:rPr>
            </w:pPr>
          </w:p>
        </w:tc>
        <w:tc>
          <w:tcPr>
            <w:tcW w:w="540" w:type="pct"/>
          </w:tcPr>
          <w:p w14:paraId="59217C52" w14:textId="77777777" w:rsidR="004C0097" w:rsidRPr="00065A1A" w:rsidRDefault="004C0097" w:rsidP="00A436C6">
            <w:pPr>
              <w:rPr>
                <w:rFonts w:ascii="Arial Narrow" w:hAnsi="Arial Narrow" w:cs="Arial"/>
              </w:rPr>
            </w:pPr>
          </w:p>
        </w:tc>
        <w:tc>
          <w:tcPr>
            <w:tcW w:w="540" w:type="pct"/>
          </w:tcPr>
          <w:p w14:paraId="74AB4C9F" w14:textId="77777777" w:rsidR="004C0097" w:rsidRPr="00065A1A" w:rsidRDefault="004C0097" w:rsidP="00A436C6">
            <w:pPr>
              <w:rPr>
                <w:rFonts w:ascii="Arial Narrow" w:hAnsi="Arial Narrow" w:cs="Arial"/>
              </w:rPr>
            </w:pPr>
          </w:p>
        </w:tc>
      </w:tr>
      <w:tr w:rsidR="004C0097" w:rsidRPr="00065A1A" w14:paraId="1A12D5AF" w14:textId="77777777" w:rsidTr="006D5465">
        <w:trPr>
          <w:trHeight w:val="342"/>
        </w:trPr>
        <w:tc>
          <w:tcPr>
            <w:tcW w:w="430" w:type="pct"/>
          </w:tcPr>
          <w:p w14:paraId="34F7E30C" w14:textId="77777777" w:rsidR="004C0097" w:rsidRPr="00065A1A" w:rsidRDefault="004C0097" w:rsidP="00A436C6">
            <w:pPr>
              <w:rPr>
                <w:rFonts w:ascii="Arial Narrow" w:hAnsi="Arial Narrow" w:cs="Arial"/>
              </w:rPr>
            </w:pPr>
          </w:p>
        </w:tc>
        <w:tc>
          <w:tcPr>
            <w:tcW w:w="541" w:type="pct"/>
          </w:tcPr>
          <w:p w14:paraId="24CE1017" w14:textId="77777777" w:rsidR="004C0097" w:rsidRPr="00065A1A" w:rsidRDefault="004C0097" w:rsidP="00A436C6">
            <w:pPr>
              <w:rPr>
                <w:rFonts w:ascii="Arial Narrow" w:hAnsi="Arial Narrow" w:cs="Arial"/>
              </w:rPr>
            </w:pPr>
          </w:p>
        </w:tc>
        <w:tc>
          <w:tcPr>
            <w:tcW w:w="434" w:type="pct"/>
          </w:tcPr>
          <w:p w14:paraId="104BF5D6" w14:textId="77777777" w:rsidR="004C0097" w:rsidRPr="00065A1A" w:rsidRDefault="004C0097" w:rsidP="00A436C6">
            <w:pPr>
              <w:rPr>
                <w:rFonts w:ascii="Arial Narrow" w:hAnsi="Arial Narrow" w:cs="Arial"/>
              </w:rPr>
            </w:pPr>
          </w:p>
        </w:tc>
        <w:tc>
          <w:tcPr>
            <w:tcW w:w="492" w:type="pct"/>
          </w:tcPr>
          <w:p w14:paraId="4D22BE0D" w14:textId="77777777" w:rsidR="004C0097" w:rsidRPr="00065A1A" w:rsidRDefault="004C0097" w:rsidP="00A436C6">
            <w:pPr>
              <w:rPr>
                <w:rFonts w:ascii="Arial Narrow" w:hAnsi="Arial Narrow" w:cs="Arial"/>
              </w:rPr>
            </w:pPr>
          </w:p>
        </w:tc>
        <w:tc>
          <w:tcPr>
            <w:tcW w:w="303" w:type="pct"/>
          </w:tcPr>
          <w:p w14:paraId="48E1D21D" w14:textId="77777777" w:rsidR="004C0097" w:rsidRPr="00065A1A" w:rsidRDefault="004C0097" w:rsidP="00A436C6">
            <w:pPr>
              <w:rPr>
                <w:rFonts w:ascii="Arial Narrow" w:hAnsi="Arial Narrow" w:cs="Arial"/>
              </w:rPr>
            </w:pPr>
          </w:p>
        </w:tc>
        <w:tc>
          <w:tcPr>
            <w:tcW w:w="491" w:type="pct"/>
          </w:tcPr>
          <w:p w14:paraId="1A4670C3" w14:textId="77777777" w:rsidR="004C0097" w:rsidRPr="00065A1A" w:rsidRDefault="004C0097" w:rsidP="00A436C6">
            <w:pPr>
              <w:rPr>
                <w:rFonts w:ascii="Arial Narrow" w:hAnsi="Arial Narrow" w:cs="Arial"/>
              </w:rPr>
            </w:pPr>
          </w:p>
        </w:tc>
        <w:tc>
          <w:tcPr>
            <w:tcW w:w="393" w:type="pct"/>
          </w:tcPr>
          <w:p w14:paraId="1B60B498" w14:textId="77777777" w:rsidR="004C0097" w:rsidRPr="00065A1A" w:rsidRDefault="004C0097" w:rsidP="00A436C6">
            <w:pPr>
              <w:rPr>
                <w:rFonts w:ascii="Arial Narrow" w:hAnsi="Arial Narrow" w:cs="Arial"/>
              </w:rPr>
            </w:pPr>
          </w:p>
        </w:tc>
        <w:tc>
          <w:tcPr>
            <w:tcW w:w="295" w:type="pct"/>
          </w:tcPr>
          <w:p w14:paraId="67FCF732" w14:textId="77777777" w:rsidR="004C0097" w:rsidRPr="00065A1A" w:rsidRDefault="004C0097" w:rsidP="00A436C6">
            <w:pPr>
              <w:rPr>
                <w:rFonts w:ascii="Arial Narrow" w:hAnsi="Arial Narrow" w:cs="Arial"/>
              </w:rPr>
            </w:pPr>
          </w:p>
        </w:tc>
        <w:tc>
          <w:tcPr>
            <w:tcW w:w="540" w:type="pct"/>
          </w:tcPr>
          <w:p w14:paraId="6EA41A0B" w14:textId="77777777" w:rsidR="004C0097" w:rsidRPr="00065A1A" w:rsidRDefault="004C0097" w:rsidP="00A436C6">
            <w:pPr>
              <w:rPr>
                <w:rFonts w:ascii="Arial Narrow" w:hAnsi="Arial Narrow" w:cs="Arial"/>
              </w:rPr>
            </w:pPr>
          </w:p>
        </w:tc>
        <w:tc>
          <w:tcPr>
            <w:tcW w:w="540" w:type="pct"/>
          </w:tcPr>
          <w:p w14:paraId="288812E1" w14:textId="77777777" w:rsidR="004C0097" w:rsidRPr="00065A1A" w:rsidRDefault="004C0097" w:rsidP="00A436C6">
            <w:pPr>
              <w:rPr>
                <w:rFonts w:ascii="Arial Narrow" w:hAnsi="Arial Narrow" w:cs="Arial"/>
              </w:rPr>
            </w:pPr>
          </w:p>
        </w:tc>
        <w:tc>
          <w:tcPr>
            <w:tcW w:w="540" w:type="pct"/>
          </w:tcPr>
          <w:p w14:paraId="07491763" w14:textId="77777777" w:rsidR="004C0097" w:rsidRPr="00065A1A" w:rsidRDefault="004C0097" w:rsidP="00A436C6">
            <w:pPr>
              <w:rPr>
                <w:rFonts w:ascii="Arial Narrow" w:hAnsi="Arial Narrow" w:cs="Arial"/>
              </w:rPr>
            </w:pPr>
          </w:p>
        </w:tc>
      </w:tr>
      <w:tr w:rsidR="004C0097" w:rsidRPr="00065A1A" w14:paraId="52C164DD" w14:textId="77777777" w:rsidTr="006D5465">
        <w:trPr>
          <w:trHeight w:val="342"/>
        </w:trPr>
        <w:tc>
          <w:tcPr>
            <w:tcW w:w="430" w:type="pct"/>
          </w:tcPr>
          <w:p w14:paraId="5F9C4E33" w14:textId="77777777" w:rsidR="004C0097" w:rsidRPr="00065A1A" w:rsidRDefault="004C0097" w:rsidP="00A436C6">
            <w:pPr>
              <w:rPr>
                <w:rFonts w:ascii="Arial Narrow" w:hAnsi="Arial Narrow" w:cs="Arial"/>
              </w:rPr>
            </w:pPr>
          </w:p>
        </w:tc>
        <w:tc>
          <w:tcPr>
            <w:tcW w:w="541" w:type="pct"/>
          </w:tcPr>
          <w:p w14:paraId="0A70DA24" w14:textId="77777777" w:rsidR="004C0097" w:rsidRPr="00065A1A" w:rsidRDefault="004C0097" w:rsidP="00A436C6">
            <w:pPr>
              <w:rPr>
                <w:rFonts w:ascii="Arial Narrow" w:hAnsi="Arial Narrow" w:cs="Arial"/>
              </w:rPr>
            </w:pPr>
          </w:p>
        </w:tc>
        <w:tc>
          <w:tcPr>
            <w:tcW w:w="434" w:type="pct"/>
          </w:tcPr>
          <w:p w14:paraId="266D41DD" w14:textId="77777777" w:rsidR="004C0097" w:rsidRPr="00065A1A" w:rsidRDefault="004C0097" w:rsidP="00A436C6">
            <w:pPr>
              <w:rPr>
                <w:rFonts w:ascii="Arial Narrow" w:hAnsi="Arial Narrow" w:cs="Arial"/>
              </w:rPr>
            </w:pPr>
          </w:p>
        </w:tc>
        <w:tc>
          <w:tcPr>
            <w:tcW w:w="492" w:type="pct"/>
          </w:tcPr>
          <w:p w14:paraId="48848A42" w14:textId="77777777" w:rsidR="004C0097" w:rsidRPr="00065A1A" w:rsidRDefault="004C0097" w:rsidP="00A436C6">
            <w:pPr>
              <w:rPr>
                <w:rFonts w:ascii="Arial Narrow" w:hAnsi="Arial Narrow" w:cs="Arial"/>
              </w:rPr>
            </w:pPr>
          </w:p>
        </w:tc>
        <w:tc>
          <w:tcPr>
            <w:tcW w:w="303" w:type="pct"/>
          </w:tcPr>
          <w:p w14:paraId="1FB8F10D" w14:textId="77777777" w:rsidR="004C0097" w:rsidRPr="00065A1A" w:rsidRDefault="004C0097" w:rsidP="00A436C6">
            <w:pPr>
              <w:rPr>
                <w:rFonts w:ascii="Arial Narrow" w:hAnsi="Arial Narrow" w:cs="Arial"/>
              </w:rPr>
            </w:pPr>
          </w:p>
        </w:tc>
        <w:tc>
          <w:tcPr>
            <w:tcW w:w="491" w:type="pct"/>
          </w:tcPr>
          <w:p w14:paraId="150448DB" w14:textId="77777777" w:rsidR="004C0097" w:rsidRPr="00065A1A" w:rsidRDefault="004C0097" w:rsidP="00A436C6">
            <w:pPr>
              <w:rPr>
                <w:rFonts w:ascii="Arial Narrow" w:hAnsi="Arial Narrow" w:cs="Arial"/>
              </w:rPr>
            </w:pPr>
          </w:p>
        </w:tc>
        <w:tc>
          <w:tcPr>
            <w:tcW w:w="393" w:type="pct"/>
          </w:tcPr>
          <w:p w14:paraId="606BB7D3" w14:textId="77777777" w:rsidR="004C0097" w:rsidRPr="00065A1A" w:rsidRDefault="004C0097" w:rsidP="00A436C6">
            <w:pPr>
              <w:rPr>
                <w:rFonts w:ascii="Arial Narrow" w:hAnsi="Arial Narrow" w:cs="Arial"/>
              </w:rPr>
            </w:pPr>
          </w:p>
        </w:tc>
        <w:tc>
          <w:tcPr>
            <w:tcW w:w="295" w:type="pct"/>
          </w:tcPr>
          <w:p w14:paraId="1F77F152" w14:textId="77777777" w:rsidR="004C0097" w:rsidRPr="00065A1A" w:rsidRDefault="004C0097" w:rsidP="00A436C6">
            <w:pPr>
              <w:rPr>
                <w:rFonts w:ascii="Arial Narrow" w:hAnsi="Arial Narrow" w:cs="Arial"/>
              </w:rPr>
            </w:pPr>
          </w:p>
        </w:tc>
        <w:tc>
          <w:tcPr>
            <w:tcW w:w="540" w:type="pct"/>
          </w:tcPr>
          <w:p w14:paraId="57719E32" w14:textId="77777777" w:rsidR="004C0097" w:rsidRPr="00065A1A" w:rsidRDefault="004C0097" w:rsidP="00A436C6">
            <w:pPr>
              <w:rPr>
                <w:rFonts w:ascii="Arial Narrow" w:hAnsi="Arial Narrow" w:cs="Arial"/>
              </w:rPr>
            </w:pPr>
          </w:p>
        </w:tc>
        <w:tc>
          <w:tcPr>
            <w:tcW w:w="540" w:type="pct"/>
          </w:tcPr>
          <w:p w14:paraId="3CCEC1FA" w14:textId="77777777" w:rsidR="004C0097" w:rsidRPr="00065A1A" w:rsidRDefault="004C0097" w:rsidP="00A436C6">
            <w:pPr>
              <w:rPr>
                <w:rFonts w:ascii="Arial Narrow" w:hAnsi="Arial Narrow" w:cs="Arial"/>
              </w:rPr>
            </w:pPr>
          </w:p>
        </w:tc>
        <w:tc>
          <w:tcPr>
            <w:tcW w:w="540" w:type="pct"/>
          </w:tcPr>
          <w:p w14:paraId="62F4572E" w14:textId="77777777" w:rsidR="004C0097" w:rsidRPr="00065A1A" w:rsidRDefault="004C0097" w:rsidP="00A436C6">
            <w:pPr>
              <w:rPr>
                <w:rFonts w:ascii="Arial Narrow" w:hAnsi="Arial Narrow" w:cs="Arial"/>
              </w:rPr>
            </w:pPr>
          </w:p>
        </w:tc>
      </w:tr>
      <w:tr w:rsidR="004C0097" w:rsidRPr="00065A1A" w14:paraId="5BC00518" w14:textId="77777777" w:rsidTr="006D5465">
        <w:trPr>
          <w:trHeight w:val="342"/>
        </w:trPr>
        <w:tc>
          <w:tcPr>
            <w:tcW w:w="430" w:type="pct"/>
          </w:tcPr>
          <w:p w14:paraId="6047545D" w14:textId="77777777" w:rsidR="004C0097" w:rsidRPr="00065A1A" w:rsidRDefault="004C0097" w:rsidP="00A436C6">
            <w:pPr>
              <w:rPr>
                <w:rFonts w:ascii="Arial Narrow" w:hAnsi="Arial Narrow" w:cs="Arial"/>
              </w:rPr>
            </w:pPr>
          </w:p>
        </w:tc>
        <w:tc>
          <w:tcPr>
            <w:tcW w:w="541" w:type="pct"/>
          </w:tcPr>
          <w:p w14:paraId="2B7C6B13" w14:textId="77777777" w:rsidR="004C0097" w:rsidRPr="00065A1A" w:rsidRDefault="004C0097" w:rsidP="00A436C6">
            <w:pPr>
              <w:rPr>
                <w:rFonts w:ascii="Arial Narrow" w:hAnsi="Arial Narrow" w:cs="Arial"/>
              </w:rPr>
            </w:pPr>
          </w:p>
        </w:tc>
        <w:tc>
          <w:tcPr>
            <w:tcW w:w="434" w:type="pct"/>
          </w:tcPr>
          <w:p w14:paraId="5F2471F8" w14:textId="77777777" w:rsidR="004C0097" w:rsidRPr="00065A1A" w:rsidRDefault="004C0097" w:rsidP="00A436C6">
            <w:pPr>
              <w:rPr>
                <w:rFonts w:ascii="Arial Narrow" w:hAnsi="Arial Narrow" w:cs="Arial"/>
              </w:rPr>
            </w:pPr>
          </w:p>
        </w:tc>
        <w:tc>
          <w:tcPr>
            <w:tcW w:w="492" w:type="pct"/>
          </w:tcPr>
          <w:p w14:paraId="14352E88" w14:textId="77777777" w:rsidR="004C0097" w:rsidRPr="00065A1A" w:rsidRDefault="004C0097" w:rsidP="00A436C6">
            <w:pPr>
              <w:rPr>
                <w:rFonts w:ascii="Arial Narrow" w:hAnsi="Arial Narrow" w:cs="Arial"/>
              </w:rPr>
            </w:pPr>
          </w:p>
        </w:tc>
        <w:tc>
          <w:tcPr>
            <w:tcW w:w="303" w:type="pct"/>
          </w:tcPr>
          <w:p w14:paraId="5746DF69" w14:textId="77777777" w:rsidR="004C0097" w:rsidRPr="00065A1A" w:rsidRDefault="004C0097" w:rsidP="00A436C6">
            <w:pPr>
              <w:rPr>
                <w:rFonts w:ascii="Arial Narrow" w:hAnsi="Arial Narrow" w:cs="Arial"/>
              </w:rPr>
            </w:pPr>
          </w:p>
        </w:tc>
        <w:tc>
          <w:tcPr>
            <w:tcW w:w="491" w:type="pct"/>
          </w:tcPr>
          <w:p w14:paraId="54F5AE56" w14:textId="77777777" w:rsidR="004C0097" w:rsidRPr="00065A1A" w:rsidRDefault="004C0097" w:rsidP="00A436C6">
            <w:pPr>
              <w:rPr>
                <w:rFonts w:ascii="Arial Narrow" w:hAnsi="Arial Narrow" w:cs="Arial"/>
              </w:rPr>
            </w:pPr>
          </w:p>
        </w:tc>
        <w:tc>
          <w:tcPr>
            <w:tcW w:w="393" w:type="pct"/>
          </w:tcPr>
          <w:p w14:paraId="702E085C" w14:textId="77777777" w:rsidR="004C0097" w:rsidRPr="00065A1A" w:rsidRDefault="004C0097" w:rsidP="00A436C6">
            <w:pPr>
              <w:rPr>
                <w:rFonts w:ascii="Arial Narrow" w:hAnsi="Arial Narrow" w:cs="Arial"/>
              </w:rPr>
            </w:pPr>
          </w:p>
        </w:tc>
        <w:tc>
          <w:tcPr>
            <w:tcW w:w="295" w:type="pct"/>
          </w:tcPr>
          <w:p w14:paraId="31039993" w14:textId="77777777" w:rsidR="004C0097" w:rsidRPr="00065A1A" w:rsidRDefault="004C0097" w:rsidP="00A436C6">
            <w:pPr>
              <w:rPr>
                <w:rFonts w:ascii="Arial Narrow" w:hAnsi="Arial Narrow" w:cs="Arial"/>
              </w:rPr>
            </w:pPr>
          </w:p>
        </w:tc>
        <w:tc>
          <w:tcPr>
            <w:tcW w:w="540" w:type="pct"/>
          </w:tcPr>
          <w:p w14:paraId="72276275" w14:textId="77777777" w:rsidR="004C0097" w:rsidRPr="00065A1A" w:rsidRDefault="004C0097" w:rsidP="00A436C6">
            <w:pPr>
              <w:rPr>
                <w:rFonts w:ascii="Arial Narrow" w:hAnsi="Arial Narrow" w:cs="Arial"/>
              </w:rPr>
            </w:pPr>
          </w:p>
        </w:tc>
        <w:tc>
          <w:tcPr>
            <w:tcW w:w="540" w:type="pct"/>
          </w:tcPr>
          <w:p w14:paraId="6BF91C56" w14:textId="77777777" w:rsidR="004C0097" w:rsidRPr="00065A1A" w:rsidRDefault="004C0097" w:rsidP="00A436C6">
            <w:pPr>
              <w:rPr>
                <w:rFonts w:ascii="Arial Narrow" w:hAnsi="Arial Narrow" w:cs="Arial"/>
              </w:rPr>
            </w:pPr>
          </w:p>
        </w:tc>
        <w:tc>
          <w:tcPr>
            <w:tcW w:w="540" w:type="pct"/>
          </w:tcPr>
          <w:p w14:paraId="4EC0F691" w14:textId="77777777" w:rsidR="004C0097" w:rsidRPr="00065A1A" w:rsidRDefault="004C0097" w:rsidP="00A436C6">
            <w:pPr>
              <w:rPr>
                <w:rFonts w:ascii="Arial Narrow" w:hAnsi="Arial Narrow" w:cs="Arial"/>
              </w:rPr>
            </w:pPr>
          </w:p>
        </w:tc>
      </w:tr>
      <w:tr w:rsidR="004C0097" w:rsidRPr="00065A1A" w14:paraId="17990782" w14:textId="77777777" w:rsidTr="006D5465">
        <w:trPr>
          <w:trHeight w:val="342"/>
        </w:trPr>
        <w:tc>
          <w:tcPr>
            <w:tcW w:w="430" w:type="pct"/>
          </w:tcPr>
          <w:p w14:paraId="7090638D" w14:textId="77777777" w:rsidR="004C0097" w:rsidRPr="00065A1A" w:rsidRDefault="004C0097" w:rsidP="00A436C6">
            <w:pPr>
              <w:rPr>
                <w:rFonts w:ascii="Arial Narrow" w:hAnsi="Arial Narrow" w:cs="Arial"/>
              </w:rPr>
            </w:pPr>
          </w:p>
        </w:tc>
        <w:tc>
          <w:tcPr>
            <w:tcW w:w="541" w:type="pct"/>
          </w:tcPr>
          <w:p w14:paraId="6E47FF65" w14:textId="77777777" w:rsidR="004C0097" w:rsidRPr="00065A1A" w:rsidRDefault="004C0097" w:rsidP="00A436C6">
            <w:pPr>
              <w:rPr>
                <w:rFonts w:ascii="Arial Narrow" w:hAnsi="Arial Narrow" w:cs="Arial"/>
              </w:rPr>
            </w:pPr>
          </w:p>
        </w:tc>
        <w:tc>
          <w:tcPr>
            <w:tcW w:w="434" w:type="pct"/>
          </w:tcPr>
          <w:p w14:paraId="5B1DCA8A" w14:textId="77777777" w:rsidR="004C0097" w:rsidRPr="00065A1A" w:rsidRDefault="004C0097" w:rsidP="00A436C6">
            <w:pPr>
              <w:rPr>
                <w:rFonts w:ascii="Arial Narrow" w:hAnsi="Arial Narrow" w:cs="Arial"/>
              </w:rPr>
            </w:pPr>
          </w:p>
        </w:tc>
        <w:tc>
          <w:tcPr>
            <w:tcW w:w="492" w:type="pct"/>
          </w:tcPr>
          <w:p w14:paraId="20EFEBEC" w14:textId="77777777" w:rsidR="004C0097" w:rsidRPr="00065A1A" w:rsidRDefault="004C0097" w:rsidP="00A436C6">
            <w:pPr>
              <w:rPr>
                <w:rFonts w:ascii="Arial Narrow" w:hAnsi="Arial Narrow" w:cs="Arial"/>
              </w:rPr>
            </w:pPr>
          </w:p>
        </w:tc>
        <w:tc>
          <w:tcPr>
            <w:tcW w:w="303" w:type="pct"/>
          </w:tcPr>
          <w:p w14:paraId="2F3A83C5" w14:textId="77777777" w:rsidR="004C0097" w:rsidRPr="00065A1A" w:rsidRDefault="004C0097" w:rsidP="00A436C6">
            <w:pPr>
              <w:rPr>
                <w:rFonts w:ascii="Arial Narrow" w:hAnsi="Arial Narrow" w:cs="Arial"/>
              </w:rPr>
            </w:pPr>
          </w:p>
        </w:tc>
        <w:tc>
          <w:tcPr>
            <w:tcW w:w="491" w:type="pct"/>
          </w:tcPr>
          <w:p w14:paraId="72DDD788" w14:textId="77777777" w:rsidR="004C0097" w:rsidRPr="00065A1A" w:rsidRDefault="004C0097" w:rsidP="00A436C6">
            <w:pPr>
              <w:rPr>
                <w:rFonts w:ascii="Arial Narrow" w:hAnsi="Arial Narrow" w:cs="Arial"/>
              </w:rPr>
            </w:pPr>
          </w:p>
        </w:tc>
        <w:tc>
          <w:tcPr>
            <w:tcW w:w="393" w:type="pct"/>
          </w:tcPr>
          <w:p w14:paraId="43A27ABC" w14:textId="77777777" w:rsidR="004C0097" w:rsidRPr="00065A1A" w:rsidRDefault="004C0097" w:rsidP="00A436C6">
            <w:pPr>
              <w:rPr>
                <w:rFonts w:ascii="Arial Narrow" w:hAnsi="Arial Narrow" w:cs="Arial"/>
              </w:rPr>
            </w:pPr>
          </w:p>
        </w:tc>
        <w:tc>
          <w:tcPr>
            <w:tcW w:w="295" w:type="pct"/>
          </w:tcPr>
          <w:p w14:paraId="4B4B61BA" w14:textId="77777777" w:rsidR="004C0097" w:rsidRPr="00065A1A" w:rsidRDefault="004C0097" w:rsidP="00A436C6">
            <w:pPr>
              <w:rPr>
                <w:rFonts w:ascii="Arial Narrow" w:hAnsi="Arial Narrow" w:cs="Arial"/>
              </w:rPr>
            </w:pPr>
          </w:p>
        </w:tc>
        <w:tc>
          <w:tcPr>
            <w:tcW w:w="540" w:type="pct"/>
          </w:tcPr>
          <w:p w14:paraId="25F0F7D6" w14:textId="77777777" w:rsidR="004C0097" w:rsidRPr="00065A1A" w:rsidRDefault="004C0097" w:rsidP="00A436C6">
            <w:pPr>
              <w:rPr>
                <w:rFonts w:ascii="Arial Narrow" w:hAnsi="Arial Narrow" w:cs="Arial"/>
              </w:rPr>
            </w:pPr>
          </w:p>
        </w:tc>
        <w:tc>
          <w:tcPr>
            <w:tcW w:w="540" w:type="pct"/>
          </w:tcPr>
          <w:p w14:paraId="2860895C" w14:textId="77777777" w:rsidR="004C0097" w:rsidRPr="00065A1A" w:rsidRDefault="004C0097" w:rsidP="00A436C6">
            <w:pPr>
              <w:rPr>
                <w:rFonts w:ascii="Arial Narrow" w:hAnsi="Arial Narrow" w:cs="Arial"/>
              </w:rPr>
            </w:pPr>
          </w:p>
        </w:tc>
        <w:tc>
          <w:tcPr>
            <w:tcW w:w="540" w:type="pct"/>
          </w:tcPr>
          <w:p w14:paraId="1A82663E" w14:textId="77777777" w:rsidR="004C0097" w:rsidRPr="00065A1A" w:rsidRDefault="004C0097" w:rsidP="00A436C6">
            <w:pPr>
              <w:rPr>
                <w:rFonts w:ascii="Arial Narrow" w:hAnsi="Arial Narrow" w:cs="Arial"/>
              </w:rPr>
            </w:pPr>
          </w:p>
        </w:tc>
      </w:tr>
      <w:tr w:rsidR="004C0097" w:rsidRPr="00065A1A" w14:paraId="498A1834" w14:textId="77777777" w:rsidTr="006D5465">
        <w:trPr>
          <w:trHeight w:val="342"/>
        </w:trPr>
        <w:tc>
          <w:tcPr>
            <w:tcW w:w="430" w:type="pct"/>
          </w:tcPr>
          <w:p w14:paraId="64C1B56E" w14:textId="77777777" w:rsidR="004C0097" w:rsidRPr="00065A1A" w:rsidRDefault="004C0097" w:rsidP="00A436C6">
            <w:pPr>
              <w:rPr>
                <w:rFonts w:ascii="Arial Narrow" w:hAnsi="Arial Narrow" w:cs="Arial"/>
              </w:rPr>
            </w:pPr>
          </w:p>
        </w:tc>
        <w:tc>
          <w:tcPr>
            <w:tcW w:w="541" w:type="pct"/>
          </w:tcPr>
          <w:p w14:paraId="765A276E" w14:textId="77777777" w:rsidR="004C0097" w:rsidRPr="00065A1A" w:rsidRDefault="004C0097" w:rsidP="00A436C6">
            <w:pPr>
              <w:rPr>
                <w:rFonts w:ascii="Arial Narrow" w:hAnsi="Arial Narrow" w:cs="Arial"/>
              </w:rPr>
            </w:pPr>
          </w:p>
        </w:tc>
        <w:tc>
          <w:tcPr>
            <w:tcW w:w="434" w:type="pct"/>
          </w:tcPr>
          <w:p w14:paraId="7BA7AB6E" w14:textId="77777777" w:rsidR="004C0097" w:rsidRPr="00065A1A" w:rsidRDefault="004C0097" w:rsidP="00A436C6">
            <w:pPr>
              <w:rPr>
                <w:rFonts w:ascii="Arial Narrow" w:hAnsi="Arial Narrow" w:cs="Arial"/>
              </w:rPr>
            </w:pPr>
          </w:p>
        </w:tc>
        <w:tc>
          <w:tcPr>
            <w:tcW w:w="492" w:type="pct"/>
          </w:tcPr>
          <w:p w14:paraId="6A68A08E" w14:textId="77777777" w:rsidR="004C0097" w:rsidRPr="00065A1A" w:rsidRDefault="004C0097" w:rsidP="00A436C6">
            <w:pPr>
              <w:rPr>
                <w:rFonts w:ascii="Arial Narrow" w:hAnsi="Arial Narrow" w:cs="Arial"/>
              </w:rPr>
            </w:pPr>
          </w:p>
        </w:tc>
        <w:tc>
          <w:tcPr>
            <w:tcW w:w="303" w:type="pct"/>
          </w:tcPr>
          <w:p w14:paraId="4AE462B1" w14:textId="77777777" w:rsidR="004C0097" w:rsidRPr="00065A1A" w:rsidRDefault="004C0097" w:rsidP="00A436C6">
            <w:pPr>
              <w:rPr>
                <w:rFonts w:ascii="Arial Narrow" w:hAnsi="Arial Narrow" w:cs="Arial"/>
              </w:rPr>
            </w:pPr>
          </w:p>
        </w:tc>
        <w:tc>
          <w:tcPr>
            <w:tcW w:w="491" w:type="pct"/>
          </w:tcPr>
          <w:p w14:paraId="36AB0ADA" w14:textId="77777777" w:rsidR="004C0097" w:rsidRPr="00065A1A" w:rsidRDefault="004C0097" w:rsidP="00A436C6">
            <w:pPr>
              <w:rPr>
                <w:rFonts w:ascii="Arial Narrow" w:hAnsi="Arial Narrow" w:cs="Arial"/>
              </w:rPr>
            </w:pPr>
          </w:p>
        </w:tc>
        <w:tc>
          <w:tcPr>
            <w:tcW w:w="393" w:type="pct"/>
          </w:tcPr>
          <w:p w14:paraId="5ACC0BE9" w14:textId="77777777" w:rsidR="004C0097" w:rsidRPr="00065A1A" w:rsidRDefault="004C0097" w:rsidP="00A436C6">
            <w:pPr>
              <w:rPr>
                <w:rFonts w:ascii="Arial Narrow" w:hAnsi="Arial Narrow" w:cs="Arial"/>
              </w:rPr>
            </w:pPr>
          </w:p>
        </w:tc>
        <w:tc>
          <w:tcPr>
            <w:tcW w:w="295" w:type="pct"/>
          </w:tcPr>
          <w:p w14:paraId="60F1C4C1" w14:textId="77777777" w:rsidR="004C0097" w:rsidRPr="00065A1A" w:rsidRDefault="004C0097" w:rsidP="00A436C6">
            <w:pPr>
              <w:rPr>
                <w:rFonts w:ascii="Arial Narrow" w:hAnsi="Arial Narrow" w:cs="Arial"/>
              </w:rPr>
            </w:pPr>
          </w:p>
        </w:tc>
        <w:tc>
          <w:tcPr>
            <w:tcW w:w="540" w:type="pct"/>
          </w:tcPr>
          <w:p w14:paraId="36161B85" w14:textId="77777777" w:rsidR="004C0097" w:rsidRPr="00065A1A" w:rsidRDefault="004C0097" w:rsidP="00A436C6">
            <w:pPr>
              <w:rPr>
                <w:rFonts w:ascii="Arial Narrow" w:hAnsi="Arial Narrow" w:cs="Arial"/>
              </w:rPr>
            </w:pPr>
          </w:p>
        </w:tc>
        <w:tc>
          <w:tcPr>
            <w:tcW w:w="540" w:type="pct"/>
          </w:tcPr>
          <w:p w14:paraId="092A9D61" w14:textId="77777777" w:rsidR="004C0097" w:rsidRPr="00065A1A" w:rsidRDefault="004C0097" w:rsidP="00A436C6">
            <w:pPr>
              <w:rPr>
                <w:rFonts w:ascii="Arial Narrow" w:hAnsi="Arial Narrow" w:cs="Arial"/>
              </w:rPr>
            </w:pPr>
          </w:p>
        </w:tc>
        <w:tc>
          <w:tcPr>
            <w:tcW w:w="540" w:type="pct"/>
          </w:tcPr>
          <w:p w14:paraId="42E44078" w14:textId="77777777" w:rsidR="004C0097" w:rsidRPr="00065A1A" w:rsidRDefault="004C0097" w:rsidP="00A436C6">
            <w:pPr>
              <w:rPr>
                <w:rFonts w:ascii="Arial Narrow" w:hAnsi="Arial Narrow" w:cs="Arial"/>
              </w:rPr>
            </w:pPr>
          </w:p>
        </w:tc>
      </w:tr>
    </w:tbl>
    <w:p w14:paraId="51CF7036" w14:textId="77777777" w:rsidR="004C0097" w:rsidRPr="00065A1A" w:rsidRDefault="004C0097" w:rsidP="004C0097">
      <w:pPr>
        <w:pStyle w:val="Puesto"/>
        <w:spacing w:line="276" w:lineRule="auto"/>
        <w:rPr>
          <w:rFonts w:ascii="Arial Narrow" w:hAnsi="Arial Narrow" w:cs="Arial"/>
          <w:b/>
          <w:color w:val="000000"/>
        </w:rPr>
      </w:pPr>
    </w:p>
    <w:p w14:paraId="1E10A1FC" w14:textId="77777777" w:rsidR="004C0097" w:rsidRPr="00065A1A" w:rsidRDefault="004C0097" w:rsidP="004C0097">
      <w:pPr>
        <w:pStyle w:val="Puesto"/>
        <w:spacing w:line="276" w:lineRule="auto"/>
        <w:rPr>
          <w:rFonts w:ascii="Arial Narrow" w:hAnsi="Arial Narrow"/>
          <w:b/>
        </w:rPr>
      </w:pPr>
      <w:r w:rsidRPr="00065A1A">
        <w:rPr>
          <w:rFonts w:ascii="Arial Narrow" w:hAnsi="Arial Narrow" w:cs="Arial"/>
          <w:b/>
          <w:color w:val="000000"/>
        </w:rPr>
        <w:t>EXPERIENCIA CALIFICABLE</w:t>
      </w:r>
    </w:p>
    <w:p w14:paraId="7F22F644" w14:textId="77777777" w:rsidR="004C0097" w:rsidRPr="00065A1A" w:rsidRDefault="004C0097" w:rsidP="004C0097">
      <w:pPr>
        <w:autoSpaceDE w:val="0"/>
        <w:autoSpaceDN w:val="0"/>
        <w:adjustRightInd w:val="0"/>
        <w:rPr>
          <w:rFonts w:ascii="Arial Narrow" w:eastAsia="Calibri" w:hAnsi="Arial Narrow" w:cs="Arial"/>
          <w:b/>
          <w:bCs/>
          <w:color w:val="000000"/>
          <w:lang w:val="es-CO" w:eastAsia="es-C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714"/>
        <w:gridCol w:w="1626"/>
        <w:gridCol w:w="1550"/>
        <w:gridCol w:w="926"/>
        <w:gridCol w:w="1605"/>
        <w:gridCol w:w="1277"/>
        <w:gridCol w:w="905"/>
        <w:gridCol w:w="1664"/>
        <w:gridCol w:w="1758"/>
        <w:gridCol w:w="1398"/>
      </w:tblGrid>
      <w:tr w:rsidR="006D5465" w:rsidRPr="00065A1A" w14:paraId="3F521E1C" w14:textId="77777777" w:rsidTr="006D5465">
        <w:trPr>
          <w:trHeight w:val="935"/>
        </w:trPr>
        <w:tc>
          <w:tcPr>
            <w:tcW w:w="451" w:type="pct"/>
            <w:vAlign w:val="center"/>
          </w:tcPr>
          <w:p w14:paraId="7B4E97F8"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Certificación No.</w:t>
            </w:r>
          </w:p>
        </w:tc>
        <w:tc>
          <w:tcPr>
            <w:tcW w:w="567" w:type="pct"/>
            <w:vAlign w:val="center"/>
          </w:tcPr>
          <w:p w14:paraId="1128FC4F"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NOMBRE O RAZÓN SOCIAL DEL CONTRATANTE</w:t>
            </w:r>
          </w:p>
        </w:tc>
        <w:tc>
          <w:tcPr>
            <w:tcW w:w="455" w:type="pct"/>
            <w:vAlign w:val="center"/>
          </w:tcPr>
          <w:p w14:paraId="6C6415DF"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NOMBRE DEL CONTRATISTA</w:t>
            </w:r>
          </w:p>
        </w:tc>
        <w:tc>
          <w:tcPr>
            <w:tcW w:w="515" w:type="pct"/>
            <w:vAlign w:val="center"/>
          </w:tcPr>
          <w:p w14:paraId="56A80E89"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OBJETO Y/O ACTIVIDADES DEL CONTRATO</w:t>
            </w:r>
          </w:p>
        </w:tc>
        <w:tc>
          <w:tcPr>
            <w:tcW w:w="317" w:type="pct"/>
            <w:vAlign w:val="center"/>
          </w:tcPr>
          <w:p w14:paraId="084287CC"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 xml:space="preserve">FECHA DE INICIO </w:t>
            </w:r>
          </w:p>
        </w:tc>
        <w:tc>
          <w:tcPr>
            <w:tcW w:w="514" w:type="pct"/>
            <w:vAlign w:val="center"/>
          </w:tcPr>
          <w:p w14:paraId="7B605168"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 xml:space="preserve">FECHA DE FINALIZACION </w:t>
            </w:r>
          </w:p>
        </w:tc>
        <w:tc>
          <w:tcPr>
            <w:tcW w:w="411" w:type="pct"/>
            <w:vAlign w:val="center"/>
          </w:tcPr>
          <w:p w14:paraId="391FFABE"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DURACIÓN (meses)</w:t>
            </w:r>
          </w:p>
        </w:tc>
        <w:tc>
          <w:tcPr>
            <w:tcW w:w="309" w:type="pct"/>
            <w:vAlign w:val="center"/>
          </w:tcPr>
          <w:p w14:paraId="1AE31D86" w14:textId="77777777" w:rsidR="006D5465" w:rsidRPr="00065A1A" w:rsidRDefault="006D5465" w:rsidP="006D5465">
            <w:pPr>
              <w:jc w:val="center"/>
              <w:rPr>
                <w:rFonts w:ascii="Arial Narrow" w:hAnsi="Arial Narrow" w:cs="Arial"/>
                <w:b/>
                <w:bCs/>
              </w:rPr>
            </w:pPr>
            <w:r w:rsidRPr="00065A1A">
              <w:rPr>
                <w:rFonts w:ascii="Arial Narrow" w:hAnsi="Arial Narrow" w:cs="Arial"/>
                <w:b/>
                <w:bCs/>
              </w:rPr>
              <w:t>VALOR ($)</w:t>
            </w:r>
          </w:p>
        </w:tc>
        <w:tc>
          <w:tcPr>
            <w:tcW w:w="565" w:type="pct"/>
            <w:vAlign w:val="center"/>
          </w:tcPr>
          <w:p w14:paraId="48B11FB7" w14:textId="74BF3E4F" w:rsidR="006D5465" w:rsidRPr="00065A1A" w:rsidRDefault="006D5465" w:rsidP="006D5465">
            <w:pPr>
              <w:jc w:val="center"/>
              <w:rPr>
                <w:rFonts w:ascii="Arial Narrow" w:hAnsi="Arial Narrow" w:cs="Arial"/>
                <w:b/>
                <w:bCs/>
              </w:rPr>
            </w:pPr>
            <w:r w:rsidRPr="00065A1A">
              <w:rPr>
                <w:rFonts w:ascii="Arial Narrow" w:hAnsi="Arial Narrow" w:cs="Arial"/>
                <w:b/>
                <w:bCs/>
              </w:rPr>
              <w:t>Equivalencia en SMMLV registrado en el RUP</w:t>
            </w:r>
          </w:p>
        </w:tc>
        <w:tc>
          <w:tcPr>
            <w:tcW w:w="565" w:type="pct"/>
          </w:tcPr>
          <w:p w14:paraId="4E1A9276" w14:textId="67C65E06" w:rsidR="006D5465" w:rsidRPr="00065A1A" w:rsidRDefault="006D5465" w:rsidP="006D5465">
            <w:pPr>
              <w:jc w:val="center"/>
              <w:rPr>
                <w:rFonts w:ascii="Arial Narrow" w:hAnsi="Arial Narrow" w:cs="Arial"/>
                <w:b/>
                <w:bCs/>
              </w:rPr>
            </w:pPr>
            <w:r w:rsidRPr="00065A1A">
              <w:rPr>
                <w:rFonts w:ascii="Arial Narrow" w:hAnsi="Arial Narrow" w:cs="Arial"/>
                <w:b/>
                <w:bCs/>
              </w:rPr>
              <w:t>NOMBRE Y CARGO DE QUIEN FIRMA LA CERTIFICACIÓN O DEL SUPERVISOR DEL CONTRATO</w:t>
            </w:r>
          </w:p>
        </w:tc>
        <w:tc>
          <w:tcPr>
            <w:tcW w:w="332" w:type="pct"/>
            <w:vAlign w:val="center"/>
          </w:tcPr>
          <w:p w14:paraId="6C7190AE" w14:textId="4011F9CD" w:rsidR="006D5465" w:rsidRPr="00065A1A" w:rsidRDefault="006D5465" w:rsidP="006D5465">
            <w:pPr>
              <w:jc w:val="center"/>
              <w:rPr>
                <w:rFonts w:ascii="Arial Narrow" w:hAnsi="Arial Narrow" w:cs="Arial"/>
                <w:b/>
                <w:bCs/>
              </w:rPr>
            </w:pPr>
            <w:r w:rsidRPr="00065A1A">
              <w:rPr>
                <w:rFonts w:ascii="Arial Narrow" w:hAnsi="Arial Narrow" w:cs="Arial"/>
                <w:b/>
                <w:bCs/>
              </w:rPr>
              <w:t>Número de Consecutivo asignado en el RUP</w:t>
            </w:r>
          </w:p>
        </w:tc>
      </w:tr>
      <w:tr w:rsidR="006D5465" w:rsidRPr="00065A1A" w14:paraId="5D2CBBA6" w14:textId="77777777" w:rsidTr="006D5465">
        <w:trPr>
          <w:trHeight w:val="348"/>
        </w:trPr>
        <w:tc>
          <w:tcPr>
            <w:tcW w:w="451" w:type="pct"/>
          </w:tcPr>
          <w:p w14:paraId="4C59E80C" w14:textId="77777777" w:rsidR="006D5465" w:rsidRPr="00065A1A" w:rsidRDefault="006D5465" w:rsidP="006D5465">
            <w:pPr>
              <w:rPr>
                <w:rFonts w:ascii="Arial Narrow" w:hAnsi="Arial Narrow" w:cs="Arial"/>
              </w:rPr>
            </w:pPr>
          </w:p>
        </w:tc>
        <w:tc>
          <w:tcPr>
            <w:tcW w:w="567" w:type="pct"/>
          </w:tcPr>
          <w:p w14:paraId="3027DFF7" w14:textId="77777777" w:rsidR="006D5465" w:rsidRPr="00065A1A" w:rsidRDefault="006D5465" w:rsidP="006D5465">
            <w:pPr>
              <w:rPr>
                <w:rFonts w:ascii="Arial Narrow" w:hAnsi="Arial Narrow" w:cs="Arial"/>
              </w:rPr>
            </w:pPr>
          </w:p>
        </w:tc>
        <w:tc>
          <w:tcPr>
            <w:tcW w:w="455" w:type="pct"/>
          </w:tcPr>
          <w:p w14:paraId="04C7C4C6" w14:textId="77777777" w:rsidR="006D5465" w:rsidRPr="00065A1A" w:rsidRDefault="006D5465" w:rsidP="006D5465">
            <w:pPr>
              <w:rPr>
                <w:rFonts w:ascii="Arial Narrow" w:hAnsi="Arial Narrow" w:cs="Arial"/>
              </w:rPr>
            </w:pPr>
          </w:p>
        </w:tc>
        <w:tc>
          <w:tcPr>
            <w:tcW w:w="515" w:type="pct"/>
          </w:tcPr>
          <w:p w14:paraId="7ED4A2B0" w14:textId="77777777" w:rsidR="006D5465" w:rsidRPr="00065A1A" w:rsidRDefault="006D5465" w:rsidP="006D5465">
            <w:pPr>
              <w:rPr>
                <w:rFonts w:ascii="Arial Narrow" w:hAnsi="Arial Narrow" w:cs="Arial"/>
              </w:rPr>
            </w:pPr>
          </w:p>
        </w:tc>
        <w:tc>
          <w:tcPr>
            <w:tcW w:w="317" w:type="pct"/>
          </w:tcPr>
          <w:p w14:paraId="3E723412" w14:textId="77777777" w:rsidR="006D5465" w:rsidRPr="00065A1A" w:rsidRDefault="006D5465" w:rsidP="006D5465">
            <w:pPr>
              <w:rPr>
                <w:rFonts w:ascii="Arial Narrow" w:hAnsi="Arial Narrow" w:cs="Arial"/>
              </w:rPr>
            </w:pPr>
          </w:p>
        </w:tc>
        <w:tc>
          <w:tcPr>
            <w:tcW w:w="514" w:type="pct"/>
          </w:tcPr>
          <w:p w14:paraId="3E447360" w14:textId="77777777" w:rsidR="006D5465" w:rsidRPr="00065A1A" w:rsidRDefault="006D5465" w:rsidP="006D5465">
            <w:pPr>
              <w:rPr>
                <w:rFonts w:ascii="Arial Narrow" w:hAnsi="Arial Narrow" w:cs="Arial"/>
              </w:rPr>
            </w:pPr>
          </w:p>
        </w:tc>
        <w:tc>
          <w:tcPr>
            <w:tcW w:w="411" w:type="pct"/>
          </w:tcPr>
          <w:p w14:paraId="630B05BC" w14:textId="77777777" w:rsidR="006D5465" w:rsidRPr="00065A1A" w:rsidRDefault="006D5465" w:rsidP="006D5465">
            <w:pPr>
              <w:rPr>
                <w:rFonts w:ascii="Arial Narrow" w:hAnsi="Arial Narrow" w:cs="Arial"/>
              </w:rPr>
            </w:pPr>
          </w:p>
        </w:tc>
        <w:tc>
          <w:tcPr>
            <w:tcW w:w="309" w:type="pct"/>
          </w:tcPr>
          <w:p w14:paraId="38E7F1A9" w14:textId="77777777" w:rsidR="006D5465" w:rsidRPr="00065A1A" w:rsidRDefault="006D5465" w:rsidP="006D5465">
            <w:pPr>
              <w:rPr>
                <w:rFonts w:ascii="Arial Narrow" w:hAnsi="Arial Narrow" w:cs="Arial"/>
              </w:rPr>
            </w:pPr>
          </w:p>
        </w:tc>
        <w:tc>
          <w:tcPr>
            <w:tcW w:w="565" w:type="pct"/>
          </w:tcPr>
          <w:p w14:paraId="30EE3304" w14:textId="77777777" w:rsidR="006D5465" w:rsidRPr="00065A1A" w:rsidRDefault="006D5465" w:rsidP="006D5465">
            <w:pPr>
              <w:rPr>
                <w:rFonts w:ascii="Arial Narrow" w:hAnsi="Arial Narrow" w:cs="Arial"/>
              </w:rPr>
            </w:pPr>
          </w:p>
        </w:tc>
        <w:tc>
          <w:tcPr>
            <w:tcW w:w="565" w:type="pct"/>
          </w:tcPr>
          <w:p w14:paraId="3D27EB88" w14:textId="77777777" w:rsidR="006D5465" w:rsidRPr="00065A1A" w:rsidRDefault="006D5465" w:rsidP="006D5465">
            <w:pPr>
              <w:rPr>
                <w:rFonts w:ascii="Arial Narrow" w:hAnsi="Arial Narrow" w:cs="Arial"/>
              </w:rPr>
            </w:pPr>
          </w:p>
        </w:tc>
        <w:tc>
          <w:tcPr>
            <w:tcW w:w="332" w:type="pct"/>
          </w:tcPr>
          <w:p w14:paraId="3F839A65" w14:textId="77777777" w:rsidR="006D5465" w:rsidRPr="00065A1A" w:rsidRDefault="006D5465" w:rsidP="006D5465">
            <w:pPr>
              <w:rPr>
                <w:rFonts w:ascii="Arial Narrow" w:hAnsi="Arial Narrow" w:cs="Arial"/>
              </w:rPr>
            </w:pPr>
          </w:p>
        </w:tc>
      </w:tr>
      <w:tr w:rsidR="006D5465" w:rsidRPr="00065A1A" w14:paraId="0156AC0B" w14:textId="77777777" w:rsidTr="006D5465">
        <w:trPr>
          <w:trHeight w:val="348"/>
        </w:trPr>
        <w:tc>
          <w:tcPr>
            <w:tcW w:w="451" w:type="pct"/>
          </w:tcPr>
          <w:p w14:paraId="1827AF11" w14:textId="77777777" w:rsidR="006D5465" w:rsidRPr="00065A1A" w:rsidRDefault="006D5465" w:rsidP="006D5465">
            <w:pPr>
              <w:rPr>
                <w:rFonts w:ascii="Arial Narrow" w:hAnsi="Arial Narrow" w:cs="Arial"/>
              </w:rPr>
            </w:pPr>
          </w:p>
        </w:tc>
        <w:tc>
          <w:tcPr>
            <w:tcW w:w="567" w:type="pct"/>
          </w:tcPr>
          <w:p w14:paraId="4573D7E6" w14:textId="77777777" w:rsidR="006D5465" w:rsidRPr="00065A1A" w:rsidRDefault="006D5465" w:rsidP="006D5465">
            <w:pPr>
              <w:rPr>
                <w:rFonts w:ascii="Arial Narrow" w:hAnsi="Arial Narrow" w:cs="Arial"/>
              </w:rPr>
            </w:pPr>
          </w:p>
        </w:tc>
        <w:tc>
          <w:tcPr>
            <w:tcW w:w="455" w:type="pct"/>
          </w:tcPr>
          <w:p w14:paraId="082E594A" w14:textId="77777777" w:rsidR="006D5465" w:rsidRPr="00065A1A" w:rsidRDefault="006D5465" w:rsidP="006D5465">
            <w:pPr>
              <w:rPr>
                <w:rFonts w:ascii="Arial Narrow" w:hAnsi="Arial Narrow" w:cs="Arial"/>
              </w:rPr>
            </w:pPr>
          </w:p>
        </w:tc>
        <w:tc>
          <w:tcPr>
            <w:tcW w:w="515" w:type="pct"/>
          </w:tcPr>
          <w:p w14:paraId="75243157" w14:textId="77777777" w:rsidR="006D5465" w:rsidRPr="00065A1A" w:rsidRDefault="006D5465" w:rsidP="006D5465">
            <w:pPr>
              <w:rPr>
                <w:rFonts w:ascii="Arial Narrow" w:hAnsi="Arial Narrow" w:cs="Arial"/>
              </w:rPr>
            </w:pPr>
          </w:p>
        </w:tc>
        <w:tc>
          <w:tcPr>
            <w:tcW w:w="317" w:type="pct"/>
          </w:tcPr>
          <w:p w14:paraId="0885BF0F" w14:textId="77777777" w:rsidR="006D5465" w:rsidRPr="00065A1A" w:rsidRDefault="006D5465" w:rsidP="006D5465">
            <w:pPr>
              <w:rPr>
                <w:rFonts w:ascii="Arial Narrow" w:hAnsi="Arial Narrow" w:cs="Arial"/>
              </w:rPr>
            </w:pPr>
          </w:p>
        </w:tc>
        <w:tc>
          <w:tcPr>
            <w:tcW w:w="514" w:type="pct"/>
          </w:tcPr>
          <w:p w14:paraId="0DFF5E05" w14:textId="77777777" w:rsidR="006D5465" w:rsidRPr="00065A1A" w:rsidRDefault="006D5465" w:rsidP="006D5465">
            <w:pPr>
              <w:rPr>
                <w:rFonts w:ascii="Arial Narrow" w:hAnsi="Arial Narrow" w:cs="Arial"/>
              </w:rPr>
            </w:pPr>
          </w:p>
        </w:tc>
        <w:tc>
          <w:tcPr>
            <w:tcW w:w="411" w:type="pct"/>
          </w:tcPr>
          <w:p w14:paraId="18C6A8CE" w14:textId="77777777" w:rsidR="006D5465" w:rsidRPr="00065A1A" w:rsidRDefault="006D5465" w:rsidP="006D5465">
            <w:pPr>
              <w:rPr>
                <w:rFonts w:ascii="Arial Narrow" w:hAnsi="Arial Narrow" w:cs="Arial"/>
              </w:rPr>
            </w:pPr>
          </w:p>
        </w:tc>
        <w:tc>
          <w:tcPr>
            <w:tcW w:w="309" w:type="pct"/>
          </w:tcPr>
          <w:p w14:paraId="1846A926" w14:textId="77777777" w:rsidR="006D5465" w:rsidRPr="00065A1A" w:rsidRDefault="006D5465" w:rsidP="006D5465">
            <w:pPr>
              <w:rPr>
                <w:rFonts w:ascii="Arial Narrow" w:hAnsi="Arial Narrow" w:cs="Arial"/>
              </w:rPr>
            </w:pPr>
          </w:p>
        </w:tc>
        <w:tc>
          <w:tcPr>
            <w:tcW w:w="565" w:type="pct"/>
          </w:tcPr>
          <w:p w14:paraId="0996FF20" w14:textId="77777777" w:rsidR="006D5465" w:rsidRPr="00065A1A" w:rsidRDefault="006D5465" w:rsidP="006D5465">
            <w:pPr>
              <w:rPr>
                <w:rFonts w:ascii="Arial Narrow" w:hAnsi="Arial Narrow" w:cs="Arial"/>
              </w:rPr>
            </w:pPr>
          </w:p>
        </w:tc>
        <w:tc>
          <w:tcPr>
            <w:tcW w:w="565" w:type="pct"/>
          </w:tcPr>
          <w:p w14:paraId="00C6173E" w14:textId="77777777" w:rsidR="006D5465" w:rsidRPr="00065A1A" w:rsidRDefault="006D5465" w:rsidP="006D5465">
            <w:pPr>
              <w:rPr>
                <w:rFonts w:ascii="Arial Narrow" w:hAnsi="Arial Narrow" w:cs="Arial"/>
              </w:rPr>
            </w:pPr>
          </w:p>
        </w:tc>
        <w:tc>
          <w:tcPr>
            <w:tcW w:w="332" w:type="pct"/>
          </w:tcPr>
          <w:p w14:paraId="4A7643DE" w14:textId="77777777" w:rsidR="006D5465" w:rsidRPr="00065A1A" w:rsidRDefault="006D5465" w:rsidP="006D5465">
            <w:pPr>
              <w:rPr>
                <w:rFonts w:ascii="Arial Narrow" w:hAnsi="Arial Narrow" w:cs="Arial"/>
              </w:rPr>
            </w:pPr>
          </w:p>
        </w:tc>
      </w:tr>
      <w:tr w:rsidR="006D5465" w:rsidRPr="00065A1A" w14:paraId="369C3658" w14:textId="77777777" w:rsidTr="006D5465">
        <w:trPr>
          <w:trHeight w:val="348"/>
        </w:trPr>
        <w:tc>
          <w:tcPr>
            <w:tcW w:w="451" w:type="pct"/>
          </w:tcPr>
          <w:p w14:paraId="7512C74F" w14:textId="77777777" w:rsidR="006D5465" w:rsidRPr="00065A1A" w:rsidRDefault="006D5465" w:rsidP="006D5465">
            <w:pPr>
              <w:rPr>
                <w:rFonts w:ascii="Arial Narrow" w:hAnsi="Arial Narrow" w:cs="Arial"/>
              </w:rPr>
            </w:pPr>
          </w:p>
        </w:tc>
        <w:tc>
          <w:tcPr>
            <w:tcW w:w="567" w:type="pct"/>
          </w:tcPr>
          <w:p w14:paraId="6C750D12" w14:textId="77777777" w:rsidR="006D5465" w:rsidRPr="00065A1A" w:rsidRDefault="006D5465" w:rsidP="006D5465">
            <w:pPr>
              <w:rPr>
                <w:rFonts w:ascii="Arial Narrow" w:hAnsi="Arial Narrow" w:cs="Arial"/>
              </w:rPr>
            </w:pPr>
          </w:p>
        </w:tc>
        <w:tc>
          <w:tcPr>
            <w:tcW w:w="455" w:type="pct"/>
          </w:tcPr>
          <w:p w14:paraId="61835C28" w14:textId="77777777" w:rsidR="006D5465" w:rsidRPr="00065A1A" w:rsidRDefault="006D5465" w:rsidP="006D5465">
            <w:pPr>
              <w:rPr>
                <w:rFonts w:ascii="Arial Narrow" w:hAnsi="Arial Narrow" w:cs="Arial"/>
              </w:rPr>
            </w:pPr>
          </w:p>
        </w:tc>
        <w:tc>
          <w:tcPr>
            <w:tcW w:w="515" w:type="pct"/>
          </w:tcPr>
          <w:p w14:paraId="077344AC" w14:textId="77777777" w:rsidR="006D5465" w:rsidRPr="00065A1A" w:rsidRDefault="006D5465" w:rsidP="006D5465">
            <w:pPr>
              <w:rPr>
                <w:rFonts w:ascii="Arial Narrow" w:hAnsi="Arial Narrow" w:cs="Arial"/>
              </w:rPr>
            </w:pPr>
          </w:p>
        </w:tc>
        <w:tc>
          <w:tcPr>
            <w:tcW w:w="317" w:type="pct"/>
          </w:tcPr>
          <w:p w14:paraId="6C1E41AA" w14:textId="77777777" w:rsidR="006D5465" w:rsidRPr="00065A1A" w:rsidRDefault="006D5465" w:rsidP="006D5465">
            <w:pPr>
              <w:rPr>
                <w:rFonts w:ascii="Arial Narrow" w:hAnsi="Arial Narrow" w:cs="Arial"/>
              </w:rPr>
            </w:pPr>
          </w:p>
        </w:tc>
        <w:tc>
          <w:tcPr>
            <w:tcW w:w="514" w:type="pct"/>
          </w:tcPr>
          <w:p w14:paraId="5FCA0606" w14:textId="77777777" w:rsidR="006D5465" w:rsidRPr="00065A1A" w:rsidRDefault="006D5465" w:rsidP="006D5465">
            <w:pPr>
              <w:rPr>
                <w:rFonts w:ascii="Arial Narrow" w:hAnsi="Arial Narrow" w:cs="Arial"/>
              </w:rPr>
            </w:pPr>
          </w:p>
        </w:tc>
        <w:tc>
          <w:tcPr>
            <w:tcW w:w="411" w:type="pct"/>
          </w:tcPr>
          <w:p w14:paraId="64560A57" w14:textId="77777777" w:rsidR="006D5465" w:rsidRPr="00065A1A" w:rsidRDefault="006D5465" w:rsidP="006D5465">
            <w:pPr>
              <w:rPr>
                <w:rFonts w:ascii="Arial Narrow" w:hAnsi="Arial Narrow" w:cs="Arial"/>
              </w:rPr>
            </w:pPr>
          </w:p>
        </w:tc>
        <w:tc>
          <w:tcPr>
            <w:tcW w:w="309" w:type="pct"/>
          </w:tcPr>
          <w:p w14:paraId="53D7969A" w14:textId="77777777" w:rsidR="006D5465" w:rsidRPr="00065A1A" w:rsidRDefault="006D5465" w:rsidP="006D5465">
            <w:pPr>
              <w:rPr>
                <w:rFonts w:ascii="Arial Narrow" w:hAnsi="Arial Narrow" w:cs="Arial"/>
              </w:rPr>
            </w:pPr>
          </w:p>
        </w:tc>
        <w:tc>
          <w:tcPr>
            <w:tcW w:w="565" w:type="pct"/>
          </w:tcPr>
          <w:p w14:paraId="19E4D42C" w14:textId="77777777" w:rsidR="006D5465" w:rsidRPr="00065A1A" w:rsidRDefault="006D5465" w:rsidP="006D5465">
            <w:pPr>
              <w:rPr>
                <w:rFonts w:ascii="Arial Narrow" w:hAnsi="Arial Narrow" w:cs="Arial"/>
              </w:rPr>
            </w:pPr>
          </w:p>
        </w:tc>
        <w:tc>
          <w:tcPr>
            <w:tcW w:w="565" w:type="pct"/>
          </w:tcPr>
          <w:p w14:paraId="7AAC6BA1" w14:textId="77777777" w:rsidR="006D5465" w:rsidRPr="00065A1A" w:rsidRDefault="006D5465" w:rsidP="006D5465">
            <w:pPr>
              <w:rPr>
                <w:rFonts w:ascii="Arial Narrow" w:hAnsi="Arial Narrow" w:cs="Arial"/>
              </w:rPr>
            </w:pPr>
          </w:p>
        </w:tc>
        <w:tc>
          <w:tcPr>
            <w:tcW w:w="332" w:type="pct"/>
          </w:tcPr>
          <w:p w14:paraId="43AA02EA" w14:textId="77777777" w:rsidR="006D5465" w:rsidRPr="00065A1A" w:rsidRDefault="006D5465" w:rsidP="006D5465">
            <w:pPr>
              <w:rPr>
                <w:rFonts w:ascii="Arial Narrow" w:hAnsi="Arial Narrow" w:cs="Arial"/>
              </w:rPr>
            </w:pPr>
          </w:p>
        </w:tc>
      </w:tr>
      <w:tr w:rsidR="006D5465" w:rsidRPr="00065A1A" w14:paraId="26366E7B" w14:textId="77777777" w:rsidTr="006D5465">
        <w:trPr>
          <w:trHeight w:val="348"/>
        </w:trPr>
        <w:tc>
          <w:tcPr>
            <w:tcW w:w="451" w:type="pct"/>
          </w:tcPr>
          <w:p w14:paraId="21DDA543" w14:textId="77777777" w:rsidR="006D5465" w:rsidRPr="00065A1A" w:rsidRDefault="006D5465" w:rsidP="006D5465">
            <w:pPr>
              <w:rPr>
                <w:rFonts w:ascii="Arial Narrow" w:hAnsi="Arial Narrow" w:cs="Arial"/>
              </w:rPr>
            </w:pPr>
          </w:p>
        </w:tc>
        <w:tc>
          <w:tcPr>
            <w:tcW w:w="567" w:type="pct"/>
          </w:tcPr>
          <w:p w14:paraId="4F19C644" w14:textId="77777777" w:rsidR="006D5465" w:rsidRPr="00065A1A" w:rsidRDefault="006D5465" w:rsidP="006D5465">
            <w:pPr>
              <w:rPr>
                <w:rFonts w:ascii="Arial Narrow" w:hAnsi="Arial Narrow" w:cs="Arial"/>
              </w:rPr>
            </w:pPr>
          </w:p>
        </w:tc>
        <w:tc>
          <w:tcPr>
            <w:tcW w:w="455" w:type="pct"/>
          </w:tcPr>
          <w:p w14:paraId="2AD8111F" w14:textId="77777777" w:rsidR="006D5465" w:rsidRPr="00065A1A" w:rsidRDefault="006D5465" w:rsidP="006D5465">
            <w:pPr>
              <w:rPr>
                <w:rFonts w:ascii="Arial Narrow" w:hAnsi="Arial Narrow" w:cs="Arial"/>
              </w:rPr>
            </w:pPr>
          </w:p>
        </w:tc>
        <w:tc>
          <w:tcPr>
            <w:tcW w:w="515" w:type="pct"/>
          </w:tcPr>
          <w:p w14:paraId="3E1593C0" w14:textId="77777777" w:rsidR="006D5465" w:rsidRPr="00065A1A" w:rsidRDefault="006D5465" w:rsidP="006D5465">
            <w:pPr>
              <w:rPr>
                <w:rFonts w:ascii="Arial Narrow" w:hAnsi="Arial Narrow" w:cs="Arial"/>
              </w:rPr>
            </w:pPr>
          </w:p>
        </w:tc>
        <w:tc>
          <w:tcPr>
            <w:tcW w:w="317" w:type="pct"/>
          </w:tcPr>
          <w:p w14:paraId="5CD1FD26" w14:textId="77777777" w:rsidR="006D5465" w:rsidRPr="00065A1A" w:rsidRDefault="006D5465" w:rsidP="006D5465">
            <w:pPr>
              <w:rPr>
                <w:rFonts w:ascii="Arial Narrow" w:hAnsi="Arial Narrow" w:cs="Arial"/>
              </w:rPr>
            </w:pPr>
          </w:p>
        </w:tc>
        <w:tc>
          <w:tcPr>
            <w:tcW w:w="514" w:type="pct"/>
          </w:tcPr>
          <w:p w14:paraId="7EE970D2" w14:textId="77777777" w:rsidR="006D5465" w:rsidRPr="00065A1A" w:rsidRDefault="006D5465" w:rsidP="006D5465">
            <w:pPr>
              <w:rPr>
                <w:rFonts w:ascii="Arial Narrow" w:hAnsi="Arial Narrow" w:cs="Arial"/>
              </w:rPr>
            </w:pPr>
          </w:p>
        </w:tc>
        <w:tc>
          <w:tcPr>
            <w:tcW w:w="411" w:type="pct"/>
          </w:tcPr>
          <w:p w14:paraId="5C9A1635" w14:textId="77777777" w:rsidR="006D5465" w:rsidRPr="00065A1A" w:rsidRDefault="006D5465" w:rsidP="006D5465">
            <w:pPr>
              <w:rPr>
                <w:rFonts w:ascii="Arial Narrow" w:hAnsi="Arial Narrow" w:cs="Arial"/>
              </w:rPr>
            </w:pPr>
          </w:p>
        </w:tc>
        <w:tc>
          <w:tcPr>
            <w:tcW w:w="309" w:type="pct"/>
          </w:tcPr>
          <w:p w14:paraId="1E52DB14" w14:textId="77777777" w:rsidR="006D5465" w:rsidRPr="00065A1A" w:rsidRDefault="006D5465" w:rsidP="006D5465">
            <w:pPr>
              <w:rPr>
                <w:rFonts w:ascii="Arial Narrow" w:hAnsi="Arial Narrow" w:cs="Arial"/>
              </w:rPr>
            </w:pPr>
          </w:p>
        </w:tc>
        <w:tc>
          <w:tcPr>
            <w:tcW w:w="565" w:type="pct"/>
          </w:tcPr>
          <w:p w14:paraId="37FC84E3" w14:textId="77777777" w:rsidR="006D5465" w:rsidRPr="00065A1A" w:rsidRDefault="006D5465" w:rsidP="006D5465">
            <w:pPr>
              <w:rPr>
                <w:rFonts w:ascii="Arial Narrow" w:hAnsi="Arial Narrow" w:cs="Arial"/>
              </w:rPr>
            </w:pPr>
          </w:p>
        </w:tc>
        <w:tc>
          <w:tcPr>
            <w:tcW w:w="565" w:type="pct"/>
          </w:tcPr>
          <w:p w14:paraId="6D82CEB4" w14:textId="77777777" w:rsidR="006D5465" w:rsidRPr="00065A1A" w:rsidRDefault="006D5465" w:rsidP="006D5465">
            <w:pPr>
              <w:rPr>
                <w:rFonts w:ascii="Arial Narrow" w:hAnsi="Arial Narrow" w:cs="Arial"/>
              </w:rPr>
            </w:pPr>
          </w:p>
        </w:tc>
        <w:tc>
          <w:tcPr>
            <w:tcW w:w="332" w:type="pct"/>
          </w:tcPr>
          <w:p w14:paraId="4E40D237" w14:textId="77777777" w:rsidR="006D5465" w:rsidRPr="00065A1A" w:rsidRDefault="006D5465" w:rsidP="006D5465">
            <w:pPr>
              <w:rPr>
                <w:rFonts w:ascii="Arial Narrow" w:hAnsi="Arial Narrow" w:cs="Arial"/>
              </w:rPr>
            </w:pPr>
          </w:p>
        </w:tc>
      </w:tr>
      <w:tr w:rsidR="006D5465" w:rsidRPr="00065A1A" w14:paraId="5BBE0B3A" w14:textId="77777777" w:rsidTr="006D5465">
        <w:trPr>
          <w:trHeight w:val="348"/>
        </w:trPr>
        <w:tc>
          <w:tcPr>
            <w:tcW w:w="451" w:type="pct"/>
          </w:tcPr>
          <w:p w14:paraId="113919D0" w14:textId="77777777" w:rsidR="006D5465" w:rsidRPr="00065A1A" w:rsidRDefault="006D5465" w:rsidP="006D5465">
            <w:pPr>
              <w:rPr>
                <w:rFonts w:ascii="Arial Narrow" w:hAnsi="Arial Narrow" w:cs="Arial"/>
              </w:rPr>
            </w:pPr>
          </w:p>
        </w:tc>
        <w:tc>
          <w:tcPr>
            <w:tcW w:w="567" w:type="pct"/>
          </w:tcPr>
          <w:p w14:paraId="569FEBB8" w14:textId="77777777" w:rsidR="006D5465" w:rsidRPr="00065A1A" w:rsidRDefault="006D5465" w:rsidP="006D5465">
            <w:pPr>
              <w:rPr>
                <w:rFonts w:ascii="Arial Narrow" w:hAnsi="Arial Narrow" w:cs="Arial"/>
              </w:rPr>
            </w:pPr>
          </w:p>
        </w:tc>
        <w:tc>
          <w:tcPr>
            <w:tcW w:w="455" w:type="pct"/>
          </w:tcPr>
          <w:p w14:paraId="5022E3A9" w14:textId="77777777" w:rsidR="006D5465" w:rsidRPr="00065A1A" w:rsidRDefault="006D5465" w:rsidP="006D5465">
            <w:pPr>
              <w:rPr>
                <w:rFonts w:ascii="Arial Narrow" w:hAnsi="Arial Narrow" w:cs="Arial"/>
              </w:rPr>
            </w:pPr>
          </w:p>
        </w:tc>
        <w:tc>
          <w:tcPr>
            <w:tcW w:w="515" w:type="pct"/>
          </w:tcPr>
          <w:p w14:paraId="6584A0DC" w14:textId="77777777" w:rsidR="006D5465" w:rsidRPr="00065A1A" w:rsidRDefault="006D5465" w:rsidP="006D5465">
            <w:pPr>
              <w:rPr>
                <w:rFonts w:ascii="Arial Narrow" w:hAnsi="Arial Narrow" w:cs="Arial"/>
              </w:rPr>
            </w:pPr>
          </w:p>
        </w:tc>
        <w:tc>
          <w:tcPr>
            <w:tcW w:w="317" w:type="pct"/>
          </w:tcPr>
          <w:p w14:paraId="2C1C094A" w14:textId="77777777" w:rsidR="006D5465" w:rsidRPr="00065A1A" w:rsidRDefault="006D5465" w:rsidP="006D5465">
            <w:pPr>
              <w:rPr>
                <w:rFonts w:ascii="Arial Narrow" w:hAnsi="Arial Narrow" w:cs="Arial"/>
              </w:rPr>
            </w:pPr>
          </w:p>
        </w:tc>
        <w:tc>
          <w:tcPr>
            <w:tcW w:w="514" w:type="pct"/>
          </w:tcPr>
          <w:p w14:paraId="4A9D2EE7" w14:textId="77777777" w:rsidR="006D5465" w:rsidRPr="00065A1A" w:rsidRDefault="006D5465" w:rsidP="006D5465">
            <w:pPr>
              <w:rPr>
                <w:rFonts w:ascii="Arial Narrow" w:hAnsi="Arial Narrow" w:cs="Arial"/>
              </w:rPr>
            </w:pPr>
          </w:p>
        </w:tc>
        <w:tc>
          <w:tcPr>
            <w:tcW w:w="411" w:type="pct"/>
          </w:tcPr>
          <w:p w14:paraId="0B1D37A7" w14:textId="77777777" w:rsidR="006D5465" w:rsidRPr="00065A1A" w:rsidRDefault="006D5465" w:rsidP="006D5465">
            <w:pPr>
              <w:rPr>
                <w:rFonts w:ascii="Arial Narrow" w:hAnsi="Arial Narrow" w:cs="Arial"/>
              </w:rPr>
            </w:pPr>
          </w:p>
        </w:tc>
        <w:tc>
          <w:tcPr>
            <w:tcW w:w="309" w:type="pct"/>
          </w:tcPr>
          <w:p w14:paraId="7AECAC13" w14:textId="77777777" w:rsidR="006D5465" w:rsidRPr="00065A1A" w:rsidRDefault="006D5465" w:rsidP="006D5465">
            <w:pPr>
              <w:rPr>
                <w:rFonts w:ascii="Arial Narrow" w:hAnsi="Arial Narrow" w:cs="Arial"/>
              </w:rPr>
            </w:pPr>
          </w:p>
        </w:tc>
        <w:tc>
          <w:tcPr>
            <w:tcW w:w="565" w:type="pct"/>
          </w:tcPr>
          <w:p w14:paraId="0E08FD23" w14:textId="77777777" w:rsidR="006D5465" w:rsidRPr="00065A1A" w:rsidRDefault="006D5465" w:rsidP="006D5465">
            <w:pPr>
              <w:rPr>
                <w:rFonts w:ascii="Arial Narrow" w:hAnsi="Arial Narrow" w:cs="Arial"/>
              </w:rPr>
            </w:pPr>
          </w:p>
        </w:tc>
        <w:tc>
          <w:tcPr>
            <w:tcW w:w="565" w:type="pct"/>
          </w:tcPr>
          <w:p w14:paraId="09E3D473" w14:textId="77777777" w:rsidR="006D5465" w:rsidRPr="00065A1A" w:rsidRDefault="006D5465" w:rsidP="006D5465">
            <w:pPr>
              <w:rPr>
                <w:rFonts w:ascii="Arial Narrow" w:hAnsi="Arial Narrow" w:cs="Arial"/>
              </w:rPr>
            </w:pPr>
          </w:p>
        </w:tc>
        <w:tc>
          <w:tcPr>
            <w:tcW w:w="332" w:type="pct"/>
          </w:tcPr>
          <w:p w14:paraId="045A041E" w14:textId="77777777" w:rsidR="006D5465" w:rsidRPr="00065A1A" w:rsidRDefault="006D5465" w:rsidP="006D5465">
            <w:pPr>
              <w:rPr>
                <w:rFonts w:ascii="Arial Narrow" w:hAnsi="Arial Narrow" w:cs="Arial"/>
              </w:rPr>
            </w:pPr>
          </w:p>
        </w:tc>
      </w:tr>
      <w:tr w:rsidR="006D5465" w:rsidRPr="00065A1A" w14:paraId="48CB090A" w14:textId="77777777" w:rsidTr="006D5465">
        <w:trPr>
          <w:trHeight w:val="348"/>
        </w:trPr>
        <w:tc>
          <w:tcPr>
            <w:tcW w:w="451" w:type="pct"/>
          </w:tcPr>
          <w:p w14:paraId="24C1A4A9" w14:textId="77777777" w:rsidR="006D5465" w:rsidRPr="00065A1A" w:rsidRDefault="006D5465" w:rsidP="006D5465">
            <w:pPr>
              <w:rPr>
                <w:rFonts w:ascii="Arial Narrow" w:hAnsi="Arial Narrow" w:cs="Arial"/>
              </w:rPr>
            </w:pPr>
          </w:p>
        </w:tc>
        <w:tc>
          <w:tcPr>
            <w:tcW w:w="567" w:type="pct"/>
          </w:tcPr>
          <w:p w14:paraId="33D6B326" w14:textId="77777777" w:rsidR="006D5465" w:rsidRPr="00065A1A" w:rsidRDefault="006D5465" w:rsidP="006D5465">
            <w:pPr>
              <w:rPr>
                <w:rFonts w:ascii="Arial Narrow" w:hAnsi="Arial Narrow" w:cs="Arial"/>
              </w:rPr>
            </w:pPr>
          </w:p>
        </w:tc>
        <w:tc>
          <w:tcPr>
            <w:tcW w:w="455" w:type="pct"/>
          </w:tcPr>
          <w:p w14:paraId="4EA384C8" w14:textId="77777777" w:rsidR="006D5465" w:rsidRPr="00065A1A" w:rsidRDefault="006D5465" w:rsidP="006D5465">
            <w:pPr>
              <w:rPr>
                <w:rFonts w:ascii="Arial Narrow" w:hAnsi="Arial Narrow" w:cs="Arial"/>
              </w:rPr>
            </w:pPr>
          </w:p>
        </w:tc>
        <w:tc>
          <w:tcPr>
            <w:tcW w:w="515" w:type="pct"/>
          </w:tcPr>
          <w:p w14:paraId="7229CD89" w14:textId="77777777" w:rsidR="006D5465" w:rsidRPr="00065A1A" w:rsidRDefault="006D5465" w:rsidP="006D5465">
            <w:pPr>
              <w:rPr>
                <w:rFonts w:ascii="Arial Narrow" w:hAnsi="Arial Narrow" w:cs="Arial"/>
              </w:rPr>
            </w:pPr>
          </w:p>
        </w:tc>
        <w:tc>
          <w:tcPr>
            <w:tcW w:w="317" w:type="pct"/>
          </w:tcPr>
          <w:p w14:paraId="48BEFBA7" w14:textId="77777777" w:rsidR="006D5465" w:rsidRPr="00065A1A" w:rsidRDefault="006D5465" w:rsidP="006D5465">
            <w:pPr>
              <w:rPr>
                <w:rFonts w:ascii="Arial Narrow" w:hAnsi="Arial Narrow" w:cs="Arial"/>
              </w:rPr>
            </w:pPr>
          </w:p>
        </w:tc>
        <w:tc>
          <w:tcPr>
            <w:tcW w:w="514" w:type="pct"/>
          </w:tcPr>
          <w:p w14:paraId="61C90B4F" w14:textId="77777777" w:rsidR="006D5465" w:rsidRPr="00065A1A" w:rsidRDefault="006D5465" w:rsidP="006D5465">
            <w:pPr>
              <w:rPr>
                <w:rFonts w:ascii="Arial Narrow" w:hAnsi="Arial Narrow" w:cs="Arial"/>
              </w:rPr>
            </w:pPr>
          </w:p>
        </w:tc>
        <w:tc>
          <w:tcPr>
            <w:tcW w:w="411" w:type="pct"/>
          </w:tcPr>
          <w:p w14:paraId="78C3C723" w14:textId="77777777" w:rsidR="006D5465" w:rsidRPr="00065A1A" w:rsidRDefault="006D5465" w:rsidP="006D5465">
            <w:pPr>
              <w:rPr>
                <w:rFonts w:ascii="Arial Narrow" w:hAnsi="Arial Narrow" w:cs="Arial"/>
              </w:rPr>
            </w:pPr>
          </w:p>
        </w:tc>
        <w:tc>
          <w:tcPr>
            <w:tcW w:w="309" w:type="pct"/>
          </w:tcPr>
          <w:p w14:paraId="09BB8A12" w14:textId="77777777" w:rsidR="006D5465" w:rsidRPr="00065A1A" w:rsidRDefault="006D5465" w:rsidP="006D5465">
            <w:pPr>
              <w:rPr>
                <w:rFonts w:ascii="Arial Narrow" w:hAnsi="Arial Narrow" w:cs="Arial"/>
              </w:rPr>
            </w:pPr>
          </w:p>
        </w:tc>
        <w:tc>
          <w:tcPr>
            <w:tcW w:w="565" w:type="pct"/>
          </w:tcPr>
          <w:p w14:paraId="576D994F" w14:textId="77777777" w:rsidR="006D5465" w:rsidRPr="00065A1A" w:rsidRDefault="006D5465" w:rsidP="006D5465">
            <w:pPr>
              <w:rPr>
                <w:rFonts w:ascii="Arial Narrow" w:hAnsi="Arial Narrow" w:cs="Arial"/>
              </w:rPr>
            </w:pPr>
          </w:p>
        </w:tc>
        <w:tc>
          <w:tcPr>
            <w:tcW w:w="565" w:type="pct"/>
          </w:tcPr>
          <w:p w14:paraId="229F417F" w14:textId="77777777" w:rsidR="006D5465" w:rsidRPr="00065A1A" w:rsidRDefault="006D5465" w:rsidP="006D5465">
            <w:pPr>
              <w:rPr>
                <w:rFonts w:ascii="Arial Narrow" w:hAnsi="Arial Narrow" w:cs="Arial"/>
              </w:rPr>
            </w:pPr>
          </w:p>
        </w:tc>
        <w:tc>
          <w:tcPr>
            <w:tcW w:w="332" w:type="pct"/>
          </w:tcPr>
          <w:p w14:paraId="52A057CA" w14:textId="77777777" w:rsidR="006D5465" w:rsidRPr="00065A1A" w:rsidRDefault="006D5465" w:rsidP="006D5465">
            <w:pPr>
              <w:rPr>
                <w:rFonts w:ascii="Arial Narrow" w:hAnsi="Arial Narrow" w:cs="Arial"/>
              </w:rPr>
            </w:pPr>
          </w:p>
        </w:tc>
      </w:tr>
    </w:tbl>
    <w:p w14:paraId="30268F7D" w14:textId="77777777" w:rsidR="004C0097" w:rsidRPr="00065A1A" w:rsidRDefault="004C0097" w:rsidP="004C0097">
      <w:pPr>
        <w:autoSpaceDE w:val="0"/>
        <w:autoSpaceDN w:val="0"/>
        <w:adjustRightInd w:val="0"/>
        <w:rPr>
          <w:rFonts w:ascii="Arial Narrow" w:eastAsia="Calibri" w:hAnsi="Arial Narrow" w:cs="Arial"/>
          <w:b/>
          <w:bCs/>
          <w:color w:val="000000"/>
          <w:lang w:val="es-CO" w:eastAsia="es-CO"/>
        </w:rPr>
      </w:pPr>
    </w:p>
    <w:p w14:paraId="525B737E" w14:textId="77777777" w:rsidR="004C0097" w:rsidRPr="00065A1A" w:rsidRDefault="004C0097" w:rsidP="004C0097">
      <w:pPr>
        <w:autoSpaceDE w:val="0"/>
        <w:autoSpaceDN w:val="0"/>
        <w:adjustRightInd w:val="0"/>
        <w:rPr>
          <w:rFonts w:ascii="Arial Narrow" w:eastAsia="Calibri" w:hAnsi="Arial Narrow" w:cs="Arial"/>
          <w:b/>
          <w:bCs/>
          <w:color w:val="000000"/>
          <w:lang w:val="es-CO" w:eastAsia="es-CO"/>
        </w:rPr>
      </w:pPr>
    </w:p>
    <w:p w14:paraId="196A94BF" w14:textId="77777777" w:rsidR="004C0097" w:rsidRPr="00065A1A" w:rsidRDefault="004C0097" w:rsidP="004C0097">
      <w:pPr>
        <w:autoSpaceDE w:val="0"/>
        <w:autoSpaceDN w:val="0"/>
        <w:adjustRightInd w:val="0"/>
        <w:rPr>
          <w:rFonts w:ascii="Arial Narrow" w:eastAsia="Calibri" w:hAnsi="Arial Narrow" w:cs="Arial"/>
          <w:b/>
          <w:bCs/>
          <w:color w:val="000000"/>
          <w:lang w:val="es-CO" w:eastAsia="es-CO"/>
        </w:rPr>
      </w:pPr>
    </w:p>
    <w:p w14:paraId="28D93369" w14:textId="77777777" w:rsidR="004C0097" w:rsidRPr="00065A1A" w:rsidRDefault="004C0097" w:rsidP="004C0097">
      <w:pPr>
        <w:autoSpaceDE w:val="0"/>
        <w:autoSpaceDN w:val="0"/>
        <w:adjustRightInd w:val="0"/>
        <w:rPr>
          <w:rFonts w:ascii="Arial Narrow" w:eastAsia="Calibri" w:hAnsi="Arial Narrow" w:cs="Arial"/>
          <w:b/>
          <w:bCs/>
          <w:color w:val="000000"/>
          <w:lang w:val="es-CO" w:eastAsia="es-CO"/>
        </w:rPr>
      </w:pPr>
    </w:p>
    <w:p w14:paraId="2F961CAF"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FIRMA DEL REPRESENTANTE LEGAL </w:t>
      </w:r>
    </w:p>
    <w:p w14:paraId="2CD741BD"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NOMBRE DEL PROPONENTE:______________________________ </w:t>
      </w:r>
    </w:p>
    <w:p w14:paraId="5901B32B" w14:textId="77777777" w:rsidR="004C0097" w:rsidRPr="00065A1A" w:rsidRDefault="004C0097" w:rsidP="004C0097">
      <w:pPr>
        <w:pStyle w:val="Puesto"/>
        <w:spacing w:line="276" w:lineRule="auto"/>
        <w:rPr>
          <w:rFonts w:ascii="Arial Narrow" w:hAnsi="Arial Narrow" w:cs="Arial"/>
          <w:b/>
          <w:bCs/>
          <w:color w:val="000000"/>
          <w:lang w:eastAsia="es-CO"/>
        </w:rPr>
      </w:pPr>
    </w:p>
    <w:p w14:paraId="31436BB6" w14:textId="77777777" w:rsidR="004C0097" w:rsidRPr="00065A1A" w:rsidRDefault="004C0097" w:rsidP="004C0097">
      <w:pPr>
        <w:pStyle w:val="Puesto"/>
        <w:spacing w:line="276" w:lineRule="auto"/>
        <w:rPr>
          <w:rFonts w:ascii="Arial Narrow" w:hAnsi="Arial Narrow"/>
          <w:b/>
        </w:rPr>
      </w:pPr>
      <w:r w:rsidRPr="00065A1A">
        <w:rPr>
          <w:rFonts w:ascii="Arial Narrow" w:hAnsi="Arial Narrow" w:cs="Arial"/>
          <w:b/>
          <w:bCs/>
          <w:color w:val="000000"/>
          <w:lang w:eastAsia="es-CO"/>
        </w:rPr>
        <w:t>Con la diligencia y firma de este anexo certifico la veracidad de la información aquí registrada.</w:t>
      </w:r>
    </w:p>
    <w:p w14:paraId="0287FEF6" w14:textId="77777777" w:rsidR="004C0097" w:rsidRPr="00065A1A" w:rsidRDefault="004C0097" w:rsidP="004C0097">
      <w:pPr>
        <w:rPr>
          <w:rFonts w:ascii="Arial Narrow" w:hAnsi="Arial Narrow"/>
          <w:lang w:val="es-ES"/>
        </w:rPr>
      </w:pPr>
    </w:p>
    <w:p w14:paraId="364CCEAD" w14:textId="77777777" w:rsidR="004C0097" w:rsidRPr="00065A1A" w:rsidRDefault="004C0097" w:rsidP="004C0097">
      <w:pPr>
        <w:rPr>
          <w:rFonts w:ascii="Arial Narrow" w:hAnsi="Arial Narrow"/>
          <w:lang w:val="es-ES"/>
        </w:rPr>
      </w:pPr>
    </w:p>
    <w:p w14:paraId="3BA19C3D" w14:textId="77777777" w:rsidR="004C0097" w:rsidRPr="00065A1A" w:rsidRDefault="004C0097" w:rsidP="004C0097">
      <w:pPr>
        <w:rPr>
          <w:rFonts w:ascii="Arial Narrow" w:hAnsi="Arial Narrow"/>
          <w:lang w:val="es-ES"/>
        </w:rPr>
      </w:pPr>
    </w:p>
    <w:p w14:paraId="7D10B9B8" w14:textId="77777777" w:rsidR="004C0097" w:rsidRPr="00065A1A" w:rsidRDefault="004C0097" w:rsidP="004C0097">
      <w:pPr>
        <w:rPr>
          <w:rFonts w:ascii="Arial Narrow" w:hAnsi="Arial Narrow"/>
          <w:lang w:val="es-ES"/>
        </w:rPr>
        <w:sectPr w:rsidR="004C0097" w:rsidRPr="00065A1A" w:rsidSect="00A436C6">
          <w:pgSz w:w="18722" w:h="12242" w:orient="landscape" w:code="14"/>
          <w:pgMar w:top="1701" w:right="1440" w:bottom="2268" w:left="1440" w:header="709" w:footer="709" w:gutter="0"/>
          <w:cols w:space="708"/>
          <w:docGrid w:linePitch="360"/>
        </w:sectPr>
      </w:pPr>
    </w:p>
    <w:p w14:paraId="05B1CBB9" w14:textId="77777777" w:rsidR="004C0097" w:rsidRPr="00065A1A" w:rsidRDefault="004C0097" w:rsidP="004C0097">
      <w:pPr>
        <w:rPr>
          <w:rFonts w:ascii="Arial Narrow" w:hAnsi="Arial Narrow"/>
          <w:lang w:val="es-ES"/>
        </w:rPr>
      </w:pPr>
    </w:p>
    <w:p w14:paraId="10E11FB3" w14:textId="66452B94" w:rsidR="004C0097" w:rsidRPr="00065A1A" w:rsidRDefault="00B975C8" w:rsidP="004C0097">
      <w:pPr>
        <w:pStyle w:val="Puesto"/>
        <w:spacing w:line="276" w:lineRule="auto"/>
        <w:rPr>
          <w:rFonts w:ascii="Arial Narrow" w:hAnsi="Arial Narrow"/>
          <w:b/>
        </w:rPr>
      </w:pPr>
      <w:r w:rsidRPr="00065A1A">
        <w:rPr>
          <w:rFonts w:ascii="Arial Narrow" w:hAnsi="Arial Narrow"/>
          <w:b/>
        </w:rPr>
        <w:t>ANEXO 7 -</w:t>
      </w:r>
      <w:r w:rsidR="004C0097" w:rsidRPr="00065A1A">
        <w:rPr>
          <w:rFonts w:ascii="Arial Narrow" w:hAnsi="Arial Narrow"/>
          <w:b/>
        </w:rPr>
        <w:t xml:space="preserve"> RESUMEN DE LOS INTEGRANTES DEL EQUIPO MÍNIMO DE TRABAJO QUE EL PROPONENTE PONE A DISPOSICIÓN DEL MADS PARA LA EJECUCIÓN DEL PRESENTE CONTRATO</w:t>
      </w:r>
    </w:p>
    <w:p w14:paraId="2789BEF1" w14:textId="77777777" w:rsidR="004C0097" w:rsidRPr="00065A1A" w:rsidRDefault="004C0097" w:rsidP="004C0097">
      <w:pPr>
        <w:pStyle w:val="Puesto"/>
        <w:spacing w:line="276" w:lineRule="auto"/>
        <w:rPr>
          <w:rFonts w:ascii="Arial Narrow" w:hAnsi="Arial Narrow" w:cs="Arial"/>
          <w:color w:val="000000"/>
        </w:rPr>
      </w:pPr>
    </w:p>
    <w:p w14:paraId="6A6EDDC5" w14:textId="77777777" w:rsidR="004C0097" w:rsidRPr="00065A1A" w:rsidRDefault="004C0097" w:rsidP="004C0097">
      <w:pPr>
        <w:pStyle w:val="Puesto"/>
        <w:spacing w:line="276" w:lineRule="auto"/>
        <w:rPr>
          <w:rFonts w:ascii="Arial Narrow" w:hAnsi="Arial Narrow" w:cs="Arial"/>
          <w:color w:val="000000"/>
        </w:rPr>
      </w:pPr>
    </w:p>
    <w:p w14:paraId="3A3EAD93" w14:textId="7B4BD8A9" w:rsidR="004C0097" w:rsidRPr="00065A1A" w:rsidRDefault="00CF385C" w:rsidP="00CF385C">
      <w:pPr>
        <w:pStyle w:val="Puesto"/>
        <w:spacing w:line="276" w:lineRule="auto"/>
        <w:ind w:left="2124"/>
        <w:jc w:val="both"/>
        <w:rPr>
          <w:rFonts w:ascii="Arial Narrow" w:hAnsi="Arial Narrow" w:cs="Arial"/>
          <w:color w:val="000000"/>
        </w:rPr>
      </w:pPr>
      <w:r w:rsidRPr="00065A1A">
        <w:rPr>
          <w:rFonts w:ascii="Arial Narrow" w:hAnsi="Arial Narrow" w:cs="Arial"/>
          <w:color w:val="000000"/>
        </w:rPr>
        <w:t xml:space="preserve">   </w:t>
      </w:r>
      <w:r w:rsidR="004C0097" w:rsidRPr="00065A1A">
        <w:rPr>
          <w:rFonts w:ascii="Arial Narrow" w:hAnsi="Arial Narrow" w:cs="Arial"/>
          <w:color w:val="000000"/>
        </w:rPr>
        <w:t>Nombre del profesional:_______________</w:t>
      </w:r>
    </w:p>
    <w:p w14:paraId="1195C688"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Perfil: _______________________________</w:t>
      </w:r>
    </w:p>
    <w:p w14:paraId="39EE18FD"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Formación académica: _________________</w:t>
      </w:r>
    </w:p>
    <w:p w14:paraId="7E41639E"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 Dedicación: ________________________</w:t>
      </w:r>
    </w:p>
    <w:p w14:paraId="2D97B011" w14:textId="77777777" w:rsidR="004C0097" w:rsidRPr="00065A1A" w:rsidRDefault="004C0097" w:rsidP="004C0097">
      <w:pPr>
        <w:pStyle w:val="Puesto"/>
        <w:spacing w:line="276" w:lineRule="auto"/>
        <w:rPr>
          <w:rFonts w:ascii="Arial Narrow" w:hAnsi="Arial Narrow" w:cs="Arial"/>
          <w:color w:val="000000"/>
        </w:rPr>
      </w:pPr>
    </w:p>
    <w:p w14:paraId="2F4A45D5" w14:textId="77777777" w:rsidR="004C0097" w:rsidRPr="00065A1A" w:rsidRDefault="004C0097" w:rsidP="004C0097">
      <w:pPr>
        <w:pStyle w:val="Puesto"/>
        <w:spacing w:line="276" w:lineRule="auto"/>
        <w:rPr>
          <w:rFonts w:ascii="Arial Narrow" w:hAnsi="Arial Narrow"/>
        </w:rPr>
      </w:pPr>
      <w:r w:rsidRPr="00065A1A">
        <w:rPr>
          <w:rFonts w:ascii="Arial Narrow" w:hAnsi="Arial Narrow"/>
        </w:rPr>
        <w:t>EXPERIENCIA:</w:t>
      </w:r>
    </w:p>
    <w:p w14:paraId="4F65C50F" w14:textId="77777777" w:rsidR="004C0097" w:rsidRPr="00065A1A" w:rsidRDefault="004C0097" w:rsidP="004C0097">
      <w:pPr>
        <w:pStyle w:val="Puesto"/>
        <w:spacing w:line="276" w:lineRule="auto"/>
        <w:rPr>
          <w:rFonts w:ascii="Arial Narrow" w:hAnsi="Arial Narrow" w:cs="Arial"/>
          <w:color w:val="000000"/>
        </w:rPr>
      </w:pPr>
    </w:p>
    <w:p w14:paraId="0E45B1A2"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REQUISITOS HABILITANTES</w:t>
      </w:r>
    </w:p>
    <w:p w14:paraId="22BC5DE2" w14:textId="77777777" w:rsidR="004C0097" w:rsidRPr="00065A1A" w:rsidRDefault="004C0097" w:rsidP="004C0097">
      <w:pPr>
        <w:rPr>
          <w:rFonts w:ascii="Arial Narrow" w:hAnsi="Arial Narrow"/>
          <w:b/>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1596"/>
        <w:gridCol w:w="1417"/>
        <w:gridCol w:w="992"/>
        <w:gridCol w:w="1418"/>
        <w:gridCol w:w="1134"/>
        <w:gridCol w:w="1984"/>
      </w:tblGrid>
      <w:tr w:rsidR="004C0097" w:rsidRPr="00065A1A" w14:paraId="2E571B4A" w14:textId="77777777" w:rsidTr="00A436C6">
        <w:trPr>
          <w:jc w:val="center"/>
        </w:trPr>
        <w:tc>
          <w:tcPr>
            <w:tcW w:w="1206" w:type="dxa"/>
            <w:vAlign w:val="center"/>
          </w:tcPr>
          <w:p w14:paraId="2F6A6C43"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Certificación No.</w:t>
            </w:r>
          </w:p>
        </w:tc>
        <w:tc>
          <w:tcPr>
            <w:tcW w:w="1596" w:type="dxa"/>
            <w:vAlign w:val="center"/>
          </w:tcPr>
          <w:p w14:paraId="20C812EB"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O RAZÓN SOCIAL DEL CONTRATANTE</w:t>
            </w:r>
          </w:p>
        </w:tc>
        <w:tc>
          <w:tcPr>
            <w:tcW w:w="1417" w:type="dxa"/>
            <w:vAlign w:val="center"/>
          </w:tcPr>
          <w:p w14:paraId="368A8D46"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OBJETO Y/O ACTIVIDADES DEL CONTRATO</w:t>
            </w:r>
          </w:p>
        </w:tc>
        <w:tc>
          <w:tcPr>
            <w:tcW w:w="992" w:type="dxa"/>
            <w:vAlign w:val="center"/>
          </w:tcPr>
          <w:p w14:paraId="7C5A9057"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INICIO </w:t>
            </w:r>
          </w:p>
        </w:tc>
        <w:tc>
          <w:tcPr>
            <w:tcW w:w="1418" w:type="dxa"/>
            <w:vAlign w:val="center"/>
          </w:tcPr>
          <w:p w14:paraId="3960589C"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FINALIZACION </w:t>
            </w:r>
          </w:p>
        </w:tc>
        <w:tc>
          <w:tcPr>
            <w:tcW w:w="1134" w:type="dxa"/>
            <w:vAlign w:val="center"/>
          </w:tcPr>
          <w:p w14:paraId="40342E04"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DURACIÓN (meses)</w:t>
            </w:r>
          </w:p>
        </w:tc>
        <w:tc>
          <w:tcPr>
            <w:tcW w:w="1984" w:type="dxa"/>
            <w:vAlign w:val="center"/>
          </w:tcPr>
          <w:p w14:paraId="2CD62506"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Y CARGO DE QUIEN FIRMA LA CERTIFICACIÓN O DEL SUPERVISOR</w:t>
            </w:r>
          </w:p>
        </w:tc>
      </w:tr>
      <w:tr w:rsidR="004C0097" w:rsidRPr="00065A1A" w14:paraId="30BD7F33" w14:textId="77777777" w:rsidTr="00A436C6">
        <w:trPr>
          <w:trHeight w:val="340"/>
          <w:jc w:val="center"/>
        </w:trPr>
        <w:tc>
          <w:tcPr>
            <w:tcW w:w="1206" w:type="dxa"/>
          </w:tcPr>
          <w:p w14:paraId="5EBEC3FE" w14:textId="77777777" w:rsidR="004C0097" w:rsidRPr="00065A1A" w:rsidRDefault="004C0097" w:rsidP="00A436C6">
            <w:pPr>
              <w:rPr>
                <w:rFonts w:ascii="Arial Narrow" w:hAnsi="Arial Narrow" w:cs="Arial"/>
              </w:rPr>
            </w:pPr>
          </w:p>
        </w:tc>
        <w:tc>
          <w:tcPr>
            <w:tcW w:w="1596" w:type="dxa"/>
          </w:tcPr>
          <w:p w14:paraId="5771C682" w14:textId="77777777" w:rsidR="004C0097" w:rsidRPr="00065A1A" w:rsidRDefault="004C0097" w:rsidP="00A436C6">
            <w:pPr>
              <w:rPr>
                <w:rFonts w:ascii="Arial Narrow" w:hAnsi="Arial Narrow" w:cs="Arial"/>
              </w:rPr>
            </w:pPr>
          </w:p>
        </w:tc>
        <w:tc>
          <w:tcPr>
            <w:tcW w:w="1417" w:type="dxa"/>
          </w:tcPr>
          <w:p w14:paraId="42D93DE5" w14:textId="77777777" w:rsidR="004C0097" w:rsidRPr="00065A1A" w:rsidRDefault="004C0097" w:rsidP="00A436C6">
            <w:pPr>
              <w:rPr>
                <w:rFonts w:ascii="Arial Narrow" w:hAnsi="Arial Narrow" w:cs="Arial"/>
              </w:rPr>
            </w:pPr>
          </w:p>
        </w:tc>
        <w:tc>
          <w:tcPr>
            <w:tcW w:w="992" w:type="dxa"/>
          </w:tcPr>
          <w:p w14:paraId="23285DC6" w14:textId="77777777" w:rsidR="004C0097" w:rsidRPr="00065A1A" w:rsidRDefault="004C0097" w:rsidP="00A436C6">
            <w:pPr>
              <w:rPr>
                <w:rFonts w:ascii="Arial Narrow" w:hAnsi="Arial Narrow" w:cs="Arial"/>
              </w:rPr>
            </w:pPr>
          </w:p>
        </w:tc>
        <w:tc>
          <w:tcPr>
            <w:tcW w:w="1418" w:type="dxa"/>
          </w:tcPr>
          <w:p w14:paraId="5EA237C4" w14:textId="77777777" w:rsidR="004C0097" w:rsidRPr="00065A1A" w:rsidRDefault="004C0097" w:rsidP="00A436C6">
            <w:pPr>
              <w:rPr>
                <w:rFonts w:ascii="Arial Narrow" w:hAnsi="Arial Narrow" w:cs="Arial"/>
              </w:rPr>
            </w:pPr>
          </w:p>
        </w:tc>
        <w:tc>
          <w:tcPr>
            <w:tcW w:w="1134" w:type="dxa"/>
          </w:tcPr>
          <w:p w14:paraId="104234F2" w14:textId="77777777" w:rsidR="004C0097" w:rsidRPr="00065A1A" w:rsidRDefault="004C0097" w:rsidP="00A436C6">
            <w:pPr>
              <w:rPr>
                <w:rFonts w:ascii="Arial Narrow" w:hAnsi="Arial Narrow" w:cs="Arial"/>
              </w:rPr>
            </w:pPr>
          </w:p>
        </w:tc>
        <w:tc>
          <w:tcPr>
            <w:tcW w:w="1984" w:type="dxa"/>
          </w:tcPr>
          <w:p w14:paraId="56F5DA1D" w14:textId="77777777" w:rsidR="004C0097" w:rsidRPr="00065A1A" w:rsidRDefault="004C0097" w:rsidP="00A436C6">
            <w:pPr>
              <w:rPr>
                <w:rFonts w:ascii="Arial Narrow" w:hAnsi="Arial Narrow" w:cs="Arial"/>
              </w:rPr>
            </w:pPr>
          </w:p>
        </w:tc>
      </w:tr>
      <w:tr w:rsidR="004C0097" w:rsidRPr="00065A1A" w14:paraId="41878354" w14:textId="77777777" w:rsidTr="00A436C6">
        <w:trPr>
          <w:trHeight w:val="340"/>
          <w:jc w:val="center"/>
        </w:trPr>
        <w:tc>
          <w:tcPr>
            <w:tcW w:w="1206" w:type="dxa"/>
          </w:tcPr>
          <w:p w14:paraId="70C59A3F" w14:textId="77777777" w:rsidR="004C0097" w:rsidRPr="00065A1A" w:rsidRDefault="004C0097" w:rsidP="00A436C6">
            <w:pPr>
              <w:rPr>
                <w:rFonts w:ascii="Arial Narrow" w:hAnsi="Arial Narrow" w:cs="Arial"/>
              </w:rPr>
            </w:pPr>
          </w:p>
        </w:tc>
        <w:tc>
          <w:tcPr>
            <w:tcW w:w="1596" w:type="dxa"/>
          </w:tcPr>
          <w:p w14:paraId="67BB511B" w14:textId="77777777" w:rsidR="004C0097" w:rsidRPr="00065A1A" w:rsidRDefault="004C0097" w:rsidP="00A436C6">
            <w:pPr>
              <w:rPr>
                <w:rFonts w:ascii="Arial Narrow" w:hAnsi="Arial Narrow" w:cs="Arial"/>
              </w:rPr>
            </w:pPr>
          </w:p>
        </w:tc>
        <w:tc>
          <w:tcPr>
            <w:tcW w:w="1417" w:type="dxa"/>
          </w:tcPr>
          <w:p w14:paraId="18235A25" w14:textId="77777777" w:rsidR="004C0097" w:rsidRPr="00065A1A" w:rsidRDefault="004C0097" w:rsidP="00A436C6">
            <w:pPr>
              <w:rPr>
                <w:rFonts w:ascii="Arial Narrow" w:hAnsi="Arial Narrow" w:cs="Arial"/>
              </w:rPr>
            </w:pPr>
          </w:p>
        </w:tc>
        <w:tc>
          <w:tcPr>
            <w:tcW w:w="992" w:type="dxa"/>
          </w:tcPr>
          <w:p w14:paraId="1F45EF0C" w14:textId="77777777" w:rsidR="004C0097" w:rsidRPr="00065A1A" w:rsidRDefault="004C0097" w:rsidP="00A436C6">
            <w:pPr>
              <w:rPr>
                <w:rFonts w:ascii="Arial Narrow" w:hAnsi="Arial Narrow" w:cs="Arial"/>
              </w:rPr>
            </w:pPr>
          </w:p>
        </w:tc>
        <w:tc>
          <w:tcPr>
            <w:tcW w:w="1418" w:type="dxa"/>
          </w:tcPr>
          <w:p w14:paraId="58F05C46" w14:textId="77777777" w:rsidR="004C0097" w:rsidRPr="00065A1A" w:rsidRDefault="004C0097" w:rsidP="00A436C6">
            <w:pPr>
              <w:rPr>
                <w:rFonts w:ascii="Arial Narrow" w:hAnsi="Arial Narrow" w:cs="Arial"/>
              </w:rPr>
            </w:pPr>
          </w:p>
        </w:tc>
        <w:tc>
          <w:tcPr>
            <w:tcW w:w="1134" w:type="dxa"/>
          </w:tcPr>
          <w:p w14:paraId="1810DD1F" w14:textId="77777777" w:rsidR="004C0097" w:rsidRPr="00065A1A" w:rsidRDefault="004C0097" w:rsidP="00A436C6">
            <w:pPr>
              <w:rPr>
                <w:rFonts w:ascii="Arial Narrow" w:hAnsi="Arial Narrow" w:cs="Arial"/>
              </w:rPr>
            </w:pPr>
          </w:p>
        </w:tc>
        <w:tc>
          <w:tcPr>
            <w:tcW w:w="1984" w:type="dxa"/>
          </w:tcPr>
          <w:p w14:paraId="59FFB31F" w14:textId="77777777" w:rsidR="004C0097" w:rsidRPr="00065A1A" w:rsidRDefault="004C0097" w:rsidP="00A436C6">
            <w:pPr>
              <w:rPr>
                <w:rFonts w:ascii="Arial Narrow" w:hAnsi="Arial Narrow" w:cs="Arial"/>
              </w:rPr>
            </w:pPr>
          </w:p>
        </w:tc>
      </w:tr>
      <w:tr w:rsidR="004C0097" w:rsidRPr="00065A1A" w14:paraId="20367F69" w14:textId="77777777" w:rsidTr="00A436C6">
        <w:trPr>
          <w:trHeight w:val="340"/>
          <w:jc w:val="center"/>
        </w:trPr>
        <w:tc>
          <w:tcPr>
            <w:tcW w:w="1206" w:type="dxa"/>
          </w:tcPr>
          <w:p w14:paraId="06C609E8" w14:textId="77777777" w:rsidR="004C0097" w:rsidRPr="00065A1A" w:rsidRDefault="004C0097" w:rsidP="00A436C6">
            <w:pPr>
              <w:rPr>
                <w:rFonts w:ascii="Arial Narrow" w:hAnsi="Arial Narrow" w:cs="Arial"/>
              </w:rPr>
            </w:pPr>
          </w:p>
        </w:tc>
        <w:tc>
          <w:tcPr>
            <w:tcW w:w="1596" w:type="dxa"/>
          </w:tcPr>
          <w:p w14:paraId="7676BB55" w14:textId="77777777" w:rsidR="004C0097" w:rsidRPr="00065A1A" w:rsidRDefault="004C0097" w:rsidP="00A436C6">
            <w:pPr>
              <w:rPr>
                <w:rFonts w:ascii="Arial Narrow" w:hAnsi="Arial Narrow" w:cs="Arial"/>
              </w:rPr>
            </w:pPr>
          </w:p>
        </w:tc>
        <w:tc>
          <w:tcPr>
            <w:tcW w:w="1417" w:type="dxa"/>
          </w:tcPr>
          <w:p w14:paraId="43FD929B" w14:textId="77777777" w:rsidR="004C0097" w:rsidRPr="00065A1A" w:rsidRDefault="004C0097" w:rsidP="00A436C6">
            <w:pPr>
              <w:rPr>
                <w:rFonts w:ascii="Arial Narrow" w:hAnsi="Arial Narrow" w:cs="Arial"/>
              </w:rPr>
            </w:pPr>
          </w:p>
        </w:tc>
        <w:tc>
          <w:tcPr>
            <w:tcW w:w="992" w:type="dxa"/>
          </w:tcPr>
          <w:p w14:paraId="71EE1F58" w14:textId="77777777" w:rsidR="004C0097" w:rsidRPr="00065A1A" w:rsidRDefault="004C0097" w:rsidP="00A436C6">
            <w:pPr>
              <w:rPr>
                <w:rFonts w:ascii="Arial Narrow" w:hAnsi="Arial Narrow" w:cs="Arial"/>
              </w:rPr>
            </w:pPr>
          </w:p>
        </w:tc>
        <w:tc>
          <w:tcPr>
            <w:tcW w:w="1418" w:type="dxa"/>
          </w:tcPr>
          <w:p w14:paraId="57356768" w14:textId="77777777" w:rsidR="004C0097" w:rsidRPr="00065A1A" w:rsidRDefault="004C0097" w:rsidP="00A436C6">
            <w:pPr>
              <w:rPr>
                <w:rFonts w:ascii="Arial Narrow" w:hAnsi="Arial Narrow" w:cs="Arial"/>
              </w:rPr>
            </w:pPr>
          </w:p>
        </w:tc>
        <w:tc>
          <w:tcPr>
            <w:tcW w:w="1134" w:type="dxa"/>
          </w:tcPr>
          <w:p w14:paraId="36CCE51C" w14:textId="77777777" w:rsidR="004C0097" w:rsidRPr="00065A1A" w:rsidRDefault="004C0097" w:rsidP="00A436C6">
            <w:pPr>
              <w:rPr>
                <w:rFonts w:ascii="Arial Narrow" w:hAnsi="Arial Narrow" w:cs="Arial"/>
              </w:rPr>
            </w:pPr>
          </w:p>
        </w:tc>
        <w:tc>
          <w:tcPr>
            <w:tcW w:w="1984" w:type="dxa"/>
          </w:tcPr>
          <w:p w14:paraId="6D7E4553" w14:textId="77777777" w:rsidR="004C0097" w:rsidRPr="00065A1A" w:rsidRDefault="004C0097" w:rsidP="00A436C6">
            <w:pPr>
              <w:rPr>
                <w:rFonts w:ascii="Arial Narrow" w:hAnsi="Arial Narrow" w:cs="Arial"/>
              </w:rPr>
            </w:pPr>
          </w:p>
        </w:tc>
      </w:tr>
      <w:tr w:rsidR="004C0097" w:rsidRPr="00065A1A" w14:paraId="035B1435" w14:textId="77777777" w:rsidTr="00A436C6">
        <w:trPr>
          <w:trHeight w:val="340"/>
          <w:jc w:val="center"/>
        </w:trPr>
        <w:tc>
          <w:tcPr>
            <w:tcW w:w="1206" w:type="dxa"/>
          </w:tcPr>
          <w:p w14:paraId="65C2952A" w14:textId="77777777" w:rsidR="004C0097" w:rsidRPr="00065A1A" w:rsidRDefault="004C0097" w:rsidP="00A436C6">
            <w:pPr>
              <w:rPr>
                <w:rFonts w:ascii="Arial Narrow" w:hAnsi="Arial Narrow" w:cs="Arial"/>
              </w:rPr>
            </w:pPr>
          </w:p>
        </w:tc>
        <w:tc>
          <w:tcPr>
            <w:tcW w:w="1596" w:type="dxa"/>
          </w:tcPr>
          <w:p w14:paraId="74E16B09" w14:textId="77777777" w:rsidR="004C0097" w:rsidRPr="00065A1A" w:rsidRDefault="004C0097" w:rsidP="00A436C6">
            <w:pPr>
              <w:rPr>
                <w:rFonts w:ascii="Arial Narrow" w:hAnsi="Arial Narrow" w:cs="Arial"/>
              </w:rPr>
            </w:pPr>
          </w:p>
        </w:tc>
        <w:tc>
          <w:tcPr>
            <w:tcW w:w="1417" w:type="dxa"/>
          </w:tcPr>
          <w:p w14:paraId="06D41F00" w14:textId="77777777" w:rsidR="004C0097" w:rsidRPr="00065A1A" w:rsidRDefault="004C0097" w:rsidP="00A436C6">
            <w:pPr>
              <w:rPr>
                <w:rFonts w:ascii="Arial Narrow" w:hAnsi="Arial Narrow" w:cs="Arial"/>
              </w:rPr>
            </w:pPr>
          </w:p>
        </w:tc>
        <w:tc>
          <w:tcPr>
            <w:tcW w:w="992" w:type="dxa"/>
          </w:tcPr>
          <w:p w14:paraId="12B5F7AD" w14:textId="77777777" w:rsidR="004C0097" w:rsidRPr="00065A1A" w:rsidRDefault="004C0097" w:rsidP="00A436C6">
            <w:pPr>
              <w:rPr>
                <w:rFonts w:ascii="Arial Narrow" w:hAnsi="Arial Narrow" w:cs="Arial"/>
              </w:rPr>
            </w:pPr>
          </w:p>
        </w:tc>
        <w:tc>
          <w:tcPr>
            <w:tcW w:w="1418" w:type="dxa"/>
          </w:tcPr>
          <w:p w14:paraId="69EB75EC" w14:textId="77777777" w:rsidR="004C0097" w:rsidRPr="00065A1A" w:rsidRDefault="004C0097" w:rsidP="00A436C6">
            <w:pPr>
              <w:rPr>
                <w:rFonts w:ascii="Arial Narrow" w:hAnsi="Arial Narrow" w:cs="Arial"/>
              </w:rPr>
            </w:pPr>
          </w:p>
        </w:tc>
        <w:tc>
          <w:tcPr>
            <w:tcW w:w="1134" w:type="dxa"/>
          </w:tcPr>
          <w:p w14:paraId="0917C2EB" w14:textId="77777777" w:rsidR="004C0097" w:rsidRPr="00065A1A" w:rsidRDefault="004C0097" w:rsidP="00A436C6">
            <w:pPr>
              <w:rPr>
                <w:rFonts w:ascii="Arial Narrow" w:hAnsi="Arial Narrow" w:cs="Arial"/>
              </w:rPr>
            </w:pPr>
          </w:p>
        </w:tc>
        <w:tc>
          <w:tcPr>
            <w:tcW w:w="1984" w:type="dxa"/>
          </w:tcPr>
          <w:p w14:paraId="6F9D5F3A" w14:textId="77777777" w:rsidR="004C0097" w:rsidRPr="00065A1A" w:rsidRDefault="004C0097" w:rsidP="00A436C6">
            <w:pPr>
              <w:rPr>
                <w:rFonts w:ascii="Arial Narrow" w:hAnsi="Arial Narrow" w:cs="Arial"/>
              </w:rPr>
            </w:pPr>
          </w:p>
        </w:tc>
      </w:tr>
    </w:tbl>
    <w:p w14:paraId="5822EA87" w14:textId="77777777" w:rsidR="004C0097" w:rsidRPr="00065A1A" w:rsidRDefault="004C0097" w:rsidP="004C0097">
      <w:pPr>
        <w:pStyle w:val="Puesto"/>
        <w:spacing w:line="276" w:lineRule="auto"/>
        <w:rPr>
          <w:rFonts w:ascii="Arial Narrow" w:hAnsi="Arial Narrow"/>
          <w:b/>
        </w:rPr>
      </w:pPr>
    </w:p>
    <w:p w14:paraId="4E8C1C80" w14:textId="03CE433D" w:rsidR="004C0097" w:rsidRPr="00065A1A" w:rsidRDefault="00EC46DF" w:rsidP="004C0097">
      <w:pPr>
        <w:pStyle w:val="Puesto"/>
        <w:spacing w:line="276" w:lineRule="auto"/>
        <w:rPr>
          <w:rFonts w:ascii="Arial Narrow" w:hAnsi="Arial Narrow"/>
          <w:b/>
        </w:rPr>
      </w:pPr>
      <w:r w:rsidRPr="00065A1A">
        <w:rPr>
          <w:rFonts w:ascii="Arial Narrow" w:hAnsi="Arial Narrow"/>
          <w:b/>
        </w:rPr>
        <w:t xml:space="preserve">CALIFICACIÓN </w:t>
      </w:r>
    </w:p>
    <w:p w14:paraId="09C32638" w14:textId="77777777" w:rsidR="009376D8" w:rsidRPr="00065A1A" w:rsidRDefault="009376D8" w:rsidP="004C0097">
      <w:pPr>
        <w:pStyle w:val="Puesto"/>
        <w:spacing w:line="276" w:lineRule="auto"/>
        <w:rPr>
          <w:rFonts w:ascii="Arial Narrow" w:hAnsi="Arial Narrow"/>
          <w:b/>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1596"/>
        <w:gridCol w:w="1417"/>
        <w:gridCol w:w="992"/>
        <w:gridCol w:w="1418"/>
        <w:gridCol w:w="1134"/>
        <w:gridCol w:w="1984"/>
      </w:tblGrid>
      <w:tr w:rsidR="004C0097" w:rsidRPr="00065A1A" w14:paraId="7D3D2B64" w14:textId="77777777" w:rsidTr="00A436C6">
        <w:trPr>
          <w:jc w:val="center"/>
        </w:trPr>
        <w:tc>
          <w:tcPr>
            <w:tcW w:w="1206" w:type="dxa"/>
            <w:vAlign w:val="center"/>
          </w:tcPr>
          <w:p w14:paraId="702E4412"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Certificación No.</w:t>
            </w:r>
          </w:p>
        </w:tc>
        <w:tc>
          <w:tcPr>
            <w:tcW w:w="1596" w:type="dxa"/>
            <w:vAlign w:val="center"/>
          </w:tcPr>
          <w:p w14:paraId="39F6641F"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O RAZÓN SOCIAL DEL CONTRATANTE</w:t>
            </w:r>
          </w:p>
        </w:tc>
        <w:tc>
          <w:tcPr>
            <w:tcW w:w="1417" w:type="dxa"/>
            <w:vAlign w:val="center"/>
          </w:tcPr>
          <w:p w14:paraId="3C6BBD39"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OBJETO Y/O ACTIVIDADES DEL CONTRATO</w:t>
            </w:r>
          </w:p>
        </w:tc>
        <w:tc>
          <w:tcPr>
            <w:tcW w:w="992" w:type="dxa"/>
            <w:vAlign w:val="center"/>
          </w:tcPr>
          <w:p w14:paraId="0C4703E2"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INICIO </w:t>
            </w:r>
          </w:p>
        </w:tc>
        <w:tc>
          <w:tcPr>
            <w:tcW w:w="1418" w:type="dxa"/>
            <w:vAlign w:val="center"/>
          </w:tcPr>
          <w:p w14:paraId="1B6CB638"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FINALIZACION </w:t>
            </w:r>
          </w:p>
        </w:tc>
        <w:tc>
          <w:tcPr>
            <w:tcW w:w="1134" w:type="dxa"/>
            <w:vAlign w:val="center"/>
          </w:tcPr>
          <w:p w14:paraId="34972FE7"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DURACIÓN (meses)</w:t>
            </w:r>
          </w:p>
        </w:tc>
        <w:tc>
          <w:tcPr>
            <w:tcW w:w="1984" w:type="dxa"/>
            <w:vAlign w:val="center"/>
          </w:tcPr>
          <w:p w14:paraId="2715752E"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Y CARGO DE QUIEN FIRMA LA CERTIFICACIÓN O DEL SUPERVISOR</w:t>
            </w:r>
          </w:p>
        </w:tc>
      </w:tr>
      <w:tr w:rsidR="004C0097" w:rsidRPr="00065A1A" w14:paraId="4837D06B" w14:textId="77777777" w:rsidTr="00A436C6">
        <w:trPr>
          <w:trHeight w:val="340"/>
          <w:jc w:val="center"/>
        </w:trPr>
        <w:tc>
          <w:tcPr>
            <w:tcW w:w="1206" w:type="dxa"/>
          </w:tcPr>
          <w:p w14:paraId="2EB698AF" w14:textId="77777777" w:rsidR="004C0097" w:rsidRPr="00065A1A" w:rsidRDefault="004C0097" w:rsidP="00A436C6">
            <w:pPr>
              <w:rPr>
                <w:rFonts w:ascii="Arial Narrow" w:hAnsi="Arial Narrow" w:cs="Arial"/>
              </w:rPr>
            </w:pPr>
          </w:p>
        </w:tc>
        <w:tc>
          <w:tcPr>
            <w:tcW w:w="1596" w:type="dxa"/>
          </w:tcPr>
          <w:p w14:paraId="2E0C4712" w14:textId="77777777" w:rsidR="004C0097" w:rsidRPr="00065A1A" w:rsidRDefault="004C0097" w:rsidP="00A436C6">
            <w:pPr>
              <w:rPr>
                <w:rFonts w:ascii="Arial Narrow" w:hAnsi="Arial Narrow" w:cs="Arial"/>
              </w:rPr>
            </w:pPr>
          </w:p>
        </w:tc>
        <w:tc>
          <w:tcPr>
            <w:tcW w:w="1417" w:type="dxa"/>
          </w:tcPr>
          <w:p w14:paraId="280F3AAF" w14:textId="77777777" w:rsidR="004C0097" w:rsidRPr="00065A1A" w:rsidRDefault="004C0097" w:rsidP="00A436C6">
            <w:pPr>
              <w:rPr>
                <w:rFonts w:ascii="Arial Narrow" w:hAnsi="Arial Narrow" w:cs="Arial"/>
              </w:rPr>
            </w:pPr>
          </w:p>
        </w:tc>
        <w:tc>
          <w:tcPr>
            <w:tcW w:w="992" w:type="dxa"/>
          </w:tcPr>
          <w:p w14:paraId="6B4B0771" w14:textId="77777777" w:rsidR="004C0097" w:rsidRPr="00065A1A" w:rsidRDefault="004C0097" w:rsidP="00A436C6">
            <w:pPr>
              <w:rPr>
                <w:rFonts w:ascii="Arial Narrow" w:hAnsi="Arial Narrow" w:cs="Arial"/>
              </w:rPr>
            </w:pPr>
          </w:p>
        </w:tc>
        <w:tc>
          <w:tcPr>
            <w:tcW w:w="1418" w:type="dxa"/>
          </w:tcPr>
          <w:p w14:paraId="386958E9" w14:textId="77777777" w:rsidR="004C0097" w:rsidRPr="00065A1A" w:rsidRDefault="004C0097" w:rsidP="00A436C6">
            <w:pPr>
              <w:rPr>
                <w:rFonts w:ascii="Arial Narrow" w:hAnsi="Arial Narrow" w:cs="Arial"/>
              </w:rPr>
            </w:pPr>
          </w:p>
        </w:tc>
        <w:tc>
          <w:tcPr>
            <w:tcW w:w="1134" w:type="dxa"/>
          </w:tcPr>
          <w:p w14:paraId="3C84BAFC" w14:textId="77777777" w:rsidR="004C0097" w:rsidRPr="00065A1A" w:rsidRDefault="004C0097" w:rsidP="00A436C6">
            <w:pPr>
              <w:rPr>
                <w:rFonts w:ascii="Arial Narrow" w:hAnsi="Arial Narrow" w:cs="Arial"/>
              </w:rPr>
            </w:pPr>
          </w:p>
        </w:tc>
        <w:tc>
          <w:tcPr>
            <w:tcW w:w="1984" w:type="dxa"/>
          </w:tcPr>
          <w:p w14:paraId="4B06354E" w14:textId="77777777" w:rsidR="004C0097" w:rsidRPr="00065A1A" w:rsidRDefault="004C0097" w:rsidP="00A436C6">
            <w:pPr>
              <w:rPr>
                <w:rFonts w:ascii="Arial Narrow" w:hAnsi="Arial Narrow" w:cs="Arial"/>
              </w:rPr>
            </w:pPr>
          </w:p>
        </w:tc>
      </w:tr>
      <w:tr w:rsidR="004C0097" w:rsidRPr="00065A1A" w14:paraId="2B9B5993" w14:textId="77777777" w:rsidTr="00A436C6">
        <w:trPr>
          <w:trHeight w:val="340"/>
          <w:jc w:val="center"/>
        </w:trPr>
        <w:tc>
          <w:tcPr>
            <w:tcW w:w="1206" w:type="dxa"/>
          </w:tcPr>
          <w:p w14:paraId="204385F8" w14:textId="77777777" w:rsidR="004C0097" w:rsidRPr="00065A1A" w:rsidRDefault="004C0097" w:rsidP="00A436C6">
            <w:pPr>
              <w:rPr>
                <w:rFonts w:ascii="Arial Narrow" w:hAnsi="Arial Narrow" w:cs="Arial"/>
              </w:rPr>
            </w:pPr>
          </w:p>
        </w:tc>
        <w:tc>
          <w:tcPr>
            <w:tcW w:w="1596" w:type="dxa"/>
          </w:tcPr>
          <w:p w14:paraId="5977408D" w14:textId="77777777" w:rsidR="004C0097" w:rsidRPr="00065A1A" w:rsidRDefault="004C0097" w:rsidP="00A436C6">
            <w:pPr>
              <w:rPr>
                <w:rFonts w:ascii="Arial Narrow" w:hAnsi="Arial Narrow" w:cs="Arial"/>
              </w:rPr>
            </w:pPr>
          </w:p>
        </w:tc>
        <w:tc>
          <w:tcPr>
            <w:tcW w:w="1417" w:type="dxa"/>
          </w:tcPr>
          <w:p w14:paraId="4EF449AC" w14:textId="77777777" w:rsidR="004C0097" w:rsidRPr="00065A1A" w:rsidRDefault="004C0097" w:rsidP="00A436C6">
            <w:pPr>
              <w:rPr>
                <w:rFonts w:ascii="Arial Narrow" w:hAnsi="Arial Narrow" w:cs="Arial"/>
              </w:rPr>
            </w:pPr>
          </w:p>
        </w:tc>
        <w:tc>
          <w:tcPr>
            <w:tcW w:w="992" w:type="dxa"/>
          </w:tcPr>
          <w:p w14:paraId="0CBB2D45" w14:textId="77777777" w:rsidR="004C0097" w:rsidRPr="00065A1A" w:rsidRDefault="004C0097" w:rsidP="00A436C6">
            <w:pPr>
              <w:rPr>
                <w:rFonts w:ascii="Arial Narrow" w:hAnsi="Arial Narrow" w:cs="Arial"/>
              </w:rPr>
            </w:pPr>
          </w:p>
        </w:tc>
        <w:tc>
          <w:tcPr>
            <w:tcW w:w="1418" w:type="dxa"/>
          </w:tcPr>
          <w:p w14:paraId="03C4651F" w14:textId="77777777" w:rsidR="004C0097" w:rsidRPr="00065A1A" w:rsidRDefault="004C0097" w:rsidP="00A436C6">
            <w:pPr>
              <w:rPr>
                <w:rFonts w:ascii="Arial Narrow" w:hAnsi="Arial Narrow" w:cs="Arial"/>
              </w:rPr>
            </w:pPr>
          </w:p>
        </w:tc>
        <w:tc>
          <w:tcPr>
            <w:tcW w:w="1134" w:type="dxa"/>
          </w:tcPr>
          <w:p w14:paraId="2067FA74" w14:textId="77777777" w:rsidR="004C0097" w:rsidRPr="00065A1A" w:rsidRDefault="004C0097" w:rsidP="00A436C6">
            <w:pPr>
              <w:rPr>
                <w:rFonts w:ascii="Arial Narrow" w:hAnsi="Arial Narrow" w:cs="Arial"/>
              </w:rPr>
            </w:pPr>
          </w:p>
        </w:tc>
        <w:tc>
          <w:tcPr>
            <w:tcW w:w="1984" w:type="dxa"/>
          </w:tcPr>
          <w:p w14:paraId="500003B7" w14:textId="77777777" w:rsidR="004C0097" w:rsidRPr="00065A1A" w:rsidRDefault="004C0097" w:rsidP="00A436C6">
            <w:pPr>
              <w:rPr>
                <w:rFonts w:ascii="Arial Narrow" w:hAnsi="Arial Narrow" w:cs="Arial"/>
              </w:rPr>
            </w:pPr>
          </w:p>
        </w:tc>
      </w:tr>
      <w:tr w:rsidR="004C0097" w:rsidRPr="00065A1A" w14:paraId="0860C0A1" w14:textId="77777777" w:rsidTr="00A436C6">
        <w:trPr>
          <w:trHeight w:val="340"/>
          <w:jc w:val="center"/>
        </w:trPr>
        <w:tc>
          <w:tcPr>
            <w:tcW w:w="1206" w:type="dxa"/>
          </w:tcPr>
          <w:p w14:paraId="01C82AEE" w14:textId="77777777" w:rsidR="004C0097" w:rsidRPr="00065A1A" w:rsidRDefault="004C0097" w:rsidP="00A436C6">
            <w:pPr>
              <w:rPr>
                <w:rFonts w:ascii="Arial Narrow" w:hAnsi="Arial Narrow" w:cs="Arial"/>
              </w:rPr>
            </w:pPr>
          </w:p>
        </w:tc>
        <w:tc>
          <w:tcPr>
            <w:tcW w:w="1596" w:type="dxa"/>
          </w:tcPr>
          <w:p w14:paraId="7723ADB8" w14:textId="77777777" w:rsidR="004C0097" w:rsidRPr="00065A1A" w:rsidRDefault="004C0097" w:rsidP="00A436C6">
            <w:pPr>
              <w:rPr>
                <w:rFonts w:ascii="Arial Narrow" w:hAnsi="Arial Narrow" w:cs="Arial"/>
              </w:rPr>
            </w:pPr>
          </w:p>
        </w:tc>
        <w:tc>
          <w:tcPr>
            <w:tcW w:w="1417" w:type="dxa"/>
          </w:tcPr>
          <w:p w14:paraId="2ECC7411" w14:textId="77777777" w:rsidR="004C0097" w:rsidRPr="00065A1A" w:rsidRDefault="004C0097" w:rsidP="00A436C6">
            <w:pPr>
              <w:rPr>
                <w:rFonts w:ascii="Arial Narrow" w:hAnsi="Arial Narrow" w:cs="Arial"/>
              </w:rPr>
            </w:pPr>
          </w:p>
        </w:tc>
        <w:tc>
          <w:tcPr>
            <w:tcW w:w="992" w:type="dxa"/>
          </w:tcPr>
          <w:p w14:paraId="748D8345" w14:textId="77777777" w:rsidR="004C0097" w:rsidRPr="00065A1A" w:rsidRDefault="004C0097" w:rsidP="00A436C6">
            <w:pPr>
              <w:rPr>
                <w:rFonts w:ascii="Arial Narrow" w:hAnsi="Arial Narrow" w:cs="Arial"/>
              </w:rPr>
            </w:pPr>
          </w:p>
        </w:tc>
        <w:tc>
          <w:tcPr>
            <w:tcW w:w="1418" w:type="dxa"/>
          </w:tcPr>
          <w:p w14:paraId="73F1D8C3" w14:textId="77777777" w:rsidR="004C0097" w:rsidRPr="00065A1A" w:rsidRDefault="004C0097" w:rsidP="00A436C6">
            <w:pPr>
              <w:rPr>
                <w:rFonts w:ascii="Arial Narrow" w:hAnsi="Arial Narrow" w:cs="Arial"/>
              </w:rPr>
            </w:pPr>
          </w:p>
        </w:tc>
        <w:tc>
          <w:tcPr>
            <w:tcW w:w="1134" w:type="dxa"/>
          </w:tcPr>
          <w:p w14:paraId="2015A3DB" w14:textId="77777777" w:rsidR="004C0097" w:rsidRPr="00065A1A" w:rsidRDefault="004C0097" w:rsidP="00A436C6">
            <w:pPr>
              <w:rPr>
                <w:rFonts w:ascii="Arial Narrow" w:hAnsi="Arial Narrow" w:cs="Arial"/>
              </w:rPr>
            </w:pPr>
          </w:p>
        </w:tc>
        <w:tc>
          <w:tcPr>
            <w:tcW w:w="1984" w:type="dxa"/>
          </w:tcPr>
          <w:p w14:paraId="793BDB80" w14:textId="77777777" w:rsidR="004C0097" w:rsidRPr="00065A1A" w:rsidRDefault="004C0097" w:rsidP="00A436C6">
            <w:pPr>
              <w:rPr>
                <w:rFonts w:ascii="Arial Narrow" w:hAnsi="Arial Narrow" w:cs="Arial"/>
              </w:rPr>
            </w:pPr>
          </w:p>
        </w:tc>
      </w:tr>
      <w:tr w:rsidR="004C0097" w:rsidRPr="00065A1A" w14:paraId="51AE94DF" w14:textId="77777777" w:rsidTr="00A436C6">
        <w:trPr>
          <w:trHeight w:val="340"/>
          <w:jc w:val="center"/>
        </w:trPr>
        <w:tc>
          <w:tcPr>
            <w:tcW w:w="1206" w:type="dxa"/>
          </w:tcPr>
          <w:p w14:paraId="02CA8F2C" w14:textId="77777777" w:rsidR="004C0097" w:rsidRPr="00065A1A" w:rsidRDefault="004C0097" w:rsidP="00A436C6">
            <w:pPr>
              <w:rPr>
                <w:rFonts w:ascii="Arial Narrow" w:hAnsi="Arial Narrow" w:cs="Arial"/>
              </w:rPr>
            </w:pPr>
          </w:p>
        </w:tc>
        <w:tc>
          <w:tcPr>
            <w:tcW w:w="1596" w:type="dxa"/>
          </w:tcPr>
          <w:p w14:paraId="2FE344AE" w14:textId="77777777" w:rsidR="004C0097" w:rsidRPr="00065A1A" w:rsidRDefault="004C0097" w:rsidP="00A436C6">
            <w:pPr>
              <w:rPr>
                <w:rFonts w:ascii="Arial Narrow" w:hAnsi="Arial Narrow" w:cs="Arial"/>
              </w:rPr>
            </w:pPr>
          </w:p>
        </w:tc>
        <w:tc>
          <w:tcPr>
            <w:tcW w:w="1417" w:type="dxa"/>
          </w:tcPr>
          <w:p w14:paraId="3CCE9BCF" w14:textId="77777777" w:rsidR="004C0097" w:rsidRPr="00065A1A" w:rsidRDefault="004C0097" w:rsidP="00A436C6">
            <w:pPr>
              <w:rPr>
                <w:rFonts w:ascii="Arial Narrow" w:hAnsi="Arial Narrow" w:cs="Arial"/>
              </w:rPr>
            </w:pPr>
          </w:p>
        </w:tc>
        <w:tc>
          <w:tcPr>
            <w:tcW w:w="992" w:type="dxa"/>
          </w:tcPr>
          <w:p w14:paraId="5D3C2173" w14:textId="77777777" w:rsidR="004C0097" w:rsidRPr="00065A1A" w:rsidRDefault="004C0097" w:rsidP="00A436C6">
            <w:pPr>
              <w:rPr>
                <w:rFonts w:ascii="Arial Narrow" w:hAnsi="Arial Narrow" w:cs="Arial"/>
              </w:rPr>
            </w:pPr>
          </w:p>
        </w:tc>
        <w:tc>
          <w:tcPr>
            <w:tcW w:w="1418" w:type="dxa"/>
          </w:tcPr>
          <w:p w14:paraId="66DC1D08" w14:textId="77777777" w:rsidR="004C0097" w:rsidRPr="00065A1A" w:rsidRDefault="004C0097" w:rsidP="00A436C6">
            <w:pPr>
              <w:rPr>
                <w:rFonts w:ascii="Arial Narrow" w:hAnsi="Arial Narrow" w:cs="Arial"/>
              </w:rPr>
            </w:pPr>
          </w:p>
        </w:tc>
        <w:tc>
          <w:tcPr>
            <w:tcW w:w="1134" w:type="dxa"/>
          </w:tcPr>
          <w:p w14:paraId="25529719" w14:textId="77777777" w:rsidR="004C0097" w:rsidRPr="00065A1A" w:rsidRDefault="004C0097" w:rsidP="00A436C6">
            <w:pPr>
              <w:rPr>
                <w:rFonts w:ascii="Arial Narrow" w:hAnsi="Arial Narrow" w:cs="Arial"/>
              </w:rPr>
            </w:pPr>
          </w:p>
        </w:tc>
        <w:tc>
          <w:tcPr>
            <w:tcW w:w="1984" w:type="dxa"/>
          </w:tcPr>
          <w:p w14:paraId="6C7B4FBA" w14:textId="77777777" w:rsidR="004C0097" w:rsidRPr="00065A1A" w:rsidRDefault="004C0097" w:rsidP="00A436C6">
            <w:pPr>
              <w:rPr>
                <w:rFonts w:ascii="Arial Narrow" w:hAnsi="Arial Narrow" w:cs="Arial"/>
              </w:rPr>
            </w:pPr>
          </w:p>
        </w:tc>
      </w:tr>
    </w:tbl>
    <w:p w14:paraId="3192040E" w14:textId="77777777" w:rsidR="004C0097" w:rsidRPr="00065A1A" w:rsidRDefault="004C0097" w:rsidP="004C0097">
      <w:pPr>
        <w:pStyle w:val="Puesto"/>
        <w:spacing w:line="276" w:lineRule="auto"/>
        <w:jc w:val="both"/>
        <w:rPr>
          <w:rFonts w:ascii="Arial Narrow" w:hAnsi="Arial Narrow"/>
          <w:b/>
        </w:rPr>
      </w:pPr>
    </w:p>
    <w:p w14:paraId="49B26D25" w14:textId="77777777" w:rsidR="004C0097" w:rsidRPr="00065A1A" w:rsidRDefault="004C0097" w:rsidP="004C0097">
      <w:pPr>
        <w:pStyle w:val="Puesto"/>
        <w:spacing w:line="276" w:lineRule="auto"/>
        <w:jc w:val="both"/>
        <w:rPr>
          <w:rFonts w:ascii="Arial Narrow" w:hAnsi="Arial Narrow"/>
          <w:b/>
        </w:rPr>
      </w:pPr>
      <w:r w:rsidRPr="00065A1A">
        <w:rPr>
          <w:rFonts w:ascii="Arial Narrow" w:hAnsi="Arial Narrow"/>
          <w:b/>
        </w:rPr>
        <w:t>NOTA: El proponente debe diligenciar esta tabla para cada perfil del equipo mínimo requerido, e indicar a que perfil corresponde cada profesional.</w:t>
      </w:r>
    </w:p>
    <w:p w14:paraId="5D11F909" w14:textId="77777777" w:rsidR="004C0097" w:rsidRPr="00065A1A" w:rsidRDefault="004C0097" w:rsidP="004C0097">
      <w:pPr>
        <w:pStyle w:val="Puesto"/>
        <w:spacing w:line="276" w:lineRule="auto"/>
        <w:rPr>
          <w:rFonts w:ascii="Arial Narrow" w:hAnsi="Arial Narrow"/>
          <w:b/>
        </w:rPr>
      </w:pPr>
    </w:p>
    <w:p w14:paraId="158BAAE2"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FIRMA DEL REPRESENTANTE LEGAL </w:t>
      </w:r>
    </w:p>
    <w:p w14:paraId="2A27670F"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NOMBRE DEL PROPONENTE:______________________________ </w:t>
      </w:r>
    </w:p>
    <w:p w14:paraId="44A984D0" w14:textId="77777777" w:rsidR="004C0097" w:rsidRPr="00065A1A" w:rsidRDefault="004C0097" w:rsidP="004C0097">
      <w:pPr>
        <w:pStyle w:val="Puesto"/>
        <w:spacing w:line="276" w:lineRule="auto"/>
        <w:rPr>
          <w:rFonts w:ascii="Arial Narrow" w:hAnsi="Arial Narrow" w:cs="Arial"/>
          <w:b/>
          <w:bCs/>
          <w:color w:val="000000"/>
          <w:lang w:eastAsia="es-CO"/>
        </w:rPr>
      </w:pPr>
    </w:p>
    <w:p w14:paraId="3658FBA6" w14:textId="77777777" w:rsidR="004C0097" w:rsidRPr="00065A1A" w:rsidRDefault="004C0097" w:rsidP="004C0097">
      <w:pPr>
        <w:pStyle w:val="Puesto"/>
        <w:spacing w:line="276" w:lineRule="auto"/>
        <w:rPr>
          <w:rFonts w:ascii="Arial Narrow" w:hAnsi="Arial Narrow"/>
          <w:b/>
        </w:rPr>
      </w:pPr>
      <w:r w:rsidRPr="00065A1A">
        <w:rPr>
          <w:rFonts w:ascii="Arial Narrow" w:hAnsi="Arial Narrow" w:cs="Arial"/>
          <w:b/>
          <w:bCs/>
          <w:color w:val="000000"/>
          <w:lang w:eastAsia="es-CO"/>
        </w:rPr>
        <w:t>Con la diligencia y firma de este anexo certifico la veracidad de la información aquí registrada.</w:t>
      </w:r>
    </w:p>
    <w:p w14:paraId="0EBAF237" w14:textId="77777777" w:rsidR="004C0097" w:rsidRPr="00065A1A" w:rsidRDefault="004C0097" w:rsidP="004C0097">
      <w:pPr>
        <w:spacing w:after="160" w:line="259" w:lineRule="auto"/>
        <w:rPr>
          <w:rFonts w:ascii="Arial Narrow" w:eastAsia="Calibri" w:hAnsi="Arial Narrow"/>
          <w:b/>
          <w:lang w:val="es-ES"/>
        </w:rPr>
      </w:pPr>
      <w:r w:rsidRPr="00065A1A">
        <w:rPr>
          <w:rFonts w:ascii="Arial Narrow" w:hAnsi="Arial Narrow"/>
          <w:b/>
        </w:rPr>
        <w:br w:type="page"/>
      </w:r>
    </w:p>
    <w:p w14:paraId="34EAD277" w14:textId="77777777" w:rsidR="004C0097" w:rsidRPr="00065A1A" w:rsidRDefault="004C0097" w:rsidP="004C0097">
      <w:pPr>
        <w:pStyle w:val="Puesto"/>
        <w:spacing w:line="276" w:lineRule="auto"/>
        <w:rPr>
          <w:rFonts w:ascii="Arial Narrow" w:hAnsi="Arial Narrow"/>
          <w:b/>
        </w:rPr>
      </w:pPr>
    </w:p>
    <w:p w14:paraId="2F98F8B2" w14:textId="49CB3C99" w:rsidR="004C0097" w:rsidRPr="00065A1A" w:rsidRDefault="004C0097" w:rsidP="004C0097">
      <w:pPr>
        <w:pStyle w:val="Puesto"/>
        <w:spacing w:line="276" w:lineRule="auto"/>
        <w:rPr>
          <w:rFonts w:ascii="Arial Narrow" w:hAnsi="Arial Narrow"/>
          <w:b/>
        </w:rPr>
      </w:pPr>
      <w:r w:rsidRPr="00065A1A">
        <w:rPr>
          <w:rFonts w:ascii="Arial Narrow" w:hAnsi="Arial Narrow"/>
          <w:b/>
        </w:rPr>
        <w:t>ANEXO 7</w:t>
      </w:r>
      <w:r w:rsidR="002E3679">
        <w:rPr>
          <w:rFonts w:ascii="Arial Narrow" w:hAnsi="Arial Narrow"/>
          <w:b/>
        </w:rPr>
        <w:t>a</w:t>
      </w:r>
      <w:r w:rsidRPr="00065A1A">
        <w:rPr>
          <w:rFonts w:ascii="Arial Narrow" w:hAnsi="Arial Narrow"/>
          <w:b/>
        </w:rPr>
        <w:t>: RESUMEN EXPERIENCIA  ADICIONAL</w:t>
      </w:r>
      <w:r w:rsidR="004F1AF8" w:rsidRPr="00065A1A">
        <w:rPr>
          <w:rFonts w:ascii="Arial Narrow" w:hAnsi="Arial Narrow"/>
          <w:b/>
        </w:rPr>
        <w:t xml:space="preserve"> DEL</w:t>
      </w:r>
      <w:r w:rsidRPr="00065A1A">
        <w:rPr>
          <w:rFonts w:ascii="Arial Narrow" w:hAnsi="Arial Narrow"/>
          <w:b/>
        </w:rPr>
        <w:t xml:space="preserve"> EQUIPO MÍNIMO REQUERIDO</w:t>
      </w:r>
    </w:p>
    <w:p w14:paraId="1A8999DC" w14:textId="77777777" w:rsidR="004C0097" w:rsidRPr="00065A1A" w:rsidRDefault="004C0097" w:rsidP="004C0097">
      <w:pPr>
        <w:pStyle w:val="Puesto"/>
        <w:spacing w:line="276" w:lineRule="auto"/>
        <w:rPr>
          <w:rFonts w:ascii="Arial Narrow" w:hAnsi="Arial Narrow" w:cs="Arial"/>
          <w:color w:val="000000"/>
        </w:rPr>
      </w:pPr>
    </w:p>
    <w:p w14:paraId="2BE0548E"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Nombre del profesional:_______________</w:t>
      </w:r>
    </w:p>
    <w:p w14:paraId="581897F0"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Formación académica: ________________</w:t>
      </w:r>
    </w:p>
    <w:p w14:paraId="4289AF8C" w14:textId="77777777" w:rsidR="004C0097" w:rsidRPr="00065A1A" w:rsidRDefault="004C0097" w:rsidP="004C0097">
      <w:pPr>
        <w:pStyle w:val="Puesto"/>
        <w:spacing w:line="276" w:lineRule="auto"/>
        <w:rPr>
          <w:rFonts w:ascii="Arial Narrow" w:hAnsi="Arial Narrow" w:cs="Arial"/>
          <w:color w:val="000000"/>
        </w:rPr>
      </w:pPr>
      <w:r w:rsidRPr="00065A1A">
        <w:rPr>
          <w:rFonts w:ascii="Arial Narrow" w:hAnsi="Arial Narrow" w:cs="Arial"/>
          <w:color w:val="000000"/>
        </w:rPr>
        <w:t>% Dedicación: ________________________</w:t>
      </w:r>
    </w:p>
    <w:p w14:paraId="37207423" w14:textId="77777777" w:rsidR="004C0097" w:rsidRPr="00065A1A" w:rsidRDefault="004C0097" w:rsidP="004C0097">
      <w:pPr>
        <w:pStyle w:val="Puesto"/>
        <w:spacing w:line="276" w:lineRule="auto"/>
        <w:rPr>
          <w:rFonts w:ascii="Arial Narrow" w:hAnsi="Arial Narrow" w:cs="Arial"/>
          <w:color w:val="000000"/>
        </w:rPr>
      </w:pPr>
    </w:p>
    <w:p w14:paraId="73143A3A" w14:textId="77777777" w:rsidR="004C0097" w:rsidRPr="00065A1A" w:rsidRDefault="004C0097" w:rsidP="004C0097">
      <w:pPr>
        <w:pStyle w:val="Puesto"/>
        <w:spacing w:line="276" w:lineRule="auto"/>
        <w:rPr>
          <w:rFonts w:ascii="Arial Narrow" w:hAnsi="Arial Narrow"/>
          <w:b/>
        </w:rPr>
      </w:pPr>
    </w:p>
    <w:p w14:paraId="6A0AC944" w14:textId="77777777" w:rsidR="004C0097" w:rsidRPr="00065A1A" w:rsidRDefault="004C0097" w:rsidP="004C0097">
      <w:pPr>
        <w:pStyle w:val="Puesto"/>
        <w:spacing w:line="276" w:lineRule="auto"/>
        <w:rPr>
          <w:rFonts w:ascii="Arial Narrow" w:hAnsi="Arial Narrow"/>
          <w:b/>
        </w:rPr>
      </w:pPr>
      <w:r w:rsidRPr="00065A1A">
        <w:rPr>
          <w:rFonts w:ascii="Arial Narrow" w:hAnsi="Arial Narrow" w:cs="Arial"/>
          <w:color w:val="000000"/>
        </w:rPr>
        <w:t>EXPERIENCIA CALIFICABLE</w:t>
      </w:r>
    </w:p>
    <w:p w14:paraId="3AD81BD5" w14:textId="77777777" w:rsidR="004C0097" w:rsidRPr="00065A1A" w:rsidRDefault="004C0097" w:rsidP="004C0097">
      <w:pPr>
        <w:pStyle w:val="Puesto"/>
        <w:spacing w:line="276" w:lineRule="auto"/>
        <w:rPr>
          <w:rFonts w:ascii="Arial Narrow" w:hAnsi="Arial Narrow"/>
          <w:b/>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1596"/>
        <w:gridCol w:w="1417"/>
        <w:gridCol w:w="992"/>
        <w:gridCol w:w="1418"/>
        <w:gridCol w:w="1134"/>
        <w:gridCol w:w="1984"/>
      </w:tblGrid>
      <w:tr w:rsidR="004C0097" w:rsidRPr="00065A1A" w14:paraId="096437F0" w14:textId="77777777" w:rsidTr="00A436C6">
        <w:trPr>
          <w:jc w:val="center"/>
        </w:trPr>
        <w:tc>
          <w:tcPr>
            <w:tcW w:w="1206" w:type="dxa"/>
            <w:vAlign w:val="center"/>
          </w:tcPr>
          <w:p w14:paraId="0FB083F6"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Certificación No.</w:t>
            </w:r>
          </w:p>
        </w:tc>
        <w:tc>
          <w:tcPr>
            <w:tcW w:w="1596" w:type="dxa"/>
            <w:vAlign w:val="center"/>
          </w:tcPr>
          <w:p w14:paraId="01C33615"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O RAZÓN SOCIAL DEL CONTRATANTE</w:t>
            </w:r>
          </w:p>
        </w:tc>
        <w:tc>
          <w:tcPr>
            <w:tcW w:w="1417" w:type="dxa"/>
            <w:vAlign w:val="center"/>
          </w:tcPr>
          <w:p w14:paraId="38FE8292"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OBJETO Y/O ACTIVIDADES DEL CONTRATO</w:t>
            </w:r>
          </w:p>
        </w:tc>
        <w:tc>
          <w:tcPr>
            <w:tcW w:w="992" w:type="dxa"/>
            <w:vAlign w:val="center"/>
          </w:tcPr>
          <w:p w14:paraId="16E3E4B3"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INICIO </w:t>
            </w:r>
          </w:p>
        </w:tc>
        <w:tc>
          <w:tcPr>
            <w:tcW w:w="1418" w:type="dxa"/>
            <w:vAlign w:val="center"/>
          </w:tcPr>
          <w:p w14:paraId="3FC96059"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 xml:space="preserve">FECHA DE FINALIZACION </w:t>
            </w:r>
          </w:p>
        </w:tc>
        <w:tc>
          <w:tcPr>
            <w:tcW w:w="1134" w:type="dxa"/>
            <w:vAlign w:val="center"/>
          </w:tcPr>
          <w:p w14:paraId="2B820E73"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DURACIÓN (meses)</w:t>
            </w:r>
          </w:p>
        </w:tc>
        <w:tc>
          <w:tcPr>
            <w:tcW w:w="1984" w:type="dxa"/>
            <w:vAlign w:val="center"/>
          </w:tcPr>
          <w:p w14:paraId="37711CA2" w14:textId="77777777" w:rsidR="004C0097" w:rsidRPr="00065A1A" w:rsidRDefault="004C0097" w:rsidP="00A436C6">
            <w:pPr>
              <w:jc w:val="center"/>
              <w:rPr>
                <w:rFonts w:ascii="Arial Narrow" w:hAnsi="Arial Narrow" w:cs="Arial"/>
                <w:b/>
                <w:bCs/>
              </w:rPr>
            </w:pPr>
            <w:r w:rsidRPr="00065A1A">
              <w:rPr>
                <w:rFonts w:ascii="Arial Narrow" w:hAnsi="Arial Narrow" w:cs="Arial"/>
                <w:b/>
                <w:bCs/>
              </w:rPr>
              <w:t>NOMBRE Y CARGO DE QUIEN FIRMA LA CERTIFICACIÓN O DEL SUPERVISOR</w:t>
            </w:r>
          </w:p>
        </w:tc>
      </w:tr>
      <w:tr w:rsidR="004C0097" w:rsidRPr="00065A1A" w14:paraId="34935DD4" w14:textId="77777777" w:rsidTr="00A436C6">
        <w:trPr>
          <w:trHeight w:val="340"/>
          <w:jc w:val="center"/>
        </w:trPr>
        <w:tc>
          <w:tcPr>
            <w:tcW w:w="1206" w:type="dxa"/>
          </w:tcPr>
          <w:p w14:paraId="64C2B7CB" w14:textId="77777777" w:rsidR="004C0097" w:rsidRPr="00065A1A" w:rsidRDefault="004C0097" w:rsidP="00A436C6">
            <w:pPr>
              <w:rPr>
                <w:rFonts w:ascii="Arial Narrow" w:hAnsi="Arial Narrow" w:cs="Arial"/>
              </w:rPr>
            </w:pPr>
          </w:p>
        </w:tc>
        <w:tc>
          <w:tcPr>
            <w:tcW w:w="1596" w:type="dxa"/>
          </w:tcPr>
          <w:p w14:paraId="1D11DD23" w14:textId="77777777" w:rsidR="004C0097" w:rsidRPr="00065A1A" w:rsidRDefault="004C0097" w:rsidP="00A436C6">
            <w:pPr>
              <w:rPr>
                <w:rFonts w:ascii="Arial Narrow" w:hAnsi="Arial Narrow" w:cs="Arial"/>
              </w:rPr>
            </w:pPr>
          </w:p>
        </w:tc>
        <w:tc>
          <w:tcPr>
            <w:tcW w:w="1417" w:type="dxa"/>
          </w:tcPr>
          <w:p w14:paraId="515D3AE4" w14:textId="77777777" w:rsidR="004C0097" w:rsidRPr="00065A1A" w:rsidRDefault="004C0097" w:rsidP="00A436C6">
            <w:pPr>
              <w:rPr>
                <w:rFonts w:ascii="Arial Narrow" w:hAnsi="Arial Narrow" w:cs="Arial"/>
              </w:rPr>
            </w:pPr>
          </w:p>
        </w:tc>
        <w:tc>
          <w:tcPr>
            <w:tcW w:w="992" w:type="dxa"/>
          </w:tcPr>
          <w:p w14:paraId="00A918FE" w14:textId="77777777" w:rsidR="004C0097" w:rsidRPr="00065A1A" w:rsidRDefault="004C0097" w:rsidP="00A436C6">
            <w:pPr>
              <w:rPr>
                <w:rFonts w:ascii="Arial Narrow" w:hAnsi="Arial Narrow" w:cs="Arial"/>
              </w:rPr>
            </w:pPr>
          </w:p>
        </w:tc>
        <w:tc>
          <w:tcPr>
            <w:tcW w:w="1418" w:type="dxa"/>
          </w:tcPr>
          <w:p w14:paraId="72308BC8" w14:textId="77777777" w:rsidR="004C0097" w:rsidRPr="00065A1A" w:rsidRDefault="004C0097" w:rsidP="00A436C6">
            <w:pPr>
              <w:rPr>
                <w:rFonts w:ascii="Arial Narrow" w:hAnsi="Arial Narrow" w:cs="Arial"/>
              </w:rPr>
            </w:pPr>
          </w:p>
        </w:tc>
        <w:tc>
          <w:tcPr>
            <w:tcW w:w="1134" w:type="dxa"/>
          </w:tcPr>
          <w:p w14:paraId="4B6F6ABF" w14:textId="77777777" w:rsidR="004C0097" w:rsidRPr="00065A1A" w:rsidRDefault="004C0097" w:rsidP="00A436C6">
            <w:pPr>
              <w:rPr>
                <w:rFonts w:ascii="Arial Narrow" w:hAnsi="Arial Narrow" w:cs="Arial"/>
              </w:rPr>
            </w:pPr>
          </w:p>
        </w:tc>
        <w:tc>
          <w:tcPr>
            <w:tcW w:w="1984" w:type="dxa"/>
          </w:tcPr>
          <w:p w14:paraId="0C5F06C5" w14:textId="77777777" w:rsidR="004C0097" w:rsidRPr="00065A1A" w:rsidRDefault="004C0097" w:rsidP="00A436C6">
            <w:pPr>
              <w:rPr>
                <w:rFonts w:ascii="Arial Narrow" w:hAnsi="Arial Narrow" w:cs="Arial"/>
              </w:rPr>
            </w:pPr>
          </w:p>
        </w:tc>
      </w:tr>
      <w:tr w:rsidR="004C0097" w:rsidRPr="00065A1A" w14:paraId="50E07135" w14:textId="77777777" w:rsidTr="00A436C6">
        <w:trPr>
          <w:trHeight w:val="340"/>
          <w:jc w:val="center"/>
        </w:trPr>
        <w:tc>
          <w:tcPr>
            <w:tcW w:w="1206" w:type="dxa"/>
          </w:tcPr>
          <w:p w14:paraId="14835294" w14:textId="77777777" w:rsidR="004C0097" w:rsidRPr="00065A1A" w:rsidRDefault="004C0097" w:rsidP="00A436C6">
            <w:pPr>
              <w:rPr>
                <w:rFonts w:ascii="Arial Narrow" w:hAnsi="Arial Narrow" w:cs="Arial"/>
              </w:rPr>
            </w:pPr>
          </w:p>
        </w:tc>
        <w:tc>
          <w:tcPr>
            <w:tcW w:w="1596" w:type="dxa"/>
          </w:tcPr>
          <w:p w14:paraId="0D03B2F6" w14:textId="77777777" w:rsidR="004C0097" w:rsidRPr="00065A1A" w:rsidRDefault="004C0097" w:rsidP="00A436C6">
            <w:pPr>
              <w:rPr>
                <w:rFonts w:ascii="Arial Narrow" w:hAnsi="Arial Narrow" w:cs="Arial"/>
              </w:rPr>
            </w:pPr>
          </w:p>
        </w:tc>
        <w:tc>
          <w:tcPr>
            <w:tcW w:w="1417" w:type="dxa"/>
          </w:tcPr>
          <w:p w14:paraId="61F54DDF" w14:textId="77777777" w:rsidR="004C0097" w:rsidRPr="00065A1A" w:rsidRDefault="004C0097" w:rsidP="00A436C6">
            <w:pPr>
              <w:rPr>
                <w:rFonts w:ascii="Arial Narrow" w:hAnsi="Arial Narrow" w:cs="Arial"/>
              </w:rPr>
            </w:pPr>
          </w:p>
        </w:tc>
        <w:tc>
          <w:tcPr>
            <w:tcW w:w="992" w:type="dxa"/>
          </w:tcPr>
          <w:p w14:paraId="1AB9614B" w14:textId="77777777" w:rsidR="004C0097" w:rsidRPr="00065A1A" w:rsidRDefault="004C0097" w:rsidP="00A436C6">
            <w:pPr>
              <w:rPr>
                <w:rFonts w:ascii="Arial Narrow" w:hAnsi="Arial Narrow" w:cs="Arial"/>
              </w:rPr>
            </w:pPr>
          </w:p>
        </w:tc>
        <w:tc>
          <w:tcPr>
            <w:tcW w:w="1418" w:type="dxa"/>
          </w:tcPr>
          <w:p w14:paraId="54D648B2" w14:textId="77777777" w:rsidR="004C0097" w:rsidRPr="00065A1A" w:rsidRDefault="004C0097" w:rsidP="00A436C6">
            <w:pPr>
              <w:rPr>
                <w:rFonts w:ascii="Arial Narrow" w:hAnsi="Arial Narrow" w:cs="Arial"/>
              </w:rPr>
            </w:pPr>
          </w:p>
        </w:tc>
        <w:tc>
          <w:tcPr>
            <w:tcW w:w="1134" w:type="dxa"/>
          </w:tcPr>
          <w:p w14:paraId="3BAFB552" w14:textId="77777777" w:rsidR="004C0097" w:rsidRPr="00065A1A" w:rsidRDefault="004C0097" w:rsidP="00A436C6">
            <w:pPr>
              <w:rPr>
                <w:rFonts w:ascii="Arial Narrow" w:hAnsi="Arial Narrow" w:cs="Arial"/>
              </w:rPr>
            </w:pPr>
          </w:p>
        </w:tc>
        <w:tc>
          <w:tcPr>
            <w:tcW w:w="1984" w:type="dxa"/>
          </w:tcPr>
          <w:p w14:paraId="5ECBF0C4" w14:textId="77777777" w:rsidR="004C0097" w:rsidRPr="00065A1A" w:rsidRDefault="004C0097" w:rsidP="00A436C6">
            <w:pPr>
              <w:rPr>
                <w:rFonts w:ascii="Arial Narrow" w:hAnsi="Arial Narrow" w:cs="Arial"/>
              </w:rPr>
            </w:pPr>
          </w:p>
        </w:tc>
      </w:tr>
      <w:tr w:rsidR="004C0097" w:rsidRPr="00065A1A" w14:paraId="4B755E32" w14:textId="77777777" w:rsidTr="00A436C6">
        <w:trPr>
          <w:trHeight w:val="340"/>
          <w:jc w:val="center"/>
        </w:trPr>
        <w:tc>
          <w:tcPr>
            <w:tcW w:w="1206" w:type="dxa"/>
          </w:tcPr>
          <w:p w14:paraId="4D63EE92" w14:textId="77777777" w:rsidR="004C0097" w:rsidRPr="00065A1A" w:rsidRDefault="004C0097" w:rsidP="00A436C6">
            <w:pPr>
              <w:rPr>
                <w:rFonts w:ascii="Arial Narrow" w:hAnsi="Arial Narrow" w:cs="Arial"/>
              </w:rPr>
            </w:pPr>
          </w:p>
        </w:tc>
        <w:tc>
          <w:tcPr>
            <w:tcW w:w="1596" w:type="dxa"/>
          </w:tcPr>
          <w:p w14:paraId="0DC43B99" w14:textId="77777777" w:rsidR="004C0097" w:rsidRPr="00065A1A" w:rsidRDefault="004C0097" w:rsidP="00A436C6">
            <w:pPr>
              <w:rPr>
                <w:rFonts w:ascii="Arial Narrow" w:hAnsi="Arial Narrow" w:cs="Arial"/>
              </w:rPr>
            </w:pPr>
          </w:p>
        </w:tc>
        <w:tc>
          <w:tcPr>
            <w:tcW w:w="1417" w:type="dxa"/>
          </w:tcPr>
          <w:p w14:paraId="3C2F06EB" w14:textId="77777777" w:rsidR="004C0097" w:rsidRPr="00065A1A" w:rsidRDefault="004C0097" w:rsidP="00A436C6">
            <w:pPr>
              <w:rPr>
                <w:rFonts w:ascii="Arial Narrow" w:hAnsi="Arial Narrow" w:cs="Arial"/>
              </w:rPr>
            </w:pPr>
          </w:p>
        </w:tc>
        <w:tc>
          <w:tcPr>
            <w:tcW w:w="992" w:type="dxa"/>
          </w:tcPr>
          <w:p w14:paraId="732930E5" w14:textId="77777777" w:rsidR="004C0097" w:rsidRPr="00065A1A" w:rsidRDefault="004C0097" w:rsidP="00A436C6">
            <w:pPr>
              <w:rPr>
                <w:rFonts w:ascii="Arial Narrow" w:hAnsi="Arial Narrow" w:cs="Arial"/>
              </w:rPr>
            </w:pPr>
          </w:p>
        </w:tc>
        <w:tc>
          <w:tcPr>
            <w:tcW w:w="1418" w:type="dxa"/>
          </w:tcPr>
          <w:p w14:paraId="0E45C4FE" w14:textId="77777777" w:rsidR="004C0097" w:rsidRPr="00065A1A" w:rsidRDefault="004C0097" w:rsidP="00A436C6">
            <w:pPr>
              <w:rPr>
                <w:rFonts w:ascii="Arial Narrow" w:hAnsi="Arial Narrow" w:cs="Arial"/>
              </w:rPr>
            </w:pPr>
          </w:p>
        </w:tc>
        <w:tc>
          <w:tcPr>
            <w:tcW w:w="1134" w:type="dxa"/>
          </w:tcPr>
          <w:p w14:paraId="25A30B3C" w14:textId="77777777" w:rsidR="004C0097" w:rsidRPr="00065A1A" w:rsidRDefault="004C0097" w:rsidP="00A436C6">
            <w:pPr>
              <w:rPr>
                <w:rFonts w:ascii="Arial Narrow" w:hAnsi="Arial Narrow" w:cs="Arial"/>
              </w:rPr>
            </w:pPr>
          </w:p>
        </w:tc>
        <w:tc>
          <w:tcPr>
            <w:tcW w:w="1984" w:type="dxa"/>
          </w:tcPr>
          <w:p w14:paraId="7AF2B0CB" w14:textId="77777777" w:rsidR="004C0097" w:rsidRPr="00065A1A" w:rsidRDefault="004C0097" w:rsidP="00A436C6">
            <w:pPr>
              <w:rPr>
                <w:rFonts w:ascii="Arial Narrow" w:hAnsi="Arial Narrow" w:cs="Arial"/>
              </w:rPr>
            </w:pPr>
          </w:p>
        </w:tc>
      </w:tr>
      <w:tr w:rsidR="004C0097" w:rsidRPr="00065A1A" w14:paraId="6B0FCCB7" w14:textId="77777777" w:rsidTr="00A436C6">
        <w:trPr>
          <w:trHeight w:val="340"/>
          <w:jc w:val="center"/>
        </w:trPr>
        <w:tc>
          <w:tcPr>
            <w:tcW w:w="1206" w:type="dxa"/>
          </w:tcPr>
          <w:p w14:paraId="70AB8724" w14:textId="77777777" w:rsidR="004C0097" w:rsidRPr="00065A1A" w:rsidRDefault="004C0097" w:rsidP="00A436C6">
            <w:pPr>
              <w:rPr>
                <w:rFonts w:ascii="Arial Narrow" w:hAnsi="Arial Narrow" w:cs="Arial"/>
              </w:rPr>
            </w:pPr>
          </w:p>
        </w:tc>
        <w:tc>
          <w:tcPr>
            <w:tcW w:w="1596" w:type="dxa"/>
          </w:tcPr>
          <w:p w14:paraId="7F6C6E41" w14:textId="77777777" w:rsidR="004C0097" w:rsidRPr="00065A1A" w:rsidRDefault="004C0097" w:rsidP="00A436C6">
            <w:pPr>
              <w:rPr>
                <w:rFonts w:ascii="Arial Narrow" w:hAnsi="Arial Narrow" w:cs="Arial"/>
              </w:rPr>
            </w:pPr>
          </w:p>
        </w:tc>
        <w:tc>
          <w:tcPr>
            <w:tcW w:w="1417" w:type="dxa"/>
          </w:tcPr>
          <w:p w14:paraId="7DCEAF51" w14:textId="77777777" w:rsidR="004C0097" w:rsidRPr="00065A1A" w:rsidRDefault="004C0097" w:rsidP="00A436C6">
            <w:pPr>
              <w:rPr>
                <w:rFonts w:ascii="Arial Narrow" w:hAnsi="Arial Narrow" w:cs="Arial"/>
              </w:rPr>
            </w:pPr>
          </w:p>
        </w:tc>
        <w:tc>
          <w:tcPr>
            <w:tcW w:w="992" w:type="dxa"/>
          </w:tcPr>
          <w:p w14:paraId="7D28B26E" w14:textId="77777777" w:rsidR="004C0097" w:rsidRPr="00065A1A" w:rsidRDefault="004C0097" w:rsidP="00A436C6">
            <w:pPr>
              <w:rPr>
                <w:rFonts w:ascii="Arial Narrow" w:hAnsi="Arial Narrow" w:cs="Arial"/>
              </w:rPr>
            </w:pPr>
          </w:p>
        </w:tc>
        <w:tc>
          <w:tcPr>
            <w:tcW w:w="1418" w:type="dxa"/>
          </w:tcPr>
          <w:p w14:paraId="1D52177B" w14:textId="77777777" w:rsidR="004C0097" w:rsidRPr="00065A1A" w:rsidRDefault="004C0097" w:rsidP="00A436C6">
            <w:pPr>
              <w:rPr>
                <w:rFonts w:ascii="Arial Narrow" w:hAnsi="Arial Narrow" w:cs="Arial"/>
              </w:rPr>
            </w:pPr>
          </w:p>
        </w:tc>
        <w:tc>
          <w:tcPr>
            <w:tcW w:w="1134" w:type="dxa"/>
          </w:tcPr>
          <w:p w14:paraId="715B845A" w14:textId="77777777" w:rsidR="004C0097" w:rsidRPr="00065A1A" w:rsidRDefault="004C0097" w:rsidP="00A436C6">
            <w:pPr>
              <w:rPr>
                <w:rFonts w:ascii="Arial Narrow" w:hAnsi="Arial Narrow" w:cs="Arial"/>
              </w:rPr>
            </w:pPr>
          </w:p>
        </w:tc>
        <w:tc>
          <w:tcPr>
            <w:tcW w:w="1984" w:type="dxa"/>
          </w:tcPr>
          <w:p w14:paraId="5EF15326" w14:textId="77777777" w:rsidR="004C0097" w:rsidRPr="00065A1A" w:rsidRDefault="004C0097" w:rsidP="00A436C6">
            <w:pPr>
              <w:rPr>
                <w:rFonts w:ascii="Arial Narrow" w:hAnsi="Arial Narrow" w:cs="Arial"/>
              </w:rPr>
            </w:pPr>
          </w:p>
        </w:tc>
      </w:tr>
    </w:tbl>
    <w:p w14:paraId="582D889B" w14:textId="77777777" w:rsidR="004C0097" w:rsidRPr="00065A1A" w:rsidRDefault="004C0097" w:rsidP="004C0097">
      <w:pPr>
        <w:pStyle w:val="Puesto"/>
        <w:spacing w:line="276" w:lineRule="auto"/>
        <w:jc w:val="both"/>
        <w:rPr>
          <w:rFonts w:ascii="Arial Narrow" w:hAnsi="Arial Narrow"/>
          <w:b/>
        </w:rPr>
      </w:pPr>
    </w:p>
    <w:p w14:paraId="65DE9386" w14:textId="77777777" w:rsidR="004C0097" w:rsidRPr="00065A1A" w:rsidRDefault="004C0097" w:rsidP="004C0097">
      <w:pPr>
        <w:pStyle w:val="Puesto"/>
        <w:spacing w:line="276" w:lineRule="auto"/>
        <w:jc w:val="both"/>
        <w:rPr>
          <w:rFonts w:ascii="Arial Narrow" w:hAnsi="Arial Narrow"/>
          <w:b/>
        </w:rPr>
      </w:pPr>
      <w:r w:rsidRPr="00065A1A">
        <w:rPr>
          <w:rFonts w:ascii="Arial Narrow" w:hAnsi="Arial Narrow"/>
          <w:b/>
        </w:rPr>
        <w:t>NOTA: El proponente debe diligenciar esta tabla para cada profesional adicional al equipo mínimo requerido.</w:t>
      </w:r>
    </w:p>
    <w:p w14:paraId="26CE6721" w14:textId="77777777" w:rsidR="004C0097" w:rsidRPr="00065A1A" w:rsidRDefault="004C0097" w:rsidP="004C0097">
      <w:pPr>
        <w:pStyle w:val="Puesto"/>
        <w:spacing w:line="276" w:lineRule="auto"/>
        <w:rPr>
          <w:rFonts w:ascii="Arial Narrow" w:hAnsi="Arial Narrow"/>
          <w:b/>
        </w:rPr>
      </w:pPr>
    </w:p>
    <w:p w14:paraId="57572298"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FIRMA DEL REPRESENTANTE LEGAL </w:t>
      </w:r>
    </w:p>
    <w:p w14:paraId="44D7179B" w14:textId="77777777" w:rsidR="004C0097" w:rsidRPr="00065A1A" w:rsidRDefault="004C0097" w:rsidP="004C0097">
      <w:pPr>
        <w:autoSpaceDE w:val="0"/>
        <w:autoSpaceDN w:val="0"/>
        <w:adjustRightInd w:val="0"/>
        <w:rPr>
          <w:rFonts w:ascii="Arial Narrow" w:eastAsia="Calibri" w:hAnsi="Arial Narrow" w:cs="Arial"/>
          <w:color w:val="000000"/>
          <w:lang w:val="es-CO" w:eastAsia="es-CO"/>
        </w:rPr>
      </w:pPr>
      <w:r w:rsidRPr="00065A1A">
        <w:rPr>
          <w:rFonts w:ascii="Arial Narrow" w:eastAsia="Calibri" w:hAnsi="Arial Narrow" w:cs="Arial"/>
          <w:b/>
          <w:bCs/>
          <w:color w:val="000000"/>
          <w:lang w:val="es-CO" w:eastAsia="es-CO"/>
        </w:rPr>
        <w:t xml:space="preserve">NOMBRE DEL PROPONENTE: ______________________________ </w:t>
      </w:r>
    </w:p>
    <w:p w14:paraId="0AB16EDA" w14:textId="77777777" w:rsidR="004C0097" w:rsidRPr="00065A1A" w:rsidRDefault="004C0097" w:rsidP="004C0097">
      <w:pPr>
        <w:pStyle w:val="Puesto"/>
        <w:spacing w:line="276" w:lineRule="auto"/>
        <w:rPr>
          <w:rFonts w:ascii="Arial Narrow" w:hAnsi="Arial Narrow" w:cs="Arial"/>
          <w:b/>
          <w:bCs/>
          <w:color w:val="000000"/>
          <w:lang w:eastAsia="es-CO"/>
        </w:rPr>
      </w:pPr>
    </w:p>
    <w:p w14:paraId="53F656FE" w14:textId="77777777" w:rsidR="004C0097" w:rsidRPr="00065A1A" w:rsidRDefault="004C0097" w:rsidP="004C0097">
      <w:pPr>
        <w:pStyle w:val="Puesto"/>
        <w:spacing w:line="276" w:lineRule="auto"/>
        <w:rPr>
          <w:rFonts w:ascii="Arial Narrow" w:hAnsi="Arial Narrow" w:cs="Arial"/>
          <w:b/>
          <w:bCs/>
          <w:color w:val="000000"/>
          <w:lang w:eastAsia="es-CO"/>
        </w:rPr>
      </w:pPr>
    </w:p>
    <w:p w14:paraId="2C743826" w14:textId="77777777" w:rsidR="004C0097" w:rsidRPr="00065A1A" w:rsidRDefault="004C0097" w:rsidP="004C0097">
      <w:pPr>
        <w:pStyle w:val="Puesto"/>
        <w:spacing w:line="276" w:lineRule="auto"/>
        <w:rPr>
          <w:rFonts w:ascii="Arial Narrow" w:hAnsi="Arial Narrow" w:cs="Arial"/>
          <w:b/>
          <w:bCs/>
          <w:color w:val="000000"/>
          <w:lang w:eastAsia="es-CO"/>
        </w:rPr>
      </w:pPr>
      <w:r w:rsidRPr="00065A1A">
        <w:rPr>
          <w:rFonts w:ascii="Arial Narrow" w:hAnsi="Arial Narrow" w:cs="Arial"/>
          <w:b/>
          <w:bCs/>
          <w:color w:val="000000"/>
          <w:lang w:eastAsia="es-CO"/>
        </w:rPr>
        <w:t>Con la diligencia y firma de este anexo certifico la veracidad de la información aquí registrada.</w:t>
      </w:r>
    </w:p>
    <w:p w14:paraId="019AD689" w14:textId="77777777" w:rsidR="004C0097" w:rsidRPr="00065A1A" w:rsidRDefault="004C0097" w:rsidP="004C0097">
      <w:pPr>
        <w:spacing w:after="160" w:line="259" w:lineRule="auto"/>
        <w:rPr>
          <w:rFonts w:ascii="Arial Narrow" w:hAnsi="Arial Narrow"/>
          <w:lang w:val="es-CO"/>
        </w:rPr>
      </w:pPr>
      <w:r w:rsidRPr="00065A1A">
        <w:rPr>
          <w:rFonts w:ascii="Arial Narrow" w:hAnsi="Arial Narrow"/>
          <w:lang w:val="es-CO"/>
        </w:rPr>
        <w:br w:type="page"/>
      </w:r>
    </w:p>
    <w:p w14:paraId="2C24F93F" w14:textId="77777777" w:rsidR="004C0097" w:rsidRPr="00065A1A" w:rsidRDefault="004C0097" w:rsidP="004C0097">
      <w:pPr>
        <w:rPr>
          <w:rFonts w:ascii="Arial Narrow" w:hAnsi="Arial Narrow"/>
          <w:lang w:val="es-CO"/>
        </w:rPr>
      </w:pPr>
    </w:p>
    <w:p w14:paraId="217AB790" w14:textId="77777777" w:rsidR="004C0097" w:rsidRPr="00065A1A" w:rsidRDefault="004C0097" w:rsidP="004C0097">
      <w:pPr>
        <w:pStyle w:val="Puesto"/>
        <w:spacing w:line="276" w:lineRule="auto"/>
        <w:rPr>
          <w:rFonts w:ascii="Arial Narrow" w:hAnsi="Arial Narrow"/>
          <w:b/>
        </w:rPr>
      </w:pPr>
      <w:r w:rsidRPr="00065A1A">
        <w:rPr>
          <w:rFonts w:ascii="Arial Narrow" w:hAnsi="Arial Narrow"/>
          <w:b/>
        </w:rPr>
        <w:t>ANEXO 8: MODELO DE PROPUESTA ECONÓMICA</w:t>
      </w:r>
    </w:p>
    <w:p w14:paraId="7BE0CDD6" w14:textId="77777777" w:rsidR="004C0097" w:rsidRPr="00065A1A" w:rsidRDefault="004C0097" w:rsidP="004C0097">
      <w:pPr>
        <w:rPr>
          <w:rFonts w:ascii="Arial Narrow" w:hAnsi="Arial Narrow"/>
          <w:lang w:val="es-ES"/>
        </w:rPr>
      </w:pPr>
    </w:p>
    <w:p w14:paraId="7A458DFA" w14:textId="77777777" w:rsidR="004C0097" w:rsidRPr="00065A1A" w:rsidRDefault="004C0097" w:rsidP="004C0097">
      <w:pPr>
        <w:rPr>
          <w:rFonts w:ascii="Arial Narrow" w:hAnsi="Arial Narrow"/>
          <w:lang w:val="es-ES"/>
        </w:rPr>
      </w:pPr>
    </w:p>
    <w:p w14:paraId="5964A262" w14:textId="77777777" w:rsidR="004C0097" w:rsidRPr="00065A1A" w:rsidRDefault="004C0097" w:rsidP="004C0097">
      <w:pPr>
        <w:rPr>
          <w:rFonts w:ascii="Arial Narrow" w:hAnsi="Arial Narrow"/>
          <w:lang w:val="es-ES"/>
        </w:rPr>
      </w:pPr>
    </w:p>
    <w:p w14:paraId="04B67F78" w14:textId="77777777" w:rsidR="004C0097" w:rsidRPr="00065A1A" w:rsidRDefault="004C0097" w:rsidP="004C0097">
      <w:pPr>
        <w:rPr>
          <w:rFonts w:ascii="Arial Narrow" w:hAnsi="Arial Narrow"/>
          <w:lang w:val="es-ES"/>
        </w:rPr>
      </w:pPr>
      <w:r w:rsidRPr="00065A1A">
        <w:rPr>
          <w:rFonts w:ascii="Arial Narrow" w:hAnsi="Arial Narrow"/>
          <w:lang w:val="es-ES"/>
        </w:rPr>
        <w:t>La propuesta económica deberá incluir todos los conceptos asociados con las tareas a contratar que comprende entre otros:</w:t>
      </w:r>
    </w:p>
    <w:p w14:paraId="6844C75A" w14:textId="77777777" w:rsidR="004C0097" w:rsidRPr="00065A1A" w:rsidRDefault="004C0097" w:rsidP="004C0097">
      <w:pPr>
        <w:rPr>
          <w:rFonts w:ascii="Arial Narrow" w:hAnsi="Arial Narrow"/>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709"/>
        <w:gridCol w:w="815"/>
        <w:gridCol w:w="2066"/>
      </w:tblGrid>
      <w:tr w:rsidR="004C0097" w:rsidRPr="00065A1A" w14:paraId="3870BFB4" w14:textId="77777777" w:rsidTr="00A436C6">
        <w:trPr>
          <w:trHeight w:val="115"/>
        </w:trPr>
        <w:tc>
          <w:tcPr>
            <w:tcW w:w="4673" w:type="dxa"/>
            <w:vMerge w:val="restart"/>
            <w:shd w:val="clear" w:color="auto" w:fill="auto"/>
            <w:vAlign w:val="center"/>
          </w:tcPr>
          <w:p w14:paraId="31A0C0B5" w14:textId="77777777" w:rsidR="004C0097" w:rsidRPr="00065A1A" w:rsidRDefault="004C0097" w:rsidP="00A436C6">
            <w:pPr>
              <w:jc w:val="center"/>
              <w:rPr>
                <w:rFonts w:ascii="Arial Narrow" w:hAnsi="Arial Narrow"/>
                <w:b/>
                <w:lang w:val="es-ES"/>
              </w:rPr>
            </w:pPr>
            <w:r w:rsidRPr="00065A1A">
              <w:rPr>
                <w:rFonts w:ascii="Arial Narrow" w:hAnsi="Arial Narrow"/>
                <w:b/>
                <w:lang w:val="es-ES"/>
              </w:rPr>
              <w:t>CONCEPTOS</w:t>
            </w:r>
          </w:p>
        </w:tc>
        <w:tc>
          <w:tcPr>
            <w:tcW w:w="1524" w:type="dxa"/>
            <w:gridSpan w:val="2"/>
            <w:shd w:val="clear" w:color="auto" w:fill="auto"/>
            <w:vAlign w:val="center"/>
          </w:tcPr>
          <w:p w14:paraId="7F0DA0A3" w14:textId="77777777" w:rsidR="004C0097" w:rsidRPr="00065A1A" w:rsidRDefault="004C0097" w:rsidP="00A436C6">
            <w:pPr>
              <w:jc w:val="center"/>
              <w:rPr>
                <w:rFonts w:ascii="Arial Narrow" w:hAnsi="Arial Narrow"/>
                <w:b/>
                <w:lang w:val="es-ES"/>
              </w:rPr>
            </w:pPr>
            <w:r w:rsidRPr="00065A1A">
              <w:rPr>
                <w:rFonts w:ascii="Arial Narrow" w:hAnsi="Arial Narrow"/>
                <w:b/>
                <w:lang w:val="es-ES"/>
              </w:rPr>
              <w:t>OFERTA</w:t>
            </w:r>
          </w:p>
        </w:tc>
        <w:tc>
          <w:tcPr>
            <w:tcW w:w="2066" w:type="dxa"/>
            <w:vMerge w:val="restart"/>
            <w:shd w:val="clear" w:color="auto" w:fill="auto"/>
            <w:vAlign w:val="center"/>
          </w:tcPr>
          <w:p w14:paraId="48D898F5" w14:textId="77777777" w:rsidR="004C0097" w:rsidRPr="00065A1A" w:rsidRDefault="004C0097" w:rsidP="00A436C6">
            <w:pPr>
              <w:jc w:val="center"/>
              <w:rPr>
                <w:rFonts w:ascii="Arial Narrow" w:hAnsi="Arial Narrow"/>
                <w:b/>
                <w:lang w:val="es-ES"/>
              </w:rPr>
            </w:pPr>
            <w:r w:rsidRPr="00065A1A">
              <w:rPr>
                <w:rFonts w:ascii="Arial Narrow" w:hAnsi="Arial Narrow"/>
                <w:b/>
                <w:lang w:val="es-ES"/>
              </w:rPr>
              <w:t>VALOR</w:t>
            </w:r>
          </w:p>
        </w:tc>
      </w:tr>
      <w:tr w:rsidR="004C0097" w:rsidRPr="00065A1A" w14:paraId="4B5E6221" w14:textId="77777777" w:rsidTr="00A436C6">
        <w:tc>
          <w:tcPr>
            <w:tcW w:w="4673" w:type="dxa"/>
            <w:vMerge/>
            <w:shd w:val="clear" w:color="auto" w:fill="auto"/>
          </w:tcPr>
          <w:p w14:paraId="587727EB" w14:textId="77777777" w:rsidR="004C0097" w:rsidRPr="00065A1A" w:rsidRDefault="004C0097" w:rsidP="00A436C6">
            <w:pPr>
              <w:rPr>
                <w:rFonts w:ascii="Arial Narrow" w:hAnsi="Arial Narrow"/>
                <w:lang w:val="es-ES"/>
              </w:rPr>
            </w:pPr>
          </w:p>
        </w:tc>
        <w:tc>
          <w:tcPr>
            <w:tcW w:w="709" w:type="dxa"/>
            <w:shd w:val="clear" w:color="auto" w:fill="auto"/>
            <w:vAlign w:val="center"/>
          </w:tcPr>
          <w:p w14:paraId="6E433FCE" w14:textId="77777777" w:rsidR="004C0097" w:rsidRPr="00065A1A" w:rsidRDefault="004C0097" w:rsidP="00A436C6">
            <w:pPr>
              <w:jc w:val="center"/>
              <w:rPr>
                <w:rFonts w:ascii="Arial Narrow" w:hAnsi="Arial Narrow"/>
                <w:lang w:val="es-ES"/>
              </w:rPr>
            </w:pPr>
            <w:r w:rsidRPr="00065A1A">
              <w:rPr>
                <w:rFonts w:ascii="Arial Narrow" w:hAnsi="Arial Narrow"/>
                <w:lang w:val="es-ES"/>
              </w:rPr>
              <w:t>SI</w:t>
            </w:r>
          </w:p>
        </w:tc>
        <w:tc>
          <w:tcPr>
            <w:tcW w:w="815" w:type="dxa"/>
            <w:shd w:val="clear" w:color="auto" w:fill="auto"/>
            <w:vAlign w:val="center"/>
          </w:tcPr>
          <w:p w14:paraId="24F3AF15" w14:textId="77777777" w:rsidR="004C0097" w:rsidRPr="00065A1A" w:rsidRDefault="004C0097" w:rsidP="00A436C6">
            <w:pPr>
              <w:jc w:val="center"/>
              <w:rPr>
                <w:rFonts w:ascii="Arial Narrow" w:hAnsi="Arial Narrow"/>
                <w:lang w:val="es-ES"/>
              </w:rPr>
            </w:pPr>
            <w:r w:rsidRPr="00065A1A">
              <w:rPr>
                <w:rFonts w:ascii="Arial Narrow" w:hAnsi="Arial Narrow"/>
                <w:lang w:val="es-ES"/>
              </w:rPr>
              <w:t>NO</w:t>
            </w:r>
          </w:p>
        </w:tc>
        <w:tc>
          <w:tcPr>
            <w:tcW w:w="2066" w:type="dxa"/>
            <w:vMerge/>
            <w:shd w:val="clear" w:color="auto" w:fill="auto"/>
          </w:tcPr>
          <w:p w14:paraId="33908C2D" w14:textId="77777777" w:rsidR="004C0097" w:rsidRPr="00065A1A" w:rsidRDefault="004C0097" w:rsidP="00A436C6">
            <w:pPr>
              <w:rPr>
                <w:rFonts w:ascii="Arial Narrow" w:hAnsi="Arial Narrow"/>
                <w:lang w:val="es-ES"/>
              </w:rPr>
            </w:pPr>
          </w:p>
        </w:tc>
      </w:tr>
      <w:tr w:rsidR="004C0097" w:rsidRPr="00065A1A" w14:paraId="017BC8FF" w14:textId="77777777" w:rsidTr="00A436C6">
        <w:trPr>
          <w:trHeight w:val="1215"/>
        </w:trPr>
        <w:tc>
          <w:tcPr>
            <w:tcW w:w="4673" w:type="dxa"/>
            <w:shd w:val="clear" w:color="auto" w:fill="auto"/>
            <w:vAlign w:val="center"/>
          </w:tcPr>
          <w:p w14:paraId="7EE76646" w14:textId="77777777" w:rsidR="004C0097" w:rsidRPr="00065A1A" w:rsidRDefault="004C0097" w:rsidP="00A436C6">
            <w:pPr>
              <w:autoSpaceDE w:val="0"/>
              <w:autoSpaceDN w:val="0"/>
              <w:adjustRightInd w:val="0"/>
              <w:rPr>
                <w:rFonts w:ascii="Arial Narrow" w:eastAsia="Calibri" w:hAnsi="Arial Narrow" w:cs="ArialNarrow"/>
                <w:lang w:val="es-CO" w:eastAsia="en-US"/>
              </w:rPr>
            </w:pPr>
            <w:r w:rsidRPr="00065A1A">
              <w:rPr>
                <w:rFonts w:ascii="Arial Narrow" w:eastAsia="Calibri" w:hAnsi="Arial Narrow" w:cs="ArialNarrow"/>
                <w:lang w:val="es-CO" w:eastAsia="en-US"/>
              </w:rPr>
              <w:t>La remuneración del personal que hace parte del equipo de trabajo, la cual podrá incluir, según sea el caso sueldos, cargas por conceptos de seguridad social, etc.</w:t>
            </w:r>
          </w:p>
        </w:tc>
        <w:tc>
          <w:tcPr>
            <w:tcW w:w="709" w:type="dxa"/>
            <w:shd w:val="clear" w:color="auto" w:fill="auto"/>
          </w:tcPr>
          <w:p w14:paraId="0E4B86EA" w14:textId="77777777" w:rsidR="004C0097" w:rsidRPr="00065A1A" w:rsidRDefault="004C0097" w:rsidP="00A436C6">
            <w:pPr>
              <w:rPr>
                <w:rFonts w:ascii="Arial Narrow" w:hAnsi="Arial Narrow"/>
                <w:lang w:val="es-ES"/>
              </w:rPr>
            </w:pPr>
          </w:p>
        </w:tc>
        <w:tc>
          <w:tcPr>
            <w:tcW w:w="815" w:type="dxa"/>
            <w:shd w:val="clear" w:color="auto" w:fill="auto"/>
          </w:tcPr>
          <w:p w14:paraId="02837FAD" w14:textId="77777777" w:rsidR="004C0097" w:rsidRPr="00065A1A" w:rsidRDefault="004C0097" w:rsidP="00A436C6">
            <w:pPr>
              <w:rPr>
                <w:rFonts w:ascii="Arial Narrow" w:hAnsi="Arial Narrow"/>
                <w:lang w:val="es-ES"/>
              </w:rPr>
            </w:pPr>
          </w:p>
        </w:tc>
        <w:tc>
          <w:tcPr>
            <w:tcW w:w="2066" w:type="dxa"/>
            <w:shd w:val="clear" w:color="auto" w:fill="auto"/>
          </w:tcPr>
          <w:p w14:paraId="09C5B9F6" w14:textId="77777777" w:rsidR="004C0097" w:rsidRPr="00065A1A" w:rsidRDefault="004C0097" w:rsidP="00A436C6">
            <w:pPr>
              <w:rPr>
                <w:rFonts w:ascii="Arial Narrow" w:hAnsi="Arial Narrow"/>
                <w:lang w:val="es-ES"/>
              </w:rPr>
            </w:pPr>
          </w:p>
        </w:tc>
      </w:tr>
      <w:tr w:rsidR="004C0097" w:rsidRPr="00065A1A" w14:paraId="7E35CD15" w14:textId="77777777" w:rsidTr="00A436C6">
        <w:trPr>
          <w:trHeight w:val="409"/>
        </w:trPr>
        <w:tc>
          <w:tcPr>
            <w:tcW w:w="4673" w:type="dxa"/>
            <w:shd w:val="clear" w:color="auto" w:fill="auto"/>
            <w:vAlign w:val="center"/>
          </w:tcPr>
          <w:p w14:paraId="04DA92B5" w14:textId="77777777" w:rsidR="004C0097" w:rsidRPr="00065A1A" w:rsidRDefault="004C0097" w:rsidP="00A436C6">
            <w:pPr>
              <w:autoSpaceDE w:val="0"/>
              <w:autoSpaceDN w:val="0"/>
              <w:adjustRightInd w:val="0"/>
              <w:rPr>
                <w:rFonts w:ascii="Arial Narrow" w:eastAsia="Calibri" w:hAnsi="Arial Narrow" w:cs="ArialNarrow"/>
                <w:lang w:val="es-CO" w:eastAsia="en-US"/>
              </w:rPr>
            </w:pPr>
            <w:r w:rsidRPr="00065A1A">
              <w:rPr>
                <w:rFonts w:ascii="Arial Narrow" w:hAnsi="Arial Narrow" w:cs="Arial"/>
              </w:rPr>
              <w:t>Gastos de administración.</w:t>
            </w:r>
          </w:p>
        </w:tc>
        <w:tc>
          <w:tcPr>
            <w:tcW w:w="709" w:type="dxa"/>
            <w:shd w:val="clear" w:color="auto" w:fill="auto"/>
          </w:tcPr>
          <w:p w14:paraId="503AD730" w14:textId="77777777" w:rsidR="004C0097" w:rsidRPr="00065A1A" w:rsidRDefault="004C0097" w:rsidP="00A436C6">
            <w:pPr>
              <w:rPr>
                <w:rFonts w:ascii="Arial Narrow" w:hAnsi="Arial Narrow"/>
                <w:lang w:val="es-ES"/>
              </w:rPr>
            </w:pPr>
          </w:p>
        </w:tc>
        <w:tc>
          <w:tcPr>
            <w:tcW w:w="815" w:type="dxa"/>
            <w:shd w:val="clear" w:color="auto" w:fill="auto"/>
          </w:tcPr>
          <w:p w14:paraId="7C5E3C07" w14:textId="77777777" w:rsidR="004C0097" w:rsidRPr="00065A1A" w:rsidRDefault="004C0097" w:rsidP="00A436C6">
            <w:pPr>
              <w:rPr>
                <w:rFonts w:ascii="Arial Narrow" w:hAnsi="Arial Narrow"/>
                <w:lang w:val="es-ES"/>
              </w:rPr>
            </w:pPr>
          </w:p>
        </w:tc>
        <w:tc>
          <w:tcPr>
            <w:tcW w:w="2066" w:type="dxa"/>
            <w:shd w:val="clear" w:color="auto" w:fill="auto"/>
          </w:tcPr>
          <w:p w14:paraId="4631C3EA" w14:textId="77777777" w:rsidR="004C0097" w:rsidRPr="00065A1A" w:rsidRDefault="004C0097" w:rsidP="00A436C6">
            <w:pPr>
              <w:rPr>
                <w:rFonts w:ascii="Arial Narrow" w:hAnsi="Arial Narrow"/>
                <w:lang w:val="es-ES"/>
              </w:rPr>
            </w:pPr>
          </w:p>
        </w:tc>
      </w:tr>
      <w:tr w:rsidR="004C0097" w:rsidRPr="00065A1A" w14:paraId="642B64C1" w14:textId="77777777" w:rsidTr="00A436C6">
        <w:trPr>
          <w:trHeight w:val="409"/>
        </w:trPr>
        <w:tc>
          <w:tcPr>
            <w:tcW w:w="4673" w:type="dxa"/>
            <w:shd w:val="clear" w:color="auto" w:fill="auto"/>
            <w:vAlign w:val="center"/>
          </w:tcPr>
          <w:p w14:paraId="7109A01A" w14:textId="77777777" w:rsidR="004C0097" w:rsidRPr="00065A1A" w:rsidRDefault="004C0097" w:rsidP="00A436C6">
            <w:pPr>
              <w:autoSpaceDE w:val="0"/>
              <w:autoSpaceDN w:val="0"/>
              <w:adjustRightInd w:val="0"/>
              <w:rPr>
                <w:rFonts w:ascii="Arial Narrow" w:hAnsi="Arial Narrow"/>
                <w:lang w:val="es-ES"/>
              </w:rPr>
            </w:pPr>
            <w:r w:rsidRPr="00065A1A">
              <w:rPr>
                <w:rFonts w:ascii="Arial Narrow" w:eastAsia="Calibri" w:hAnsi="Arial Narrow" w:cs="ArialNarrow"/>
                <w:lang w:val="es-CO" w:eastAsia="en-US"/>
              </w:rPr>
              <w:t>Utilidades del Consultor</w:t>
            </w:r>
          </w:p>
        </w:tc>
        <w:tc>
          <w:tcPr>
            <w:tcW w:w="709" w:type="dxa"/>
            <w:shd w:val="clear" w:color="auto" w:fill="auto"/>
          </w:tcPr>
          <w:p w14:paraId="195000DB" w14:textId="77777777" w:rsidR="004C0097" w:rsidRPr="00065A1A" w:rsidRDefault="004C0097" w:rsidP="00A436C6">
            <w:pPr>
              <w:rPr>
                <w:rFonts w:ascii="Arial Narrow" w:hAnsi="Arial Narrow"/>
                <w:lang w:val="es-ES"/>
              </w:rPr>
            </w:pPr>
          </w:p>
        </w:tc>
        <w:tc>
          <w:tcPr>
            <w:tcW w:w="815" w:type="dxa"/>
            <w:shd w:val="clear" w:color="auto" w:fill="auto"/>
          </w:tcPr>
          <w:p w14:paraId="2D3D8B54" w14:textId="77777777" w:rsidR="004C0097" w:rsidRPr="00065A1A" w:rsidRDefault="004C0097" w:rsidP="00A436C6">
            <w:pPr>
              <w:rPr>
                <w:rFonts w:ascii="Arial Narrow" w:hAnsi="Arial Narrow"/>
                <w:lang w:val="es-ES"/>
              </w:rPr>
            </w:pPr>
          </w:p>
        </w:tc>
        <w:tc>
          <w:tcPr>
            <w:tcW w:w="2066" w:type="dxa"/>
            <w:shd w:val="clear" w:color="auto" w:fill="auto"/>
          </w:tcPr>
          <w:p w14:paraId="2D16F114" w14:textId="77777777" w:rsidR="004C0097" w:rsidRPr="00065A1A" w:rsidRDefault="004C0097" w:rsidP="00A436C6">
            <w:pPr>
              <w:rPr>
                <w:rFonts w:ascii="Arial Narrow" w:hAnsi="Arial Narrow"/>
                <w:lang w:val="es-ES"/>
              </w:rPr>
            </w:pPr>
          </w:p>
        </w:tc>
      </w:tr>
      <w:tr w:rsidR="004C0097" w:rsidRPr="00065A1A" w14:paraId="10F7E573" w14:textId="77777777" w:rsidTr="00A436C6">
        <w:trPr>
          <w:trHeight w:val="570"/>
        </w:trPr>
        <w:tc>
          <w:tcPr>
            <w:tcW w:w="4673" w:type="dxa"/>
            <w:shd w:val="clear" w:color="auto" w:fill="auto"/>
            <w:vAlign w:val="center"/>
          </w:tcPr>
          <w:p w14:paraId="6FC52DCE" w14:textId="77777777" w:rsidR="004C0097" w:rsidRPr="00065A1A" w:rsidRDefault="004C0097" w:rsidP="00A436C6">
            <w:pPr>
              <w:rPr>
                <w:rFonts w:ascii="Arial Narrow" w:eastAsia="Calibri" w:hAnsi="Arial Narrow" w:cs="ArialNarrow"/>
                <w:lang w:val="es-CO" w:eastAsia="en-US"/>
              </w:rPr>
            </w:pPr>
            <w:r w:rsidRPr="00065A1A">
              <w:rPr>
                <w:rFonts w:ascii="Arial Narrow" w:hAnsi="Arial Narrow" w:cs="Arial"/>
              </w:rPr>
              <w:t>Costos Asociados a talleres y/o logística.</w:t>
            </w:r>
          </w:p>
        </w:tc>
        <w:tc>
          <w:tcPr>
            <w:tcW w:w="709" w:type="dxa"/>
            <w:shd w:val="clear" w:color="auto" w:fill="auto"/>
          </w:tcPr>
          <w:p w14:paraId="7A7B350A" w14:textId="77777777" w:rsidR="004C0097" w:rsidRPr="00065A1A" w:rsidRDefault="004C0097" w:rsidP="00A436C6">
            <w:pPr>
              <w:rPr>
                <w:rFonts w:ascii="Arial Narrow" w:hAnsi="Arial Narrow"/>
                <w:lang w:val="es-ES"/>
              </w:rPr>
            </w:pPr>
          </w:p>
        </w:tc>
        <w:tc>
          <w:tcPr>
            <w:tcW w:w="815" w:type="dxa"/>
            <w:shd w:val="clear" w:color="auto" w:fill="auto"/>
          </w:tcPr>
          <w:p w14:paraId="63AEAE8D" w14:textId="77777777" w:rsidR="004C0097" w:rsidRPr="00065A1A" w:rsidRDefault="004C0097" w:rsidP="00A436C6">
            <w:pPr>
              <w:rPr>
                <w:rFonts w:ascii="Arial Narrow" w:hAnsi="Arial Narrow"/>
                <w:lang w:val="es-ES"/>
              </w:rPr>
            </w:pPr>
          </w:p>
        </w:tc>
        <w:tc>
          <w:tcPr>
            <w:tcW w:w="2066" w:type="dxa"/>
            <w:shd w:val="clear" w:color="auto" w:fill="auto"/>
          </w:tcPr>
          <w:p w14:paraId="3F6B430B" w14:textId="77777777" w:rsidR="004C0097" w:rsidRPr="00065A1A" w:rsidRDefault="004C0097" w:rsidP="00A436C6">
            <w:pPr>
              <w:rPr>
                <w:rFonts w:ascii="Arial Narrow" w:hAnsi="Arial Narrow"/>
                <w:lang w:val="es-ES"/>
              </w:rPr>
            </w:pPr>
          </w:p>
        </w:tc>
      </w:tr>
      <w:tr w:rsidR="004C0097" w:rsidRPr="00065A1A" w14:paraId="15EBF7E1" w14:textId="77777777" w:rsidTr="00A436C6">
        <w:trPr>
          <w:trHeight w:val="570"/>
        </w:trPr>
        <w:tc>
          <w:tcPr>
            <w:tcW w:w="4673" w:type="dxa"/>
            <w:shd w:val="clear" w:color="auto" w:fill="auto"/>
            <w:vAlign w:val="center"/>
          </w:tcPr>
          <w:p w14:paraId="112A2833" w14:textId="77777777" w:rsidR="004C0097" w:rsidRPr="00065A1A" w:rsidRDefault="004C0097" w:rsidP="00A436C6">
            <w:pPr>
              <w:rPr>
                <w:rFonts w:ascii="Arial Narrow" w:hAnsi="Arial Narrow"/>
                <w:lang w:val="es-ES"/>
              </w:rPr>
            </w:pPr>
            <w:r w:rsidRPr="00065A1A">
              <w:rPr>
                <w:rFonts w:ascii="Arial Narrow" w:eastAsia="Calibri" w:hAnsi="Arial Narrow" w:cs="ArialNarrow"/>
                <w:lang w:val="es-CO" w:eastAsia="en-US"/>
              </w:rPr>
              <w:t>Gastos Contingentes</w:t>
            </w:r>
          </w:p>
        </w:tc>
        <w:tc>
          <w:tcPr>
            <w:tcW w:w="709" w:type="dxa"/>
            <w:shd w:val="clear" w:color="auto" w:fill="auto"/>
          </w:tcPr>
          <w:p w14:paraId="1954E194" w14:textId="77777777" w:rsidR="004C0097" w:rsidRPr="00065A1A" w:rsidRDefault="004C0097" w:rsidP="00A436C6">
            <w:pPr>
              <w:rPr>
                <w:rFonts w:ascii="Arial Narrow" w:hAnsi="Arial Narrow"/>
                <w:lang w:val="es-ES"/>
              </w:rPr>
            </w:pPr>
          </w:p>
        </w:tc>
        <w:tc>
          <w:tcPr>
            <w:tcW w:w="815" w:type="dxa"/>
            <w:shd w:val="clear" w:color="auto" w:fill="auto"/>
          </w:tcPr>
          <w:p w14:paraId="685EB551" w14:textId="77777777" w:rsidR="004C0097" w:rsidRPr="00065A1A" w:rsidRDefault="004C0097" w:rsidP="00A436C6">
            <w:pPr>
              <w:rPr>
                <w:rFonts w:ascii="Arial Narrow" w:hAnsi="Arial Narrow"/>
                <w:lang w:val="es-ES"/>
              </w:rPr>
            </w:pPr>
          </w:p>
        </w:tc>
        <w:tc>
          <w:tcPr>
            <w:tcW w:w="2066" w:type="dxa"/>
            <w:shd w:val="clear" w:color="auto" w:fill="auto"/>
          </w:tcPr>
          <w:p w14:paraId="145EDA5E" w14:textId="77777777" w:rsidR="004C0097" w:rsidRPr="00065A1A" w:rsidRDefault="004C0097" w:rsidP="00A436C6">
            <w:pPr>
              <w:rPr>
                <w:rFonts w:ascii="Arial Narrow" w:hAnsi="Arial Narrow"/>
                <w:lang w:val="es-ES"/>
              </w:rPr>
            </w:pPr>
          </w:p>
        </w:tc>
      </w:tr>
      <w:tr w:rsidR="00293D6D" w:rsidRPr="00065A1A" w14:paraId="54FCD394" w14:textId="77777777" w:rsidTr="00A436C6">
        <w:trPr>
          <w:trHeight w:val="570"/>
        </w:trPr>
        <w:tc>
          <w:tcPr>
            <w:tcW w:w="4673" w:type="dxa"/>
            <w:shd w:val="clear" w:color="auto" w:fill="auto"/>
            <w:vAlign w:val="center"/>
          </w:tcPr>
          <w:p w14:paraId="2B1A4F02" w14:textId="024DB9FF" w:rsidR="00293D6D" w:rsidRPr="00065A1A" w:rsidRDefault="00293D6D" w:rsidP="00A436C6">
            <w:pPr>
              <w:rPr>
                <w:rFonts w:ascii="Arial Narrow" w:eastAsia="Calibri" w:hAnsi="Arial Narrow" w:cs="ArialNarrow"/>
                <w:lang w:val="es-CO" w:eastAsia="en-US"/>
              </w:rPr>
            </w:pPr>
            <w:r w:rsidRPr="00065A1A">
              <w:rPr>
                <w:rFonts w:ascii="Arial Narrow" w:eastAsia="Calibri" w:hAnsi="Arial Narrow" w:cs="ArialNarrow"/>
                <w:lang w:val="es-CO" w:eastAsia="en-US"/>
              </w:rPr>
              <w:t>IVA</w:t>
            </w:r>
          </w:p>
        </w:tc>
        <w:tc>
          <w:tcPr>
            <w:tcW w:w="709" w:type="dxa"/>
            <w:shd w:val="clear" w:color="auto" w:fill="auto"/>
          </w:tcPr>
          <w:p w14:paraId="2B55C7E2" w14:textId="77777777" w:rsidR="00293D6D" w:rsidRPr="00065A1A" w:rsidRDefault="00293D6D" w:rsidP="00A436C6">
            <w:pPr>
              <w:rPr>
                <w:rFonts w:ascii="Arial Narrow" w:hAnsi="Arial Narrow"/>
                <w:lang w:val="es-ES"/>
              </w:rPr>
            </w:pPr>
          </w:p>
        </w:tc>
        <w:tc>
          <w:tcPr>
            <w:tcW w:w="815" w:type="dxa"/>
            <w:shd w:val="clear" w:color="auto" w:fill="auto"/>
          </w:tcPr>
          <w:p w14:paraId="14E1FFDF" w14:textId="77777777" w:rsidR="00293D6D" w:rsidRPr="00065A1A" w:rsidRDefault="00293D6D" w:rsidP="00A436C6">
            <w:pPr>
              <w:rPr>
                <w:rFonts w:ascii="Arial Narrow" w:hAnsi="Arial Narrow"/>
                <w:lang w:val="es-ES"/>
              </w:rPr>
            </w:pPr>
          </w:p>
        </w:tc>
        <w:tc>
          <w:tcPr>
            <w:tcW w:w="2066" w:type="dxa"/>
            <w:shd w:val="clear" w:color="auto" w:fill="auto"/>
          </w:tcPr>
          <w:p w14:paraId="3D21CE87" w14:textId="77777777" w:rsidR="00293D6D" w:rsidRPr="00065A1A" w:rsidRDefault="00293D6D" w:rsidP="00A436C6">
            <w:pPr>
              <w:rPr>
                <w:rFonts w:ascii="Arial Narrow" w:hAnsi="Arial Narrow"/>
                <w:lang w:val="es-ES"/>
              </w:rPr>
            </w:pPr>
          </w:p>
        </w:tc>
      </w:tr>
      <w:tr w:rsidR="004C0097" w:rsidRPr="00065A1A" w14:paraId="786456CE" w14:textId="77777777" w:rsidTr="00A436C6">
        <w:tc>
          <w:tcPr>
            <w:tcW w:w="4673" w:type="dxa"/>
            <w:shd w:val="clear" w:color="auto" w:fill="auto"/>
            <w:vAlign w:val="center"/>
          </w:tcPr>
          <w:p w14:paraId="18914144" w14:textId="77777777" w:rsidR="004C0097" w:rsidRPr="00065A1A" w:rsidRDefault="004C0097" w:rsidP="00A436C6">
            <w:pPr>
              <w:jc w:val="center"/>
              <w:rPr>
                <w:rFonts w:ascii="Arial Narrow" w:hAnsi="Arial Narrow"/>
                <w:b/>
                <w:lang w:val="es-ES"/>
              </w:rPr>
            </w:pPr>
            <w:r w:rsidRPr="00065A1A">
              <w:rPr>
                <w:rFonts w:ascii="Arial Narrow" w:hAnsi="Arial Narrow"/>
                <w:b/>
                <w:lang w:val="es-ES"/>
              </w:rPr>
              <w:t>VALOR TOTAL INCLUIDO IVA</w:t>
            </w:r>
          </w:p>
        </w:tc>
        <w:tc>
          <w:tcPr>
            <w:tcW w:w="709" w:type="dxa"/>
            <w:shd w:val="clear" w:color="auto" w:fill="auto"/>
          </w:tcPr>
          <w:p w14:paraId="17818EF8" w14:textId="77777777" w:rsidR="004C0097" w:rsidRPr="00065A1A" w:rsidRDefault="004C0097" w:rsidP="00A436C6">
            <w:pPr>
              <w:rPr>
                <w:rFonts w:ascii="Arial Narrow" w:hAnsi="Arial Narrow"/>
                <w:lang w:val="es-ES"/>
              </w:rPr>
            </w:pPr>
          </w:p>
        </w:tc>
        <w:tc>
          <w:tcPr>
            <w:tcW w:w="815" w:type="dxa"/>
            <w:shd w:val="clear" w:color="auto" w:fill="auto"/>
          </w:tcPr>
          <w:p w14:paraId="60567B96" w14:textId="77777777" w:rsidR="004C0097" w:rsidRPr="00065A1A" w:rsidRDefault="004C0097" w:rsidP="00A436C6">
            <w:pPr>
              <w:rPr>
                <w:rFonts w:ascii="Arial Narrow" w:hAnsi="Arial Narrow"/>
                <w:lang w:val="es-ES"/>
              </w:rPr>
            </w:pPr>
          </w:p>
        </w:tc>
        <w:tc>
          <w:tcPr>
            <w:tcW w:w="2066" w:type="dxa"/>
            <w:shd w:val="clear" w:color="auto" w:fill="auto"/>
          </w:tcPr>
          <w:p w14:paraId="70D00BDF" w14:textId="77777777" w:rsidR="004C0097" w:rsidRPr="00065A1A" w:rsidRDefault="004C0097" w:rsidP="00A436C6">
            <w:pPr>
              <w:rPr>
                <w:rFonts w:ascii="Arial Narrow" w:hAnsi="Arial Narrow"/>
                <w:lang w:val="es-ES"/>
              </w:rPr>
            </w:pPr>
          </w:p>
        </w:tc>
      </w:tr>
    </w:tbl>
    <w:p w14:paraId="3C631326" w14:textId="77777777" w:rsidR="004C0097" w:rsidRPr="00065A1A" w:rsidRDefault="004C0097" w:rsidP="004C0097">
      <w:pPr>
        <w:rPr>
          <w:rFonts w:ascii="Arial Narrow" w:hAnsi="Arial Narrow"/>
          <w:lang w:val="es-ES"/>
        </w:rPr>
      </w:pPr>
    </w:p>
    <w:p w14:paraId="3FE26B73" w14:textId="77777777" w:rsidR="004C0097" w:rsidRPr="00065A1A" w:rsidRDefault="004C0097" w:rsidP="004C0097">
      <w:pPr>
        <w:rPr>
          <w:rFonts w:ascii="Arial Narrow" w:hAnsi="Arial Narrow"/>
          <w:lang w:val="es-ES"/>
        </w:rPr>
      </w:pPr>
      <w:r w:rsidRPr="00065A1A">
        <w:rPr>
          <w:rFonts w:ascii="Arial Narrow" w:hAnsi="Arial Narrow"/>
          <w:b/>
          <w:lang w:val="es-ES"/>
        </w:rPr>
        <w:t xml:space="preserve">NOTA: </w:t>
      </w:r>
      <w:r w:rsidRPr="00065A1A">
        <w:rPr>
          <w:rFonts w:ascii="Arial Narrow" w:hAnsi="Arial Narrow"/>
          <w:lang w:val="es-ES"/>
        </w:rPr>
        <w:t>Los precios deberán ser desglosados por actividad y por gastos en monea nacional. Las actividades y productos descritos en la propuesta técnica, pero no costeadas en la propuesta económica, se consideran incluidas en los precios de las actividades o productos costeados.</w:t>
      </w:r>
    </w:p>
    <w:p w14:paraId="6C410207" w14:textId="77777777" w:rsidR="004C0097" w:rsidRPr="00065A1A" w:rsidRDefault="004C0097" w:rsidP="004C0097">
      <w:pPr>
        <w:rPr>
          <w:rFonts w:ascii="Arial Narrow" w:hAnsi="Arial Narrow"/>
          <w:lang w:val="es-ES"/>
        </w:rPr>
      </w:pPr>
    </w:p>
    <w:p w14:paraId="14F7ABED" w14:textId="77777777" w:rsidR="004C0097" w:rsidRPr="00065A1A" w:rsidRDefault="004C0097" w:rsidP="004C0097">
      <w:pPr>
        <w:rPr>
          <w:rFonts w:ascii="Arial Narrow" w:hAnsi="Arial Narrow"/>
          <w:lang w:val="es-ES"/>
        </w:rPr>
      </w:pPr>
    </w:p>
    <w:p w14:paraId="7C8B4D6E" w14:textId="77777777" w:rsidR="004C0097" w:rsidRPr="00065A1A" w:rsidRDefault="004C0097" w:rsidP="004C0097">
      <w:pPr>
        <w:rPr>
          <w:rFonts w:ascii="Arial Narrow" w:hAnsi="Arial Narrow"/>
          <w:b/>
          <w:lang w:val="es-ES"/>
        </w:rPr>
      </w:pPr>
      <w:r w:rsidRPr="00065A1A">
        <w:rPr>
          <w:rFonts w:ascii="Arial Narrow" w:hAnsi="Arial Narrow"/>
          <w:b/>
          <w:lang w:val="es-ES"/>
        </w:rPr>
        <w:t xml:space="preserve">FIRMA DEL REPRESENTANTE LEGAL </w:t>
      </w:r>
    </w:p>
    <w:p w14:paraId="072666DB" w14:textId="77777777" w:rsidR="004C0097" w:rsidRPr="00065A1A" w:rsidRDefault="004C0097" w:rsidP="004C0097">
      <w:pPr>
        <w:rPr>
          <w:rFonts w:ascii="Arial Narrow" w:hAnsi="Arial Narrow"/>
          <w:b/>
          <w:lang w:val="es-ES"/>
        </w:rPr>
      </w:pPr>
    </w:p>
    <w:p w14:paraId="674496A1" w14:textId="77777777" w:rsidR="004C0097" w:rsidRPr="00065A1A" w:rsidRDefault="004C0097" w:rsidP="004C0097">
      <w:pPr>
        <w:rPr>
          <w:rFonts w:ascii="Arial Narrow" w:hAnsi="Arial Narrow"/>
          <w:b/>
          <w:u w:val="single"/>
          <w:lang w:val="es-ES"/>
        </w:rPr>
      </w:pPr>
      <w:r w:rsidRPr="00065A1A">
        <w:rPr>
          <w:rFonts w:ascii="Arial Narrow" w:hAnsi="Arial Narrow"/>
          <w:b/>
          <w:lang w:val="es-ES"/>
        </w:rPr>
        <w:t xml:space="preserve">NOMBRE DEL PROPONENTE:   </w:t>
      </w:r>
      <w:r w:rsidRPr="00065A1A">
        <w:rPr>
          <w:rFonts w:ascii="Arial Narrow" w:hAnsi="Arial Narrow"/>
          <w:b/>
          <w:u w:val="single"/>
          <w:lang w:val="es-ES"/>
        </w:rPr>
        <w:t xml:space="preserve">  </w:t>
      </w:r>
      <w:r w:rsidRPr="00065A1A">
        <w:rPr>
          <w:rFonts w:ascii="Arial Narrow" w:hAnsi="Arial Narrow"/>
          <w:b/>
          <w:u w:val="single"/>
          <w:lang w:val="es-ES"/>
        </w:rPr>
        <w:tab/>
      </w:r>
      <w:r w:rsidRPr="00065A1A">
        <w:rPr>
          <w:rFonts w:ascii="Arial Narrow" w:hAnsi="Arial Narrow"/>
          <w:b/>
          <w:u w:val="single"/>
          <w:lang w:val="es-ES"/>
        </w:rPr>
        <w:tab/>
      </w:r>
      <w:r w:rsidRPr="00065A1A">
        <w:rPr>
          <w:rFonts w:ascii="Arial Narrow" w:hAnsi="Arial Narrow"/>
          <w:b/>
          <w:u w:val="single"/>
          <w:lang w:val="es-ES"/>
        </w:rPr>
        <w:tab/>
      </w:r>
      <w:r w:rsidRPr="00065A1A">
        <w:rPr>
          <w:rFonts w:ascii="Arial Narrow" w:hAnsi="Arial Narrow"/>
          <w:b/>
          <w:u w:val="single"/>
          <w:lang w:val="es-ES"/>
        </w:rPr>
        <w:tab/>
      </w:r>
      <w:r w:rsidRPr="00065A1A">
        <w:rPr>
          <w:rFonts w:ascii="Arial Narrow" w:hAnsi="Arial Narrow"/>
          <w:b/>
          <w:u w:val="single"/>
          <w:lang w:val="es-ES"/>
        </w:rPr>
        <w:tab/>
      </w:r>
      <w:r w:rsidRPr="00065A1A">
        <w:rPr>
          <w:rFonts w:ascii="Arial Narrow" w:hAnsi="Arial Narrow"/>
          <w:b/>
          <w:u w:val="single"/>
          <w:lang w:val="es-ES"/>
        </w:rPr>
        <w:tab/>
      </w:r>
    </w:p>
    <w:p w14:paraId="4D538BBC" w14:textId="77777777" w:rsidR="004C0097" w:rsidRPr="00065A1A" w:rsidRDefault="004C0097" w:rsidP="004C0097">
      <w:pPr>
        <w:rPr>
          <w:rFonts w:ascii="Arial Narrow" w:hAnsi="Arial Narrow"/>
          <w:b/>
          <w:u w:val="single"/>
          <w:lang w:val="es-ES"/>
        </w:rPr>
      </w:pPr>
    </w:p>
    <w:p w14:paraId="19247EB2" w14:textId="77777777" w:rsidR="004C0097" w:rsidRPr="00065A1A" w:rsidRDefault="004C0097" w:rsidP="004C0097">
      <w:pPr>
        <w:rPr>
          <w:rFonts w:ascii="Arial Narrow" w:hAnsi="Arial Narrow"/>
          <w:b/>
          <w:u w:val="single"/>
          <w:lang w:val="es-ES"/>
        </w:rPr>
      </w:pPr>
    </w:p>
    <w:p w14:paraId="281D2C83" w14:textId="77777777" w:rsidR="004C0097" w:rsidRPr="00065A1A" w:rsidRDefault="004C0097" w:rsidP="004C0097">
      <w:pPr>
        <w:tabs>
          <w:tab w:val="left" w:pos="5245"/>
        </w:tabs>
        <w:rPr>
          <w:rFonts w:ascii="Arial Narrow" w:hAnsi="Arial Narrow"/>
          <w:b/>
          <w:lang w:val="es-ES"/>
        </w:rPr>
      </w:pPr>
      <w:r w:rsidRPr="00065A1A">
        <w:rPr>
          <w:rFonts w:ascii="Arial Narrow" w:hAnsi="Arial Narrow"/>
          <w:lang w:val="es-ES"/>
        </w:rPr>
        <w:t>Con la diligencia y firma de este anexo certifico la veracidad de la información aquí registrada.</w:t>
      </w:r>
      <w:r w:rsidRPr="00065A1A">
        <w:rPr>
          <w:rFonts w:ascii="Arial Narrow" w:hAnsi="Arial Narrow"/>
          <w:b/>
          <w:u w:val="single"/>
          <w:lang w:val="es-ES"/>
        </w:rPr>
        <w:t xml:space="preserve">                                                                          </w:t>
      </w:r>
    </w:p>
    <w:p w14:paraId="024159C3" w14:textId="77777777" w:rsidR="004C0097" w:rsidRPr="00065A1A" w:rsidRDefault="004C0097" w:rsidP="004C0097">
      <w:pPr>
        <w:spacing w:after="160" w:line="259" w:lineRule="auto"/>
        <w:jc w:val="center"/>
        <w:rPr>
          <w:rFonts w:ascii="Arial Narrow" w:hAnsi="Arial Narrow"/>
          <w:b/>
        </w:rPr>
      </w:pPr>
      <w:r w:rsidRPr="00065A1A">
        <w:rPr>
          <w:rFonts w:ascii="Arial Narrow" w:hAnsi="Arial Narrow"/>
          <w:lang w:val="es-ES"/>
        </w:rPr>
        <w:br w:type="page"/>
      </w:r>
      <w:r w:rsidRPr="00065A1A">
        <w:rPr>
          <w:rFonts w:ascii="Arial Narrow" w:hAnsi="Arial Narrow"/>
          <w:b/>
        </w:rPr>
        <w:t>ANEXO No. 09 - MODELO APOYO A LA INDUSTRIA NACIONAL</w:t>
      </w:r>
    </w:p>
    <w:p w14:paraId="201D3BD9" w14:textId="77777777" w:rsidR="004C0097" w:rsidRPr="00065A1A" w:rsidRDefault="004C0097" w:rsidP="004C0097">
      <w:pPr>
        <w:pStyle w:val="Textoindependiente"/>
        <w:rPr>
          <w:rFonts w:ascii="Arial Narrow" w:hAnsi="Arial Narrow"/>
          <w:b/>
        </w:rPr>
      </w:pPr>
    </w:p>
    <w:p w14:paraId="1C8DBB8B" w14:textId="77777777" w:rsidR="004C0097" w:rsidRPr="00065A1A" w:rsidRDefault="004C0097" w:rsidP="004C0097">
      <w:pPr>
        <w:pStyle w:val="Textoindependiente"/>
        <w:rPr>
          <w:rFonts w:ascii="Arial Narrow" w:hAnsi="Arial Narrow"/>
          <w:b/>
        </w:rPr>
      </w:pPr>
    </w:p>
    <w:p w14:paraId="04608776" w14:textId="77777777" w:rsidR="004C0097" w:rsidRPr="00065A1A" w:rsidRDefault="004C0097" w:rsidP="004C0097">
      <w:pPr>
        <w:pStyle w:val="Textoindependiente"/>
        <w:rPr>
          <w:rFonts w:ascii="Arial Narrow" w:hAnsi="Arial Narrow"/>
        </w:rPr>
      </w:pPr>
      <w:r w:rsidRPr="00065A1A">
        <w:rPr>
          <w:rFonts w:ascii="Arial Narrow" w:hAnsi="Arial Narrow"/>
        </w:rPr>
        <w:t>Ciudad y fecha</w:t>
      </w:r>
    </w:p>
    <w:p w14:paraId="063963AE" w14:textId="77777777" w:rsidR="004C0097" w:rsidRPr="00065A1A" w:rsidRDefault="004C0097" w:rsidP="004C0097">
      <w:pPr>
        <w:pStyle w:val="Textoindependiente"/>
        <w:rPr>
          <w:rFonts w:ascii="Arial Narrow" w:hAnsi="Arial Narrow"/>
        </w:rPr>
      </w:pPr>
    </w:p>
    <w:p w14:paraId="62B1CB52" w14:textId="77777777" w:rsidR="004C0097" w:rsidRPr="00065A1A" w:rsidRDefault="004C0097" w:rsidP="004C0097">
      <w:pPr>
        <w:pStyle w:val="Textoindependiente"/>
        <w:rPr>
          <w:rFonts w:ascii="Arial Narrow" w:hAnsi="Arial Narrow"/>
        </w:rPr>
      </w:pPr>
      <w:r w:rsidRPr="00065A1A">
        <w:rPr>
          <w:rFonts w:ascii="Arial Narrow" w:hAnsi="Arial Narrow"/>
        </w:rPr>
        <w:t>Señores</w:t>
      </w:r>
    </w:p>
    <w:p w14:paraId="59D20312" w14:textId="77777777" w:rsidR="004C0097" w:rsidRPr="00065A1A" w:rsidRDefault="004C0097" w:rsidP="004C0097">
      <w:pPr>
        <w:pStyle w:val="Textoindependiente"/>
        <w:rPr>
          <w:rFonts w:ascii="Arial Narrow" w:hAnsi="Arial Narrow"/>
        </w:rPr>
      </w:pPr>
      <w:r w:rsidRPr="00065A1A">
        <w:rPr>
          <w:rFonts w:ascii="Arial Narrow" w:hAnsi="Arial Narrow"/>
        </w:rPr>
        <w:t>MINISTERIO DE AMBIENTE Y DESARROLLO SOSTENIBLE</w:t>
      </w:r>
    </w:p>
    <w:p w14:paraId="68CCB429" w14:textId="77777777" w:rsidR="004C0097" w:rsidRPr="00065A1A" w:rsidRDefault="004C0097" w:rsidP="004C0097">
      <w:pPr>
        <w:pStyle w:val="Textoindependiente"/>
        <w:rPr>
          <w:rFonts w:ascii="Arial Narrow" w:hAnsi="Arial Narrow"/>
        </w:rPr>
      </w:pPr>
      <w:r w:rsidRPr="00065A1A">
        <w:rPr>
          <w:rFonts w:ascii="Arial Narrow" w:hAnsi="Arial Narrow"/>
        </w:rPr>
        <w:t>Grupo de Contratos</w:t>
      </w:r>
    </w:p>
    <w:p w14:paraId="102874F2" w14:textId="77777777" w:rsidR="004C0097" w:rsidRPr="00065A1A" w:rsidRDefault="004C0097" w:rsidP="004C0097">
      <w:pPr>
        <w:pStyle w:val="Textoindependiente"/>
        <w:rPr>
          <w:rFonts w:ascii="Arial Narrow" w:hAnsi="Arial Narrow"/>
        </w:rPr>
      </w:pPr>
      <w:r w:rsidRPr="00065A1A">
        <w:rPr>
          <w:rFonts w:ascii="Arial Narrow" w:hAnsi="Arial Narrow"/>
        </w:rPr>
        <w:t xml:space="preserve">Calle 37 No. 8 – 40 piso 3º </w:t>
      </w:r>
    </w:p>
    <w:p w14:paraId="7B1B188A" w14:textId="77777777" w:rsidR="004C0097" w:rsidRPr="00065A1A" w:rsidRDefault="004C0097" w:rsidP="004C0097">
      <w:pPr>
        <w:pStyle w:val="Textoindependiente"/>
        <w:rPr>
          <w:rFonts w:ascii="Arial Narrow" w:hAnsi="Arial Narrow"/>
        </w:rPr>
      </w:pPr>
      <w:r w:rsidRPr="00065A1A">
        <w:rPr>
          <w:rFonts w:ascii="Arial Narrow" w:hAnsi="Arial Narrow"/>
        </w:rPr>
        <w:t>Bogotá D.C.</w:t>
      </w:r>
    </w:p>
    <w:p w14:paraId="598961EA" w14:textId="77777777" w:rsidR="004C0097" w:rsidRPr="00065A1A" w:rsidRDefault="004C0097" w:rsidP="004C0097">
      <w:pPr>
        <w:pStyle w:val="Textoindependiente"/>
        <w:rPr>
          <w:rFonts w:ascii="Arial Narrow" w:hAnsi="Arial Narrow"/>
          <w:b/>
        </w:rPr>
      </w:pPr>
    </w:p>
    <w:p w14:paraId="067E2A8C" w14:textId="77777777" w:rsidR="004C0097" w:rsidRPr="00065A1A" w:rsidRDefault="004C0097" w:rsidP="004C0097">
      <w:pPr>
        <w:pStyle w:val="Textoindependiente"/>
        <w:rPr>
          <w:rFonts w:ascii="Arial Narrow" w:hAnsi="Arial Narrow"/>
          <w:b/>
        </w:rPr>
      </w:pPr>
    </w:p>
    <w:p w14:paraId="3132FCD9" w14:textId="337AC5D8" w:rsidR="004C0097" w:rsidRPr="00065A1A" w:rsidRDefault="004C0097" w:rsidP="004C0097">
      <w:pPr>
        <w:pStyle w:val="Textoindependiente"/>
        <w:rPr>
          <w:rFonts w:ascii="Arial Narrow" w:hAnsi="Arial Narrow"/>
          <w:b/>
        </w:rPr>
      </w:pPr>
      <w:r w:rsidRPr="00065A1A">
        <w:rPr>
          <w:rFonts w:ascii="Arial Narrow" w:hAnsi="Arial Narrow"/>
          <w:b/>
        </w:rPr>
        <w:t xml:space="preserve">REFERENCIA: Concurso de Méritos No. </w:t>
      </w:r>
      <w:r w:rsidR="008F0D5F" w:rsidRPr="00065A1A">
        <w:rPr>
          <w:rFonts w:ascii="Arial Narrow" w:hAnsi="Arial Narrow"/>
          <w:b/>
        </w:rPr>
        <w:t>17</w:t>
      </w:r>
      <w:r w:rsidRPr="00065A1A">
        <w:rPr>
          <w:rFonts w:ascii="Arial Narrow" w:hAnsi="Arial Narrow"/>
          <w:b/>
        </w:rPr>
        <w:t xml:space="preserve"> de 2015 (Abierto)</w:t>
      </w:r>
    </w:p>
    <w:p w14:paraId="0C1AEF52" w14:textId="77777777" w:rsidR="004C0097" w:rsidRPr="00065A1A" w:rsidRDefault="004C0097" w:rsidP="004C0097">
      <w:pPr>
        <w:pStyle w:val="Textoindependiente"/>
        <w:rPr>
          <w:rFonts w:ascii="Arial Narrow" w:hAnsi="Arial Narrow"/>
          <w:b/>
        </w:rPr>
      </w:pPr>
    </w:p>
    <w:p w14:paraId="005BD224" w14:textId="77777777" w:rsidR="004C0097" w:rsidRPr="00065A1A" w:rsidRDefault="004C0097" w:rsidP="004C0097">
      <w:pPr>
        <w:pStyle w:val="Textoindependiente"/>
        <w:rPr>
          <w:rFonts w:ascii="Arial Narrow" w:hAnsi="Arial Narrow"/>
          <w:b/>
        </w:rPr>
      </w:pPr>
    </w:p>
    <w:p w14:paraId="5D996F24" w14:textId="77777777" w:rsidR="004C0097" w:rsidRPr="00065A1A" w:rsidRDefault="004C0097" w:rsidP="004C0097">
      <w:pPr>
        <w:pStyle w:val="Textoindependiente"/>
        <w:rPr>
          <w:rFonts w:ascii="Arial Narrow" w:hAnsi="Arial Narrow"/>
        </w:rPr>
      </w:pPr>
      <w:r w:rsidRPr="00065A1A">
        <w:rPr>
          <w:rFonts w:ascii="Arial Narrow" w:hAnsi="Arial Narrow"/>
        </w:rPr>
        <w:t xml:space="preserve">El suscrito ___________________________ obrando en su calidad de ________, en nombre y representación de ___________ con domicilio en ___________, manifiesto bajo la gravedad de juramento lo siguiente: </w:t>
      </w:r>
    </w:p>
    <w:p w14:paraId="62499D88" w14:textId="77777777" w:rsidR="004C0097" w:rsidRPr="00065A1A" w:rsidRDefault="004C0097" w:rsidP="004C0097">
      <w:pPr>
        <w:pStyle w:val="Textoindependiente"/>
        <w:rPr>
          <w:rFonts w:ascii="Arial Narrow" w:hAnsi="Arial Narrow"/>
        </w:rPr>
      </w:pPr>
    </w:p>
    <w:p w14:paraId="3D2D5062" w14:textId="77777777" w:rsidR="004C0097" w:rsidRPr="00065A1A" w:rsidRDefault="004C0097" w:rsidP="004C0097">
      <w:pPr>
        <w:pStyle w:val="Textoindependiente"/>
        <w:rPr>
          <w:rFonts w:ascii="Arial Narrow" w:hAnsi="Arial Narrow"/>
        </w:rPr>
      </w:pPr>
    </w:p>
    <w:p w14:paraId="0E71A19C" w14:textId="77777777" w:rsidR="004C0097" w:rsidRPr="00065A1A" w:rsidRDefault="004C0097" w:rsidP="004C0097">
      <w:pPr>
        <w:pStyle w:val="Textoindependiente"/>
        <w:rPr>
          <w:rFonts w:ascii="Arial Narrow" w:hAnsi="Arial Narrow"/>
        </w:rPr>
      </w:pPr>
      <w:r w:rsidRPr="00065A1A">
        <w:rPr>
          <w:rFonts w:ascii="Arial Narrow" w:hAnsi="Arial Narrow"/>
        </w:rPr>
        <w:t>_______ Que el servicio ofrecido para la presente convocatoria pública es de origen nacional o de los considerados nacionales con ocasión de la existencia de trato nacional.</w:t>
      </w:r>
    </w:p>
    <w:p w14:paraId="3851A7A0" w14:textId="77777777" w:rsidR="004C0097" w:rsidRPr="00065A1A" w:rsidRDefault="004C0097" w:rsidP="004C0097">
      <w:pPr>
        <w:pStyle w:val="Textoindependiente"/>
        <w:rPr>
          <w:rFonts w:ascii="Arial Narrow" w:hAnsi="Arial Narrow"/>
        </w:rPr>
      </w:pPr>
    </w:p>
    <w:p w14:paraId="2F9889AE" w14:textId="77777777" w:rsidR="004C0097" w:rsidRPr="00065A1A" w:rsidRDefault="004C0097" w:rsidP="004C0097">
      <w:pPr>
        <w:pStyle w:val="Textoindependiente"/>
        <w:rPr>
          <w:rFonts w:ascii="Arial Narrow" w:hAnsi="Arial Narrow"/>
        </w:rPr>
      </w:pPr>
      <w:r w:rsidRPr="00065A1A">
        <w:rPr>
          <w:rFonts w:ascii="Arial Narrow" w:hAnsi="Arial Narrow"/>
        </w:rPr>
        <w:t>_______ Que el servicio ofrecido es por proponente extranjero con la incorporación de profesionales nacionales acorde con lo establecido en el pliego de condiciones.</w:t>
      </w:r>
    </w:p>
    <w:p w14:paraId="09E6A8EA" w14:textId="77777777" w:rsidR="004C0097" w:rsidRPr="00065A1A" w:rsidRDefault="004C0097" w:rsidP="004C0097">
      <w:pPr>
        <w:pStyle w:val="Textoindependiente"/>
        <w:rPr>
          <w:rFonts w:ascii="Arial Narrow" w:hAnsi="Arial Narrow"/>
        </w:rPr>
      </w:pPr>
    </w:p>
    <w:p w14:paraId="70EABE2B" w14:textId="77777777" w:rsidR="004C0097" w:rsidRPr="00065A1A" w:rsidRDefault="004C0097" w:rsidP="004C0097">
      <w:pPr>
        <w:pStyle w:val="Textoindependiente"/>
        <w:rPr>
          <w:rFonts w:ascii="Arial Narrow" w:hAnsi="Arial Narrow"/>
          <w:b/>
        </w:rPr>
      </w:pPr>
    </w:p>
    <w:p w14:paraId="788E7B6B" w14:textId="77777777" w:rsidR="004C0097" w:rsidRPr="00065A1A" w:rsidRDefault="004C0097" w:rsidP="004C0097">
      <w:pPr>
        <w:pStyle w:val="Textoindependiente"/>
        <w:rPr>
          <w:rFonts w:ascii="Arial Narrow" w:hAnsi="Arial Narrow"/>
          <w:b/>
        </w:rPr>
      </w:pPr>
      <w:r w:rsidRPr="00065A1A">
        <w:rPr>
          <w:rFonts w:ascii="Arial Narrow" w:hAnsi="Arial Narrow"/>
          <w:b/>
        </w:rPr>
        <w:t>Atentamente:</w:t>
      </w:r>
    </w:p>
    <w:p w14:paraId="0D21A532" w14:textId="77777777" w:rsidR="004C0097" w:rsidRPr="00065A1A" w:rsidRDefault="004C0097" w:rsidP="004C0097">
      <w:pPr>
        <w:pStyle w:val="Textoindependiente"/>
        <w:rPr>
          <w:rFonts w:ascii="Arial Narrow" w:hAnsi="Arial Narrow"/>
          <w:b/>
        </w:rPr>
      </w:pPr>
    </w:p>
    <w:p w14:paraId="5ECB233D" w14:textId="77777777" w:rsidR="004C0097" w:rsidRPr="00065A1A" w:rsidRDefault="004C0097" w:rsidP="004C0097">
      <w:pPr>
        <w:pStyle w:val="Textoindependiente"/>
        <w:rPr>
          <w:rFonts w:ascii="Arial Narrow" w:hAnsi="Arial Narrow"/>
          <w:b/>
        </w:rPr>
      </w:pPr>
    </w:p>
    <w:p w14:paraId="3213BE37" w14:textId="77777777" w:rsidR="004C0097" w:rsidRPr="00065A1A" w:rsidRDefault="004C0097" w:rsidP="004C0097">
      <w:pPr>
        <w:pStyle w:val="Textoindependiente"/>
        <w:rPr>
          <w:rFonts w:ascii="Arial Narrow" w:hAnsi="Arial Narrow"/>
          <w:b/>
        </w:rPr>
      </w:pPr>
      <w:r w:rsidRPr="00065A1A">
        <w:rPr>
          <w:rFonts w:ascii="Arial Narrow" w:hAnsi="Arial Narrow"/>
          <w:b/>
        </w:rPr>
        <w:t>Firma del oferente</w:t>
      </w:r>
    </w:p>
    <w:p w14:paraId="3A7522C4" w14:textId="77777777" w:rsidR="004C0097" w:rsidRPr="00065A1A" w:rsidRDefault="004C0097" w:rsidP="004C0097">
      <w:pPr>
        <w:pStyle w:val="Textoindependiente"/>
        <w:rPr>
          <w:rFonts w:ascii="Arial Narrow" w:hAnsi="Arial Narrow"/>
          <w:b/>
        </w:rPr>
      </w:pPr>
      <w:r w:rsidRPr="00065A1A">
        <w:rPr>
          <w:rFonts w:ascii="Arial Narrow" w:hAnsi="Arial Narrow"/>
          <w:b/>
        </w:rPr>
        <w:t>Nombre del representante Legal</w:t>
      </w:r>
    </w:p>
    <w:p w14:paraId="3AC38A6D" w14:textId="77777777" w:rsidR="004C0097" w:rsidRPr="00065A1A" w:rsidRDefault="004C0097" w:rsidP="004C0097">
      <w:pPr>
        <w:pStyle w:val="Textoindependiente"/>
        <w:rPr>
          <w:rFonts w:ascii="Arial Narrow" w:hAnsi="Arial Narrow"/>
          <w:b/>
        </w:rPr>
      </w:pPr>
      <w:r w:rsidRPr="00065A1A">
        <w:rPr>
          <w:rFonts w:ascii="Arial Narrow" w:hAnsi="Arial Narrow"/>
          <w:b/>
        </w:rPr>
        <w:t xml:space="preserve">C.C. </w:t>
      </w:r>
    </w:p>
    <w:p w14:paraId="7AA24D8A" w14:textId="77777777" w:rsidR="004C0097" w:rsidRPr="00065A1A" w:rsidRDefault="004C0097" w:rsidP="004C0097">
      <w:pPr>
        <w:pStyle w:val="Textoindependiente"/>
        <w:rPr>
          <w:rFonts w:ascii="Arial Narrow" w:hAnsi="Arial Narrow"/>
          <w:b/>
        </w:rPr>
      </w:pPr>
      <w:r w:rsidRPr="00065A1A">
        <w:rPr>
          <w:rFonts w:ascii="Arial Narrow" w:hAnsi="Arial Narrow"/>
          <w:b/>
        </w:rPr>
        <w:t>Empresa</w:t>
      </w:r>
    </w:p>
    <w:p w14:paraId="3F858E16" w14:textId="77777777" w:rsidR="004C0097" w:rsidRPr="00065A1A" w:rsidRDefault="004C0097" w:rsidP="004C0097">
      <w:pPr>
        <w:pStyle w:val="Textoindependiente"/>
        <w:rPr>
          <w:rFonts w:ascii="Arial Narrow" w:hAnsi="Arial Narrow"/>
          <w:b/>
        </w:rPr>
      </w:pPr>
      <w:r w:rsidRPr="00065A1A">
        <w:rPr>
          <w:rFonts w:ascii="Arial Narrow" w:hAnsi="Arial Narrow"/>
          <w:b/>
        </w:rPr>
        <w:t>Nit</w:t>
      </w:r>
    </w:p>
    <w:p w14:paraId="01A8ABA7" w14:textId="77777777" w:rsidR="004C0097" w:rsidRPr="00065A1A" w:rsidRDefault="004C0097" w:rsidP="004C0097">
      <w:pPr>
        <w:pStyle w:val="Textoindependiente"/>
        <w:rPr>
          <w:rFonts w:ascii="Arial Narrow" w:hAnsi="Arial Narrow"/>
          <w:b/>
        </w:rPr>
      </w:pPr>
      <w:r w:rsidRPr="00065A1A">
        <w:rPr>
          <w:rFonts w:ascii="Arial Narrow" w:hAnsi="Arial Narrow"/>
          <w:b/>
        </w:rPr>
        <w:t>Dirección</w:t>
      </w:r>
    </w:p>
    <w:p w14:paraId="3ECDC7FC" w14:textId="77777777" w:rsidR="004C0097" w:rsidRPr="00065A1A" w:rsidRDefault="004C0097" w:rsidP="004C0097">
      <w:pPr>
        <w:pStyle w:val="Textoindependiente"/>
        <w:rPr>
          <w:rFonts w:ascii="Arial Narrow" w:hAnsi="Arial Narrow"/>
          <w:lang w:val="es-MX"/>
        </w:rPr>
      </w:pPr>
      <w:r w:rsidRPr="00065A1A">
        <w:rPr>
          <w:rFonts w:ascii="Arial Narrow" w:hAnsi="Arial Narrow"/>
          <w:b/>
        </w:rPr>
        <w:t>Teléfono y Fax</w:t>
      </w:r>
    </w:p>
    <w:p w14:paraId="777DEFBA" w14:textId="77777777" w:rsidR="004C0097" w:rsidRPr="00065A1A" w:rsidRDefault="004C0097" w:rsidP="004C0097">
      <w:pPr>
        <w:pStyle w:val="Textoindependiente"/>
        <w:rPr>
          <w:rFonts w:ascii="Arial Narrow" w:hAnsi="Arial Narrow"/>
        </w:rPr>
      </w:pPr>
    </w:p>
    <w:p w14:paraId="3562AE6E" w14:textId="77777777" w:rsidR="004C0097" w:rsidRPr="00065A1A" w:rsidRDefault="004C0097" w:rsidP="004C0097">
      <w:pPr>
        <w:widowControl w:val="0"/>
        <w:overflowPunct w:val="0"/>
        <w:autoSpaceDE w:val="0"/>
        <w:autoSpaceDN w:val="0"/>
        <w:adjustRightInd w:val="0"/>
        <w:rPr>
          <w:rFonts w:ascii="Arial Narrow" w:hAnsi="Arial Narrow"/>
          <w:b/>
        </w:rPr>
      </w:pPr>
    </w:p>
    <w:p w14:paraId="25CA6F2E" w14:textId="77777777" w:rsidR="004C0097" w:rsidRPr="00065A1A" w:rsidRDefault="004C0097" w:rsidP="004C0097">
      <w:pPr>
        <w:widowControl w:val="0"/>
        <w:overflowPunct w:val="0"/>
        <w:autoSpaceDE w:val="0"/>
        <w:autoSpaceDN w:val="0"/>
        <w:adjustRightInd w:val="0"/>
        <w:rPr>
          <w:rFonts w:ascii="Arial Narrow" w:hAnsi="Arial Narrow"/>
          <w:b/>
        </w:rPr>
      </w:pPr>
    </w:p>
    <w:p w14:paraId="6217FA8C" w14:textId="77777777" w:rsidR="005041C5" w:rsidRPr="00065A1A" w:rsidRDefault="005041C5">
      <w:pPr>
        <w:rPr>
          <w:rFonts w:ascii="Arial Narrow" w:hAnsi="Arial Narrow"/>
        </w:rPr>
      </w:pPr>
    </w:p>
    <w:sectPr w:rsidR="005041C5" w:rsidRPr="00065A1A" w:rsidSect="00A436C6">
      <w:headerReference w:type="even" r:id="rId49"/>
      <w:headerReference w:type="default" r:id="rId50"/>
      <w:footerReference w:type="default" r:id="rId51"/>
      <w:headerReference w:type="first" r:id="rId52"/>
      <w:pgSz w:w="12242" w:h="18722" w:code="14"/>
      <w:pgMar w:top="2129" w:right="1701" w:bottom="1440"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73370" w14:textId="77777777" w:rsidR="00A16DF1" w:rsidRDefault="00A16DF1" w:rsidP="004C0097">
      <w:r>
        <w:separator/>
      </w:r>
    </w:p>
  </w:endnote>
  <w:endnote w:type="continuationSeparator" w:id="0">
    <w:p w14:paraId="1F74A0E8" w14:textId="77777777" w:rsidR="00A16DF1" w:rsidRDefault="00A16DF1" w:rsidP="004C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TE271ED7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ans Serif 12cpi">
    <w:panose1 w:val="00000000000000000000"/>
    <w:charset w:val="00"/>
    <w:family w:val="modern"/>
    <w:notTrueType/>
    <w:pitch w:val="fixed"/>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E31F4" w14:textId="77777777" w:rsidR="00C45A72" w:rsidRDefault="00C45A72">
    <w:pPr>
      <w:pStyle w:val="Piedepgina"/>
      <w:jc w:val="right"/>
    </w:pPr>
    <w:r>
      <w:fldChar w:fldCharType="begin"/>
    </w:r>
    <w:r>
      <w:instrText>PAGE   \* MERGEFORMAT</w:instrText>
    </w:r>
    <w:r>
      <w:fldChar w:fldCharType="separate"/>
    </w:r>
    <w:r w:rsidR="00CA4402" w:rsidRPr="00CA4402">
      <w:rPr>
        <w:noProof/>
        <w:lang w:val="es-ES"/>
      </w:rPr>
      <w:t>9</w:t>
    </w:r>
    <w:r>
      <w:rPr>
        <w:noProof/>
        <w:lang w:val="es-ES"/>
      </w:rPr>
      <w:fldChar w:fldCharType="end"/>
    </w:r>
  </w:p>
  <w:p w14:paraId="736F5380" w14:textId="77777777" w:rsidR="00C45A72" w:rsidRPr="00D2582B" w:rsidRDefault="00C45A72">
    <w:pPr>
      <w:pStyle w:val="Piedepgina"/>
      <w:rPr>
        <w:rFonts w:ascii="Futura" w:hAnsi="Futura" w:cs="Futura"/>
        <w:color w:val="9BBB59"/>
        <w:sz w:val="20"/>
        <w:szCs w:val="20"/>
      </w:rPr>
    </w:pPr>
  </w:p>
  <w:p w14:paraId="10E34B11" w14:textId="77777777" w:rsidR="00C45A72" w:rsidRDefault="00C45A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86A07" w14:textId="77777777" w:rsidR="00C45A72" w:rsidRDefault="00C45A72">
    <w:pPr>
      <w:pStyle w:val="Piedepgina"/>
      <w:jc w:val="right"/>
    </w:pPr>
    <w:r>
      <w:fldChar w:fldCharType="begin"/>
    </w:r>
    <w:r>
      <w:instrText>PAGE   \* MERGEFORMAT</w:instrText>
    </w:r>
    <w:r>
      <w:fldChar w:fldCharType="separate"/>
    </w:r>
    <w:r w:rsidR="002E3679" w:rsidRPr="002E3679">
      <w:rPr>
        <w:noProof/>
        <w:lang w:val="es-ES"/>
      </w:rPr>
      <w:t>85</w:t>
    </w:r>
    <w:r>
      <w:fldChar w:fldCharType="end"/>
    </w:r>
  </w:p>
  <w:p w14:paraId="430860AA" w14:textId="77777777" w:rsidR="00C45A72" w:rsidRPr="00D2582B" w:rsidRDefault="00C45A72">
    <w:pPr>
      <w:pStyle w:val="Piedepgina"/>
      <w:rPr>
        <w:rFonts w:ascii="Futura" w:hAnsi="Futura" w:cs="Futura"/>
        <w:color w:val="9BBB59"/>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0F92E" w14:textId="77777777" w:rsidR="00A16DF1" w:rsidRDefault="00A16DF1" w:rsidP="004C0097">
      <w:r>
        <w:separator/>
      </w:r>
    </w:p>
  </w:footnote>
  <w:footnote w:type="continuationSeparator" w:id="0">
    <w:p w14:paraId="204E693B" w14:textId="77777777" w:rsidR="00A16DF1" w:rsidRDefault="00A16DF1" w:rsidP="004C0097">
      <w:r>
        <w:continuationSeparator/>
      </w:r>
    </w:p>
  </w:footnote>
  <w:footnote w:id="1">
    <w:p w14:paraId="0276FED0" w14:textId="77777777" w:rsidR="00065A1A" w:rsidRPr="00110456" w:rsidRDefault="00065A1A" w:rsidP="00065A1A">
      <w:pPr>
        <w:shd w:val="clear" w:color="auto" w:fill="FAFBF1"/>
        <w:spacing w:before="100" w:beforeAutospacing="1" w:after="100" w:afterAutospacing="1" w:line="225" w:lineRule="atLeast"/>
        <w:rPr>
          <w:sz w:val="16"/>
          <w:szCs w:val="16"/>
        </w:rPr>
      </w:pPr>
      <w:r>
        <w:rPr>
          <w:rStyle w:val="Refdenotaalpie"/>
        </w:rPr>
        <w:footnoteRef/>
      </w:r>
      <w:r>
        <w:t xml:space="preserve"> </w:t>
      </w:r>
      <w:r w:rsidRPr="00110456">
        <w:rPr>
          <w:sz w:val="16"/>
          <w:szCs w:val="16"/>
        </w:rPr>
        <w:t xml:space="preserve">Documento </w:t>
      </w:r>
      <w:r w:rsidRPr="00110456">
        <w:rPr>
          <w:rFonts w:ascii="Arial" w:hAnsi="Arial" w:cs="Arial"/>
          <w:sz w:val="16"/>
          <w:szCs w:val="16"/>
          <w:lang w:val="es-ES"/>
        </w:rPr>
        <w:t xml:space="preserve">Recomendaciones Revisión del Desempeño Ambiental de Colombia , </w:t>
      </w:r>
      <w:r w:rsidRPr="00110456">
        <w:rPr>
          <w:sz w:val="16"/>
          <w:szCs w:val="16"/>
        </w:rPr>
        <w:t>https://intranet.minambiente.gov.co/images/pdf/OECD/Recomendaciones_Revisión_del_Desempeño_Ambiental_de_Colombia.pdf</w:t>
      </w:r>
    </w:p>
  </w:footnote>
  <w:footnote w:id="2">
    <w:p w14:paraId="2A1A2198" w14:textId="77777777" w:rsidR="00065A1A" w:rsidRDefault="00065A1A" w:rsidP="00065A1A">
      <w:pPr>
        <w:pStyle w:val="Textonotapie"/>
      </w:pPr>
      <w:r>
        <w:rPr>
          <w:rStyle w:val="Refdenotaalpie"/>
        </w:rPr>
        <w:footnoteRef/>
      </w:r>
      <w:r>
        <w:t xml:space="preserve"> Resolución 1484 de 2013 del Ministerio de Ambiente y Desarrollo Sostenible.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72891" w14:textId="77777777" w:rsidR="00C45A72" w:rsidRDefault="00C45A72" w:rsidP="00A436C6">
    <w:pPr>
      <w:pStyle w:val="Encabezado"/>
      <w:tabs>
        <w:tab w:val="clear" w:pos="4252"/>
        <w:tab w:val="clear" w:pos="8504"/>
        <w:tab w:val="center" w:pos="4681"/>
        <w:tab w:val="right" w:pos="9362"/>
      </w:tabs>
    </w:pPr>
    <w:r>
      <w:rPr>
        <w:lang w:val="es-ES"/>
      </w:rPr>
      <w:t>[Escriba texto]</w:t>
    </w:r>
    <w:r>
      <w:rPr>
        <w:lang w:val="es-ES"/>
      </w:rPr>
      <w:tab/>
      <w:t>[Escriba texto]</w:t>
    </w:r>
    <w:r>
      <w:rPr>
        <w:lang w:val="es-ES"/>
      </w:rPr>
      <w:tab/>
      <w:t>[Escriba texto]</w:t>
    </w:r>
  </w:p>
  <w:p w14:paraId="281C2B47" w14:textId="77777777" w:rsidR="00C45A72" w:rsidRDefault="00C45A72">
    <w:pPr>
      <w:pStyle w:val="Encabezado"/>
    </w:pPr>
  </w:p>
  <w:p w14:paraId="5BB50C25" w14:textId="77777777" w:rsidR="00C45A72" w:rsidRDefault="00C45A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6A21F" w14:textId="77777777" w:rsidR="00C45A72" w:rsidRDefault="00C45A72" w:rsidP="00A436C6">
    <w:pPr>
      <w:pStyle w:val="Encabezado"/>
      <w:tabs>
        <w:tab w:val="clear" w:pos="4252"/>
        <w:tab w:val="clear" w:pos="8504"/>
        <w:tab w:val="left" w:pos="4125"/>
      </w:tabs>
    </w:pPr>
    <w:r>
      <w:rPr>
        <w:noProof/>
        <w:lang w:val="es-ES"/>
      </w:rPr>
      <w:drawing>
        <wp:anchor distT="0" distB="0" distL="114300" distR="114300" simplePos="0" relativeHeight="251658240" behindDoc="1" locked="0" layoutInCell="1" allowOverlap="1" wp14:anchorId="42645BE6" wp14:editId="7CAA167B">
          <wp:simplePos x="0" y="0"/>
          <wp:positionH relativeFrom="margin">
            <wp:posOffset>3648075</wp:posOffset>
          </wp:positionH>
          <wp:positionV relativeFrom="paragraph">
            <wp:posOffset>-133985</wp:posOffset>
          </wp:positionV>
          <wp:extent cx="1876425" cy="100965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7B066E27" w14:textId="77777777" w:rsidR="00C45A72" w:rsidRDefault="00C45A72" w:rsidP="00A436C6">
    <w:pPr>
      <w:pStyle w:val="Encabezado"/>
      <w:tabs>
        <w:tab w:val="clear" w:pos="4252"/>
        <w:tab w:val="clear" w:pos="8504"/>
        <w:tab w:val="left" w:pos="4125"/>
      </w:tabs>
    </w:pPr>
  </w:p>
  <w:p w14:paraId="40BCC7C7" w14:textId="77777777" w:rsidR="00C45A72" w:rsidRDefault="00C45A7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8DE99" w14:textId="77777777" w:rsidR="00C45A72" w:rsidRDefault="00C45A72" w:rsidP="00A436C6">
    <w:pPr>
      <w:pStyle w:val="Encabezado"/>
      <w:tabs>
        <w:tab w:val="clear" w:pos="4252"/>
        <w:tab w:val="clear" w:pos="8504"/>
        <w:tab w:val="center" w:pos="4681"/>
        <w:tab w:val="right" w:pos="9362"/>
      </w:tabs>
    </w:pPr>
    <w:r>
      <w:rPr>
        <w:lang w:val="es-ES"/>
      </w:rPr>
      <w:t>[Escriba texto]</w:t>
    </w:r>
    <w:r>
      <w:rPr>
        <w:lang w:val="es-ES"/>
      </w:rPr>
      <w:tab/>
      <w:t>[Escriba texto]</w:t>
    </w:r>
    <w:r>
      <w:rPr>
        <w:lang w:val="es-ES"/>
      </w:rPr>
      <w:tab/>
      <w:t>[Escriba texto]</w:t>
    </w:r>
  </w:p>
  <w:p w14:paraId="72E07536" w14:textId="77777777" w:rsidR="00C45A72" w:rsidRDefault="00A16DF1">
    <w:pPr>
      <w:pStyle w:val="Encabezado"/>
    </w:pPr>
    <w:r>
      <w:rPr>
        <w:noProof/>
        <w:lang w:val="es-ES"/>
      </w:rPr>
      <w:pict w14:anchorId="1F3889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612.45pt;height:807.3pt;z-index:-251657216;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23773" w14:textId="77777777" w:rsidR="00C45A72" w:rsidRDefault="00C45A72" w:rsidP="00A436C6">
    <w:pPr>
      <w:pStyle w:val="Encabezado"/>
      <w:tabs>
        <w:tab w:val="clear" w:pos="4252"/>
        <w:tab w:val="clear" w:pos="8504"/>
        <w:tab w:val="left" w:pos="4125"/>
      </w:tabs>
    </w:pPr>
    <w:r>
      <w:rPr>
        <w:noProof/>
        <w:lang w:val="es-ES"/>
      </w:rPr>
      <w:drawing>
        <wp:anchor distT="0" distB="0" distL="114300" distR="114300" simplePos="0" relativeHeight="251661312" behindDoc="1" locked="0" layoutInCell="1" allowOverlap="1" wp14:anchorId="5709B835" wp14:editId="2AECB634">
          <wp:simplePos x="0" y="0"/>
          <wp:positionH relativeFrom="margin">
            <wp:posOffset>3567430</wp:posOffset>
          </wp:positionH>
          <wp:positionV relativeFrom="paragraph">
            <wp:posOffset>-215265</wp:posOffset>
          </wp:positionV>
          <wp:extent cx="1876425" cy="1009650"/>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009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00D4C" w14:textId="77777777" w:rsidR="00C45A72" w:rsidRDefault="00A16DF1">
    <w:pPr>
      <w:pStyle w:val="Encabezado"/>
    </w:pPr>
    <w:r>
      <w:rPr>
        <w:noProof/>
        <w:lang w:val="es-ES"/>
      </w:rPr>
      <w:pict w14:anchorId="5616A0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08A0"/>
    <w:multiLevelType w:val="multilevel"/>
    <w:tmpl w:val="1C463408"/>
    <w:lvl w:ilvl="0">
      <w:start w:val="4"/>
      <w:numFmt w:val="decimal"/>
      <w:lvlText w:val="%1."/>
      <w:lvlJc w:val="left"/>
      <w:pPr>
        <w:ind w:left="495" w:hanging="495"/>
      </w:pPr>
      <w:rPr>
        <w:rFonts w:hint="default"/>
        <w:b/>
        <w:u w:val="single"/>
      </w:rPr>
    </w:lvl>
    <w:lvl w:ilvl="1">
      <w:start w:val="1"/>
      <w:numFmt w:val="decimal"/>
      <w:lvlText w:val="%1.%2."/>
      <w:lvlJc w:val="left"/>
      <w:pPr>
        <w:ind w:left="1647" w:hanging="495"/>
      </w:pPr>
      <w:rPr>
        <w:rFonts w:hint="default"/>
        <w:b/>
        <w:u w:val="single"/>
      </w:rPr>
    </w:lvl>
    <w:lvl w:ilvl="2">
      <w:start w:val="3"/>
      <w:numFmt w:val="decimal"/>
      <w:lvlText w:val="%1.%2.%3."/>
      <w:lvlJc w:val="left"/>
      <w:pPr>
        <w:ind w:left="3024" w:hanging="720"/>
      </w:pPr>
      <w:rPr>
        <w:rFonts w:hint="default"/>
        <w:b/>
        <w:u w:val="single"/>
      </w:rPr>
    </w:lvl>
    <w:lvl w:ilvl="3">
      <w:start w:val="1"/>
      <w:numFmt w:val="decimal"/>
      <w:lvlText w:val="%1.%2.%3.%4."/>
      <w:lvlJc w:val="left"/>
      <w:pPr>
        <w:ind w:left="4176" w:hanging="720"/>
      </w:pPr>
      <w:rPr>
        <w:rFonts w:hint="default"/>
        <w:b/>
        <w:u w:val="single"/>
      </w:rPr>
    </w:lvl>
    <w:lvl w:ilvl="4">
      <w:start w:val="1"/>
      <w:numFmt w:val="decimal"/>
      <w:lvlText w:val="%1.%2.%3.%4.%5."/>
      <w:lvlJc w:val="left"/>
      <w:pPr>
        <w:ind w:left="5688" w:hanging="1080"/>
      </w:pPr>
      <w:rPr>
        <w:rFonts w:hint="default"/>
        <w:b/>
        <w:u w:val="single"/>
      </w:rPr>
    </w:lvl>
    <w:lvl w:ilvl="5">
      <w:start w:val="1"/>
      <w:numFmt w:val="decimal"/>
      <w:lvlText w:val="%1.%2.%3.%4.%5.%6."/>
      <w:lvlJc w:val="left"/>
      <w:pPr>
        <w:ind w:left="6840" w:hanging="1080"/>
      </w:pPr>
      <w:rPr>
        <w:rFonts w:hint="default"/>
        <w:b/>
        <w:u w:val="single"/>
      </w:rPr>
    </w:lvl>
    <w:lvl w:ilvl="6">
      <w:start w:val="1"/>
      <w:numFmt w:val="decimal"/>
      <w:lvlText w:val="%1.%2.%3.%4.%5.%6.%7."/>
      <w:lvlJc w:val="left"/>
      <w:pPr>
        <w:ind w:left="8352" w:hanging="1440"/>
      </w:pPr>
      <w:rPr>
        <w:rFonts w:hint="default"/>
        <w:b/>
        <w:u w:val="single"/>
      </w:rPr>
    </w:lvl>
    <w:lvl w:ilvl="7">
      <w:start w:val="1"/>
      <w:numFmt w:val="decimal"/>
      <w:lvlText w:val="%1.%2.%3.%4.%5.%6.%7.%8."/>
      <w:lvlJc w:val="left"/>
      <w:pPr>
        <w:ind w:left="9504" w:hanging="1440"/>
      </w:pPr>
      <w:rPr>
        <w:rFonts w:hint="default"/>
        <w:b/>
        <w:u w:val="single"/>
      </w:rPr>
    </w:lvl>
    <w:lvl w:ilvl="8">
      <w:start w:val="1"/>
      <w:numFmt w:val="decimal"/>
      <w:lvlText w:val="%1.%2.%3.%4.%5.%6.%7.%8.%9."/>
      <w:lvlJc w:val="left"/>
      <w:pPr>
        <w:ind w:left="11016" w:hanging="1800"/>
      </w:pPr>
      <w:rPr>
        <w:rFonts w:hint="default"/>
        <w:b/>
        <w:u w:val="single"/>
      </w:rPr>
    </w:lvl>
  </w:abstractNum>
  <w:abstractNum w:abstractNumId="1" w15:restartNumberingAfterBreak="0">
    <w:nsid w:val="05CD42DE"/>
    <w:multiLevelType w:val="multilevel"/>
    <w:tmpl w:val="6DE8DF6E"/>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8247D29"/>
    <w:multiLevelType w:val="hybridMultilevel"/>
    <w:tmpl w:val="6BEE2AB8"/>
    <w:lvl w:ilvl="0" w:tplc="1B4C8E8C">
      <w:start w:val="1"/>
      <w:numFmt w:val="lowerLetter"/>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E32532"/>
    <w:multiLevelType w:val="multilevel"/>
    <w:tmpl w:val="3FE0C0E8"/>
    <w:lvl w:ilvl="0">
      <w:start w:val="1"/>
      <w:numFmt w:val="decimal"/>
      <w:lvlText w:val="%1."/>
      <w:lvlJc w:val="left"/>
      <w:pPr>
        <w:ind w:left="720" w:hanging="360"/>
      </w:pPr>
      <w:rPr>
        <w:rFonts w:hint="default"/>
        <w:b w:val="0"/>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 w15:restartNumberingAfterBreak="0">
    <w:nsid w:val="0A807BAB"/>
    <w:multiLevelType w:val="singleLevel"/>
    <w:tmpl w:val="ED7C4AFA"/>
    <w:lvl w:ilvl="0">
      <w:start w:val="50"/>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C426E07"/>
    <w:multiLevelType w:val="multilevel"/>
    <w:tmpl w:val="CB7291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6D472A"/>
    <w:multiLevelType w:val="hybridMultilevel"/>
    <w:tmpl w:val="01961738"/>
    <w:lvl w:ilvl="0" w:tplc="2FA08690">
      <w:start w:val="1"/>
      <w:numFmt w:val="decimal"/>
      <w:lvlText w:val="%1."/>
      <w:lvlJc w:val="left"/>
      <w:pPr>
        <w:ind w:left="720" w:hanging="360"/>
      </w:pPr>
      <w:rPr>
        <w:rFonts w:ascii="Arial Narrow" w:eastAsia="Times New Roman" w:hAnsi="Arial Narrow"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8634D16"/>
    <w:multiLevelType w:val="hybridMultilevel"/>
    <w:tmpl w:val="6E4E0BE6"/>
    <w:lvl w:ilvl="0" w:tplc="52285222">
      <w:start w:val="1"/>
      <w:numFmt w:val="decimal"/>
      <w:lvlText w:val="%1."/>
      <w:lvlJc w:val="left"/>
      <w:pPr>
        <w:ind w:left="928"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79606F"/>
    <w:multiLevelType w:val="hybridMultilevel"/>
    <w:tmpl w:val="8FD8DBCA"/>
    <w:lvl w:ilvl="0" w:tplc="6A8C06B2">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91770A"/>
    <w:multiLevelType w:val="hybridMultilevel"/>
    <w:tmpl w:val="0898E96A"/>
    <w:lvl w:ilvl="0" w:tplc="240A000D">
      <w:start w:val="1"/>
      <w:numFmt w:val="bullet"/>
      <w:lvlText w:val=""/>
      <w:lvlJc w:val="left"/>
      <w:pPr>
        <w:ind w:left="1068" w:hanging="360"/>
      </w:pPr>
      <w:rPr>
        <w:rFonts w:ascii="Wingdings" w:hAnsi="Wingdings"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10" w15:restartNumberingAfterBreak="0">
    <w:nsid w:val="1B1C3D8E"/>
    <w:multiLevelType w:val="hybridMultilevel"/>
    <w:tmpl w:val="5D389C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E3E73E2"/>
    <w:multiLevelType w:val="hybridMultilevel"/>
    <w:tmpl w:val="B3FA04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F111371"/>
    <w:multiLevelType w:val="multilevel"/>
    <w:tmpl w:val="9B581006"/>
    <w:lvl w:ilvl="0">
      <w:start w:val="1"/>
      <w:numFmt w:val="decimal"/>
      <w:lvlText w:val="%1."/>
      <w:lvlJc w:val="left"/>
      <w:pPr>
        <w:ind w:left="4046" w:hanging="360"/>
      </w:pPr>
      <w:rPr>
        <w:rFonts w:cs="Times New Roman" w:hint="default"/>
        <w:b/>
      </w:rPr>
    </w:lvl>
    <w:lvl w:ilvl="1">
      <w:start w:val="1"/>
      <w:numFmt w:val="decimal"/>
      <w:lvlText w:val="%1.%2."/>
      <w:lvlJc w:val="left"/>
      <w:pPr>
        <w:ind w:left="4478" w:hanging="432"/>
      </w:pPr>
      <w:rPr>
        <w:rFonts w:cs="Times New Roman" w:hint="default"/>
      </w:rPr>
    </w:lvl>
    <w:lvl w:ilvl="2">
      <w:start w:val="1"/>
      <w:numFmt w:val="decimal"/>
      <w:lvlText w:val="%1.%2.%3."/>
      <w:lvlJc w:val="left"/>
      <w:pPr>
        <w:ind w:left="4910" w:hanging="504"/>
      </w:pPr>
      <w:rPr>
        <w:rFonts w:cs="Times New Roman"/>
      </w:rPr>
    </w:lvl>
    <w:lvl w:ilvl="3">
      <w:start w:val="1"/>
      <w:numFmt w:val="decimal"/>
      <w:lvlText w:val="%1.%2.%3.%4."/>
      <w:lvlJc w:val="left"/>
      <w:pPr>
        <w:ind w:left="5414" w:hanging="648"/>
      </w:pPr>
      <w:rPr>
        <w:rFonts w:cs="Times New Roman"/>
      </w:rPr>
    </w:lvl>
    <w:lvl w:ilvl="4">
      <w:start w:val="1"/>
      <w:numFmt w:val="decimal"/>
      <w:lvlText w:val="%1.%2.%3.%4.%5."/>
      <w:lvlJc w:val="left"/>
      <w:pPr>
        <w:ind w:left="5918" w:hanging="792"/>
      </w:pPr>
      <w:rPr>
        <w:rFonts w:cs="Times New Roman"/>
      </w:rPr>
    </w:lvl>
    <w:lvl w:ilvl="5">
      <w:start w:val="1"/>
      <w:numFmt w:val="decimal"/>
      <w:lvlText w:val="%1.%2.%3.%4.%5.%6."/>
      <w:lvlJc w:val="left"/>
      <w:pPr>
        <w:ind w:left="6422" w:hanging="936"/>
      </w:pPr>
      <w:rPr>
        <w:rFonts w:cs="Times New Roman"/>
      </w:rPr>
    </w:lvl>
    <w:lvl w:ilvl="6">
      <w:start w:val="1"/>
      <w:numFmt w:val="decimal"/>
      <w:lvlText w:val="%1.%2.%3.%4.%5.%6.%7."/>
      <w:lvlJc w:val="left"/>
      <w:pPr>
        <w:ind w:left="6926" w:hanging="1080"/>
      </w:pPr>
      <w:rPr>
        <w:rFonts w:cs="Times New Roman"/>
      </w:rPr>
    </w:lvl>
    <w:lvl w:ilvl="7">
      <w:start w:val="1"/>
      <w:numFmt w:val="decimal"/>
      <w:lvlText w:val="%1.%2.%3.%4.%5.%6.%7.%8."/>
      <w:lvlJc w:val="left"/>
      <w:pPr>
        <w:ind w:left="7430" w:hanging="1224"/>
      </w:pPr>
      <w:rPr>
        <w:rFonts w:cs="Times New Roman"/>
      </w:rPr>
    </w:lvl>
    <w:lvl w:ilvl="8">
      <w:start w:val="1"/>
      <w:numFmt w:val="decimal"/>
      <w:lvlText w:val="%1.%2.%3.%4.%5.%6.%7.%8.%9."/>
      <w:lvlJc w:val="left"/>
      <w:pPr>
        <w:ind w:left="8006" w:hanging="1440"/>
      </w:pPr>
      <w:rPr>
        <w:rFonts w:cs="Times New Roman"/>
      </w:rPr>
    </w:lvl>
  </w:abstractNum>
  <w:abstractNum w:abstractNumId="13" w15:restartNumberingAfterBreak="0">
    <w:nsid w:val="23AD6BAB"/>
    <w:multiLevelType w:val="hybridMultilevel"/>
    <w:tmpl w:val="7E84F8C0"/>
    <w:lvl w:ilvl="0" w:tplc="7EF607C6">
      <w:numFmt w:val="bullet"/>
      <w:lvlText w:val="-"/>
      <w:lvlJc w:val="left"/>
      <w:pPr>
        <w:ind w:left="1854" w:hanging="360"/>
      </w:pPr>
      <w:rPr>
        <w:rFonts w:ascii="Arial" w:eastAsia="Times New Roman" w:hAnsi="Arial" w:cs="Times New Roman" w:hint="default"/>
      </w:rPr>
    </w:lvl>
    <w:lvl w:ilvl="1" w:tplc="240A0003">
      <w:start w:val="1"/>
      <w:numFmt w:val="bullet"/>
      <w:lvlText w:val="o"/>
      <w:lvlJc w:val="left"/>
      <w:pPr>
        <w:ind w:left="2574" w:hanging="360"/>
      </w:pPr>
      <w:rPr>
        <w:rFonts w:ascii="Courier New" w:hAnsi="Courier New" w:cs="Courier New" w:hint="default"/>
      </w:rPr>
    </w:lvl>
    <w:lvl w:ilvl="2" w:tplc="240A0005">
      <w:start w:val="1"/>
      <w:numFmt w:val="bullet"/>
      <w:lvlText w:val=""/>
      <w:lvlJc w:val="left"/>
      <w:pPr>
        <w:ind w:left="3294" w:hanging="360"/>
      </w:pPr>
      <w:rPr>
        <w:rFonts w:ascii="Wingdings" w:hAnsi="Wingdings" w:hint="default"/>
      </w:rPr>
    </w:lvl>
    <w:lvl w:ilvl="3" w:tplc="240A0001">
      <w:start w:val="1"/>
      <w:numFmt w:val="bullet"/>
      <w:lvlText w:val=""/>
      <w:lvlJc w:val="left"/>
      <w:pPr>
        <w:ind w:left="4014" w:hanging="360"/>
      </w:pPr>
      <w:rPr>
        <w:rFonts w:ascii="Symbol" w:hAnsi="Symbol" w:hint="default"/>
      </w:rPr>
    </w:lvl>
    <w:lvl w:ilvl="4" w:tplc="240A0003">
      <w:start w:val="1"/>
      <w:numFmt w:val="bullet"/>
      <w:lvlText w:val="o"/>
      <w:lvlJc w:val="left"/>
      <w:pPr>
        <w:ind w:left="4734" w:hanging="360"/>
      </w:pPr>
      <w:rPr>
        <w:rFonts w:ascii="Courier New" w:hAnsi="Courier New" w:cs="Courier New" w:hint="default"/>
      </w:rPr>
    </w:lvl>
    <w:lvl w:ilvl="5" w:tplc="240A0005">
      <w:start w:val="1"/>
      <w:numFmt w:val="bullet"/>
      <w:lvlText w:val=""/>
      <w:lvlJc w:val="left"/>
      <w:pPr>
        <w:ind w:left="5454" w:hanging="360"/>
      </w:pPr>
      <w:rPr>
        <w:rFonts w:ascii="Wingdings" w:hAnsi="Wingdings" w:hint="default"/>
      </w:rPr>
    </w:lvl>
    <w:lvl w:ilvl="6" w:tplc="240A0001">
      <w:start w:val="1"/>
      <w:numFmt w:val="bullet"/>
      <w:lvlText w:val=""/>
      <w:lvlJc w:val="left"/>
      <w:pPr>
        <w:ind w:left="6174" w:hanging="360"/>
      </w:pPr>
      <w:rPr>
        <w:rFonts w:ascii="Symbol" w:hAnsi="Symbol" w:hint="default"/>
      </w:rPr>
    </w:lvl>
    <w:lvl w:ilvl="7" w:tplc="240A0003">
      <w:start w:val="1"/>
      <w:numFmt w:val="bullet"/>
      <w:lvlText w:val="o"/>
      <w:lvlJc w:val="left"/>
      <w:pPr>
        <w:ind w:left="6894" w:hanging="360"/>
      </w:pPr>
      <w:rPr>
        <w:rFonts w:ascii="Courier New" w:hAnsi="Courier New" w:cs="Courier New" w:hint="default"/>
      </w:rPr>
    </w:lvl>
    <w:lvl w:ilvl="8" w:tplc="240A0005">
      <w:start w:val="1"/>
      <w:numFmt w:val="bullet"/>
      <w:lvlText w:val=""/>
      <w:lvlJc w:val="left"/>
      <w:pPr>
        <w:ind w:left="7614" w:hanging="360"/>
      </w:pPr>
      <w:rPr>
        <w:rFonts w:ascii="Wingdings" w:hAnsi="Wingdings" w:hint="default"/>
      </w:rPr>
    </w:lvl>
  </w:abstractNum>
  <w:abstractNum w:abstractNumId="14" w15:restartNumberingAfterBreak="0">
    <w:nsid w:val="265132E9"/>
    <w:multiLevelType w:val="hybridMultilevel"/>
    <w:tmpl w:val="85E8A9FE"/>
    <w:lvl w:ilvl="0" w:tplc="FF7CD45C">
      <w:start w:val="1"/>
      <w:numFmt w:val="lowerLetter"/>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8D336F"/>
    <w:multiLevelType w:val="hybridMultilevel"/>
    <w:tmpl w:val="DE68CA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360A5D"/>
    <w:multiLevelType w:val="hybridMultilevel"/>
    <w:tmpl w:val="97B0E6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61674C"/>
    <w:multiLevelType w:val="hybridMultilevel"/>
    <w:tmpl w:val="BB1EE270"/>
    <w:lvl w:ilvl="0" w:tplc="0CBAA4B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30DD563F"/>
    <w:multiLevelType w:val="multilevel"/>
    <w:tmpl w:val="E44CB38E"/>
    <w:lvl w:ilvl="0">
      <w:start w:val="4"/>
      <w:numFmt w:val="decimal"/>
      <w:lvlText w:val="%1"/>
      <w:lvlJc w:val="left"/>
      <w:pPr>
        <w:ind w:left="435" w:hanging="435"/>
      </w:pPr>
      <w:rPr>
        <w:rFonts w:hint="default"/>
        <w:u w:val="single"/>
      </w:rPr>
    </w:lvl>
    <w:lvl w:ilvl="1">
      <w:start w:val="1"/>
      <w:numFmt w:val="decimal"/>
      <w:lvlText w:val="%1.%2"/>
      <w:lvlJc w:val="left"/>
      <w:pPr>
        <w:ind w:left="1227" w:hanging="435"/>
      </w:pPr>
      <w:rPr>
        <w:rFonts w:hint="default"/>
        <w:u w:val="single"/>
      </w:rPr>
    </w:lvl>
    <w:lvl w:ilvl="2">
      <w:start w:val="2"/>
      <w:numFmt w:val="decimal"/>
      <w:lvlText w:val="%1.%2.%3"/>
      <w:lvlJc w:val="left"/>
      <w:pPr>
        <w:ind w:left="2304" w:hanging="720"/>
      </w:pPr>
      <w:rPr>
        <w:rFonts w:hint="default"/>
        <w:u w:val="single"/>
      </w:rPr>
    </w:lvl>
    <w:lvl w:ilvl="3">
      <w:start w:val="1"/>
      <w:numFmt w:val="decimal"/>
      <w:lvlText w:val="%1.%2.%3.%4"/>
      <w:lvlJc w:val="left"/>
      <w:pPr>
        <w:ind w:left="3096" w:hanging="720"/>
      </w:pPr>
      <w:rPr>
        <w:rFonts w:hint="default"/>
        <w:u w:val="single"/>
      </w:rPr>
    </w:lvl>
    <w:lvl w:ilvl="4">
      <w:start w:val="1"/>
      <w:numFmt w:val="decimal"/>
      <w:lvlText w:val="%1.%2.%3.%4.%5"/>
      <w:lvlJc w:val="left"/>
      <w:pPr>
        <w:ind w:left="4248" w:hanging="1080"/>
      </w:pPr>
      <w:rPr>
        <w:rFonts w:hint="default"/>
        <w:u w:val="single"/>
      </w:rPr>
    </w:lvl>
    <w:lvl w:ilvl="5">
      <w:start w:val="1"/>
      <w:numFmt w:val="decimal"/>
      <w:lvlText w:val="%1.%2.%3.%4.%5.%6"/>
      <w:lvlJc w:val="left"/>
      <w:pPr>
        <w:ind w:left="5040" w:hanging="1080"/>
      </w:pPr>
      <w:rPr>
        <w:rFonts w:hint="default"/>
        <w:u w:val="single"/>
      </w:rPr>
    </w:lvl>
    <w:lvl w:ilvl="6">
      <w:start w:val="1"/>
      <w:numFmt w:val="decimal"/>
      <w:lvlText w:val="%1.%2.%3.%4.%5.%6.%7"/>
      <w:lvlJc w:val="left"/>
      <w:pPr>
        <w:ind w:left="6192" w:hanging="1440"/>
      </w:pPr>
      <w:rPr>
        <w:rFonts w:hint="default"/>
        <w:u w:val="single"/>
      </w:rPr>
    </w:lvl>
    <w:lvl w:ilvl="7">
      <w:start w:val="1"/>
      <w:numFmt w:val="decimal"/>
      <w:lvlText w:val="%1.%2.%3.%4.%5.%6.%7.%8"/>
      <w:lvlJc w:val="left"/>
      <w:pPr>
        <w:ind w:left="6984" w:hanging="1440"/>
      </w:pPr>
      <w:rPr>
        <w:rFonts w:hint="default"/>
        <w:u w:val="single"/>
      </w:rPr>
    </w:lvl>
    <w:lvl w:ilvl="8">
      <w:start w:val="1"/>
      <w:numFmt w:val="decimal"/>
      <w:lvlText w:val="%1.%2.%3.%4.%5.%6.%7.%8.%9"/>
      <w:lvlJc w:val="left"/>
      <w:pPr>
        <w:ind w:left="7776" w:hanging="1440"/>
      </w:pPr>
      <w:rPr>
        <w:rFonts w:hint="default"/>
        <w:u w:val="single"/>
      </w:rPr>
    </w:lvl>
  </w:abstractNum>
  <w:abstractNum w:abstractNumId="19" w15:restartNumberingAfterBreak="0">
    <w:nsid w:val="314A280F"/>
    <w:multiLevelType w:val="hybridMultilevel"/>
    <w:tmpl w:val="287C80E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3BF6092"/>
    <w:multiLevelType w:val="hybridMultilevel"/>
    <w:tmpl w:val="05DC27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AC96B74"/>
    <w:multiLevelType w:val="hybridMultilevel"/>
    <w:tmpl w:val="E654DA4C"/>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417B4FB5"/>
    <w:multiLevelType w:val="hybridMultilevel"/>
    <w:tmpl w:val="27F8B72A"/>
    <w:lvl w:ilvl="0" w:tplc="4D32F1BE">
      <w:start w:val="1"/>
      <w:numFmt w:val="decimal"/>
      <w:lvlText w:val="%1."/>
      <w:lvlJc w:val="left"/>
      <w:pPr>
        <w:ind w:left="360" w:hanging="360"/>
      </w:pPr>
      <w:rPr>
        <w:rFonts w:ascii="Arial Narrow" w:eastAsia="Calibri" w:hAnsi="Arial Narrow" w:cs="Arial"/>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44652693"/>
    <w:multiLevelType w:val="hybridMultilevel"/>
    <w:tmpl w:val="EABA8BDA"/>
    <w:lvl w:ilvl="0" w:tplc="8DE624DE">
      <w:numFmt w:val="bullet"/>
      <w:lvlText w:val="•"/>
      <w:lvlJc w:val="left"/>
      <w:pPr>
        <w:ind w:left="1572" w:hanging="360"/>
      </w:pPr>
      <w:rPr>
        <w:rFonts w:ascii="Arial Narrow" w:eastAsia="Times New Roman" w:hAnsi="Arial Narrow" w:hint="default"/>
        <w:color w:val="auto"/>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4" w15:restartNumberingAfterBreak="0">
    <w:nsid w:val="471409A3"/>
    <w:multiLevelType w:val="hybridMultilevel"/>
    <w:tmpl w:val="D456A59A"/>
    <w:lvl w:ilvl="0" w:tplc="95E050D4">
      <w:start w:val="1"/>
      <w:numFmt w:val="decimal"/>
      <w:lvlText w:val="%1."/>
      <w:lvlJc w:val="left"/>
      <w:pPr>
        <w:ind w:left="720" w:hanging="360"/>
      </w:pPr>
      <w:rPr>
        <w:rFonts w:ascii="Arial Narrow" w:eastAsia="Times New Roman" w:hAnsi="Arial Narrow" w:cs="Arial"/>
        <w:b/>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492C6A9E"/>
    <w:multiLevelType w:val="multilevel"/>
    <w:tmpl w:val="1102E244"/>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6" w15:restartNumberingAfterBreak="0">
    <w:nsid w:val="4A9506E8"/>
    <w:multiLevelType w:val="multilevel"/>
    <w:tmpl w:val="E9D2E192"/>
    <w:lvl w:ilvl="0">
      <w:start w:val="1"/>
      <w:numFmt w:val="decimal"/>
      <w:lvlText w:val="%1."/>
      <w:lvlJc w:val="left"/>
      <w:pPr>
        <w:tabs>
          <w:tab w:val="num" w:pos="1080"/>
        </w:tabs>
        <w:ind w:left="108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7" w15:restartNumberingAfterBreak="0">
    <w:nsid w:val="4DDD5C37"/>
    <w:multiLevelType w:val="multilevel"/>
    <w:tmpl w:val="229079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F438D6"/>
    <w:multiLevelType w:val="multilevel"/>
    <w:tmpl w:val="9EE64DD6"/>
    <w:lvl w:ilvl="0">
      <w:start w:val="4"/>
      <w:numFmt w:val="decimal"/>
      <w:lvlText w:val="%1."/>
      <w:lvlJc w:val="left"/>
      <w:pPr>
        <w:ind w:left="495" w:hanging="495"/>
      </w:pPr>
      <w:rPr>
        <w:rFonts w:hint="default"/>
      </w:rPr>
    </w:lvl>
    <w:lvl w:ilvl="1">
      <w:start w:val="2"/>
      <w:numFmt w:val="decimal"/>
      <w:lvlText w:val="%1.%2."/>
      <w:lvlJc w:val="left"/>
      <w:pPr>
        <w:ind w:left="1062" w:hanging="495"/>
      </w:pPr>
      <w:rPr>
        <w:rFonts w:hint="default"/>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F066475"/>
    <w:multiLevelType w:val="hybridMultilevel"/>
    <w:tmpl w:val="3AF2C8AE"/>
    <w:lvl w:ilvl="0" w:tplc="0C0A0019">
      <w:start w:val="1"/>
      <w:numFmt w:val="lowerLetter"/>
      <w:lvlText w:val="%1."/>
      <w:lvlJc w:val="left"/>
      <w:pPr>
        <w:ind w:left="720" w:hanging="360"/>
      </w:pPr>
      <w:rPr>
        <w:rFonts w:hint="default"/>
      </w:rPr>
    </w:lvl>
    <w:lvl w:ilvl="1" w:tplc="81BC8A9A">
      <w:numFmt w:val="bullet"/>
      <w:lvlText w:val=""/>
      <w:lvlJc w:val="left"/>
      <w:pPr>
        <w:ind w:left="1440" w:hanging="360"/>
      </w:pPr>
      <w:rPr>
        <w:rFonts w:ascii="Arial Narrow" w:eastAsia="Calibri" w:hAnsi="Arial Narrow" w:cs="Arial" w:hint="default"/>
      </w:rPr>
    </w:lvl>
    <w:lvl w:ilvl="2" w:tplc="58F88292">
      <w:numFmt w:val="bullet"/>
      <w:lvlText w:val=""/>
      <w:lvlJc w:val="left"/>
      <w:pPr>
        <w:ind w:left="2340" w:hanging="360"/>
      </w:pPr>
      <w:rPr>
        <w:rFonts w:ascii="Wingdings" w:eastAsia="Times New Roman" w:hAnsi="Wingdings" w:cs="Times New Roman"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14A4C20"/>
    <w:multiLevelType w:val="hybridMultilevel"/>
    <w:tmpl w:val="B6580108"/>
    <w:lvl w:ilvl="0" w:tplc="034CB8A8">
      <w:start w:val="1"/>
      <w:numFmt w:val="bullet"/>
      <w:lvlText w:val="-"/>
      <w:lvlJc w:val="left"/>
      <w:pPr>
        <w:ind w:left="1080" w:hanging="360"/>
      </w:pPr>
      <w:rPr>
        <w:rFonts w:ascii="Arial Narrow" w:eastAsia="Calibri" w:hAnsi="Arial Narrow" w:cs="TTE271ED78t00"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576344BF"/>
    <w:multiLevelType w:val="hybridMultilevel"/>
    <w:tmpl w:val="31DE69F4"/>
    <w:lvl w:ilvl="0" w:tplc="0C0A000F">
      <w:start w:val="1"/>
      <w:numFmt w:val="bullet"/>
      <w:lvlText w:val=""/>
      <w:lvlJc w:val="left"/>
      <w:pPr>
        <w:tabs>
          <w:tab w:val="num" w:pos="720"/>
        </w:tabs>
        <w:ind w:left="720" w:hanging="360"/>
      </w:pPr>
      <w:rPr>
        <w:rFonts w:ascii="Symbol" w:hAnsi="Symbol" w:hint="default"/>
      </w:rPr>
    </w:lvl>
    <w:lvl w:ilvl="1" w:tplc="0C0A0019">
      <w:start w:val="1"/>
      <w:numFmt w:val="bullet"/>
      <w:lvlText w:val="o"/>
      <w:lvlJc w:val="left"/>
      <w:pPr>
        <w:tabs>
          <w:tab w:val="num" w:pos="1440"/>
        </w:tabs>
        <w:ind w:left="1440" w:hanging="360"/>
      </w:pPr>
      <w:rPr>
        <w:rFonts w:ascii="Courier New" w:hAnsi="Courier New" w:cs="Times New Roman"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cs="Times New Roman"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cs="Times New Roman"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4211AC"/>
    <w:multiLevelType w:val="hybridMultilevel"/>
    <w:tmpl w:val="2CA640A8"/>
    <w:lvl w:ilvl="0" w:tplc="0C0A0017">
      <w:start w:val="1"/>
      <w:numFmt w:val="lowerLetter"/>
      <w:lvlText w:val="%1)"/>
      <w:lvlJc w:val="left"/>
      <w:pPr>
        <w:ind w:left="720" w:hanging="360"/>
      </w:pPr>
      <w:rPr>
        <w:rFonts w:hint="default"/>
      </w:rPr>
    </w:lvl>
    <w:lvl w:ilvl="1" w:tplc="F0688A5C">
      <w:numFmt w:val="bullet"/>
      <w:lvlText w:val="•"/>
      <w:lvlJc w:val="left"/>
      <w:pPr>
        <w:ind w:left="1440" w:hanging="360"/>
      </w:pPr>
      <w:rPr>
        <w:rFonts w:ascii="Arial" w:eastAsia="Times New Roman"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576D3D"/>
    <w:multiLevelType w:val="hybridMultilevel"/>
    <w:tmpl w:val="D7E0542E"/>
    <w:lvl w:ilvl="0" w:tplc="B9045BD8">
      <w:start w:val="1"/>
      <w:numFmt w:val="decimal"/>
      <w:lvlText w:val="%1."/>
      <w:lvlJc w:val="left"/>
      <w:pPr>
        <w:ind w:left="720" w:hanging="360"/>
      </w:pPr>
      <w:rPr>
        <w:rFonts w:ascii="Arial Narrow" w:eastAsia="Times New Roman" w:hAnsi="Arial Narrow" w:cs="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238504E"/>
    <w:multiLevelType w:val="hybridMultilevel"/>
    <w:tmpl w:val="094ABD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691C1963"/>
    <w:multiLevelType w:val="multilevel"/>
    <w:tmpl w:val="305248EE"/>
    <w:lvl w:ilvl="0">
      <w:start w:val="2"/>
      <w:numFmt w:val="decimal"/>
      <w:lvlText w:val="%1."/>
      <w:lvlJc w:val="left"/>
      <w:pPr>
        <w:ind w:left="720" w:hanging="360"/>
      </w:pPr>
      <w:rPr>
        <w:rFonts w:hint="default"/>
        <w:i/>
      </w:rPr>
    </w:lvl>
    <w:lvl w:ilvl="1">
      <w:start w:val="1"/>
      <w:numFmt w:val="decimal"/>
      <w:pStyle w:val="Ttulo2GP"/>
      <w:isLgl/>
      <w:lvlText w:val="%1.%2."/>
      <w:lvlJc w:val="left"/>
      <w:pPr>
        <w:ind w:left="765" w:hanging="405"/>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tulo3GP"/>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C0C5AF2"/>
    <w:multiLevelType w:val="hybridMultilevel"/>
    <w:tmpl w:val="4580AC6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0F77FC7"/>
    <w:multiLevelType w:val="hybridMultilevel"/>
    <w:tmpl w:val="5C6C228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8" w15:restartNumberingAfterBreak="0">
    <w:nsid w:val="71400252"/>
    <w:multiLevelType w:val="multilevel"/>
    <w:tmpl w:val="1DA6C9A2"/>
    <w:lvl w:ilvl="0">
      <w:start w:val="1"/>
      <w:numFmt w:val="decimal"/>
      <w:pStyle w:val="T1"/>
      <w:lvlText w:val="%1."/>
      <w:lvlJc w:val="left"/>
      <w:pPr>
        <w:ind w:left="360" w:hanging="360"/>
      </w:p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pStyle w:val="T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7165AE3"/>
    <w:multiLevelType w:val="multilevel"/>
    <w:tmpl w:val="5C34C39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6"/>
  </w:num>
  <w:num w:numId="4">
    <w:abstractNumId w:val="29"/>
  </w:num>
  <w:num w:numId="5">
    <w:abstractNumId w:val="30"/>
  </w:num>
  <w:num w:numId="6">
    <w:abstractNumId w:val="2"/>
  </w:num>
  <w:num w:numId="7">
    <w:abstractNumId w:val="7"/>
  </w:num>
  <w:num w:numId="8">
    <w:abstractNumId w:val="1"/>
  </w:num>
  <w:num w:numId="9">
    <w:abstractNumId w:val="23"/>
  </w:num>
  <w:num w:numId="10">
    <w:abstractNumId w:val="21"/>
  </w:num>
  <w:num w:numId="11">
    <w:abstractNumId w:val="20"/>
  </w:num>
  <w:num w:numId="12">
    <w:abstractNumId w:val="19"/>
  </w:num>
  <w:num w:numId="13">
    <w:abstractNumId w:val="9"/>
  </w:num>
  <w:num w:numId="14">
    <w:abstractNumId w:val="34"/>
  </w:num>
  <w:num w:numId="15">
    <w:abstractNumId w:val="13"/>
  </w:num>
  <w:num w:numId="16">
    <w:abstractNumId w:val="1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39"/>
  </w:num>
  <w:num w:numId="20">
    <w:abstractNumId w:val="22"/>
  </w:num>
  <w:num w:numId="21">
    <w:abstractNumId w:val="33"/>
  </w:num>
  <w:num w:numId="22">
    <w:abstractNumId w:val="6"/>
  </w:num>
  <w:num w:numId="23">
    <w:abstractNumId w:val="35"/>
  </w:num>
  <w:num w:numId="24">
    <w:abstractNumId w:val="38"/>
  </w:num>
  <w:num w:numId="25">
    <w:abstractNumId w:val="36"/>
  </w:num>
  <w:num w:numId="26">
    <w:abstractNumId w:val="8"/>
  </w:num>
  <w:num w:numId="27">
    <w:abstractNumId w:val="11"/>
  </w:num>
  <w:num w:numId="28">
    <w:abstractNumId w:val="15"/>
  </w:num>
  <w:num w:numId="29">
    <w:abstractNumId w:val="32"/>
  </w:num>
  <w:num w:numId="30">
    <w:abstractNumId w:val="3"/>
  </w:num>
  <w:num w:numId="31">
    <w:abstractNumId w:val="16"/>
  </w:num>
  <w:num w:numId="32">
    <w:abstractNumId w:val="14"/>
  </w:num>
  <w:num w:numId="33">
    <w:abstractNumId w:val="12"/>
  </w:num>
  <w:num w:numId="34">
    <w:abstractNumId w:val="17"/>
  </w:num>
  <w:num w:numId="35">
    <w:abstractNumId w:val="25"/>
  </w:num>
  <w:num w:numId="36">
    <w:abstractNumId w:val="18"/>
  </w:num>
  <w:num w:numId="37">
    <w:abstractNumId w:val="0"/>
  </w:num>
  <w:num w:numId="38">
    <w:abstractNumId w:val="5"/>
  </w:num>
  <w:num w:numId="39">
    <w:abstractNumId w:val="28"/>
  </w:num>
  <w:num w:numId="40">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C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AR" w:vendorID="64" w:dllVersion="131078" w:nlCheck="1" w:checkStyle="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97"/>
    <w:rsid w:val="00005398"/>
    <w:rsid w:val="00032256"/>
    <w:rsid w:val="000423EF"/>
    <w:rsid w:val="0004324F"/>
    <w:rsid w:val="00044BA5"/>
    <w:rsid w:val="00065A1A"/>
    <w:rsid w:val="00067682"/>
    <w:rsid w:val="00080616"/>
    <w:rsid w:val="00082A85"/>
    <w:rsid w:val="00091D36"/>
    <w:rsid w:val="000C4600"/>
    <w:rsid w:val="000D03E6"/>
    <w:rsid w:val="000E5744"/>
    <w:rsid w:val="00111B78"/>
    <w:rsid w:val="00113F17"/>
    <w:rsid w:val="001178C5"/>
    <w:rsid w:val="00151A89"/>
    <w:rsid w:val="00153A8B"/>
    <w:rsid w:val="001556BF"/>
    <w:rsid w:val="00181596"/>
    <w:rsid w:val="00195399"/>
    <w:rsid w:val="001B1F73"/>
    <w:rsid w:val="001C46FC"/>
    <w:rsid w:val="001D2935"/>
    <w:rsid w:val="001D6169"/>
    <w:rsid w:val="001E0275"/>
    <w:rsid w:val="001F3000"/>
    <w:rsid w:val="002023A6"/>
    <w:rsid w:val="00210DC6"/>
    <w:rsid w:val="0021620E"/>
    <w:rsid w:val="00234156"/>
    <w:rsid w:val="00252DC7"/>
    <w:rsid w:val="00275E79"/>
    <w:rsid w:val="00287208"/>
    <w:rsid w:val="00287BB7"/>
    <w:rsid w:val="0029097D"/>
    <w:rsid w:val="00293D6D"/>
    <w:rsid w:val="002977E5"/>
    <w:rsid w:val="002A0AB0"/>
    <w:rsid w:val="002A16E0"/>
    <w:rsid w:val="002A368D"/>
    <w:rsid w:val="002B1A7E"/>
    <w:rsid w:val="002B1FE7"/>
    <w:rsid w:val="002B7166"/>
    <w:rsid w:val="002C7944"/>
    <w:rsid w:val="002D23F4"/>
    <w:rsid w:val="002D2F5D"/>
    <w:rsid w:val="002E3679"/>
    <w:rsid w:val="002E3CA3"/>
    <w:rsid w:val="002F0476"/>
    <w:rsid w:val="00300549"/>
    <w:rsid w:val="00300E68"/>
    <w:rsid w:val="00301114"/>
    <w:rsid w:val="0031045D"/>
    <w:rsid w:val="00314842"/>
    <w:rsid w:val="00323326"/>
    <w:rsid w:val="003345AA"/>
    <w:rsid w:val="00337E59"/>
    <w:rsid w:val="003425E3"/>
    <w:rsid w:val="0036423B"/>
    <w:rsid w:val="00367283"/>
    <w:rsid w:val="00371B80"/>
    <w:rsid w:val="00371BF0"/>
    <w:rsid w:val="00371DDE"/>
    <w:rsid w:val="003739B2"/>
    <w:rsid w:val="003849D7"/>
    <w:rsid w:val="003B3918"/>
    <w:rsid w:val="003B41DA"/>
    <w:rsid w:val="003B5F41"/>
    <w:rsid w:val="003C21B8"/>
    <w:rsid w:val="003D01F8"/>
    <w:rsid w:val="003D3403"/>
    <w:rsid w:val="003D65F4"/>
    <w:rsid w:val="003F7A24"/>
    <w:rsid w:val="003F7C25"/>
    <w:rsid w:val="003F7C90"/>
    <w:rsid w:val="00404DCA"/>
    <w:rsid w:val="004061E8"/>
    <w:rsid w:val="00410295"/>
    <w:rsid w:val="0041167C"/>
    <w:rsid w:val="00416FBE"/>
    <w:rsid w:val="00421B12"/>
    <w:rsid w:val="00427296"/>
    <w:rsid w:val="00430396"/>
    <w:rsid w:val="00442F3C"/>
    <w:rsid w:val="00443B1E"/>
    <w:rsid w:val="004669A2"/>
    <w:rsid w:val="00472814"/>
    <w:rsid w:val="0047289C"/>
    <w:rsid w:val="00473E5D"/>
    <w:rsid w:val="004A1C15"/>
    <w:rsid w:val="004A7F7C"/>
    <w:rsid w:val="004B2134"/>
    <w:rsid w:val="004B3991"/>
    <w:rsid w:val="004B4FAF"/>
    <w:rsid w:val="004C0097"/>
    <w:rsid w:val="004C1882"/>
    <w:rsid w:val="004C4D27"/>
    <w:rsid w:val="004C6C52"/>
    <w:rsid w:val="004D1465"/>
    <w:rsid w:val="004D3BC1"/>
    <w:rsid w:val="004D5509"/>
    <w:rsid w:val="004D62A2"/>
    <w:rsid w:val="004D6D4D"/>
    <w:rsid w:val="004E0A89"/>
    <w:rsid w:val="004E2731"/>
    <w:rsid w:val="004F1AF8"/>
    <w:rsid w:val="004F1B7C"/>
    <w:rsid w:val="004F211E"/>
    <w:rsid w:val="005041C5"/>
    <w:rsid w:val="00511DE6"/>
    <w:rsid w:val="005158F2"/>
    <w:rsid w:val="0051597E"/>
    <w:rsid w:val="00534C45"/>
    <w:rsid w:val="00552236"/>
    <w:rsid w:val="005734A8"/>
    <w:rsid w:val="0057352D"/>
    <w:rsid w:val="00573947"/>
    <w:rsid w:val="00573D68"/>
    <w:rsid w:val="00576B67"/>
    <w:rsid w:val="00576CE2"/>
    <w:rsid w:val="00592431"/>
    <w:rsid w:val="00595ACF"/>
    <w:rsid w:val="005A2491"/>
    <w:rsid w:val="005A66F7"/>
    <w:rsid w:val="005B3A9B"/>
    <w:rsid w:val="005C3F4B"/>
    <w:rsid w:val="005D0965"/>
    <w:rsid w:val="005D17D0"/>
    <w:rsid w:val="005D6414"/>
    <w:rsid w:val="005D65C9"/>
    <w:rsid w:val="005D74B2"/>
    <w:rsid w:val="005E0C4F"/>
    <w:rsid w:val="0060107C"/>
    <w:rsid w:val="00601193"/>
    <w:rsid w:val="00601F40"/>
    <w:rsid w:val="006027DD"/>
    <w:rsid w:val="00606EDA"/>
    <w:rsid w:val="00635C62"/>
    <w:rsid w:val="006565A0"/>
    <w:rsid w:val="006770E9"/>
    <w:rsid w:val="00677E61"/>
    <w:rsid w:val="00681927"/>
    <w:rsid w:val="00681B54"/>
    <w:rsid w:val="00685516"/>
    <w:rsid w:val="006A2AC9"/>
    <w:rsid w:val="006A2F80"/>
    <w:rsid w:val="006B1AC2"/>
    <w:rsid w:val="006B1FCF"/>
    <w:rsid w:val="006B5013"/>
    <w:rsid w:val="006B6BB9"/>
    <w:rsid w:val="006C4953"/>
    <w:rsid w:val="006C7EAA"/>
    <w:rsid w:val="006D0E88"/>
    <w:rsid w:val="006D5465"/>
    <w:rsid w:val="006D7504"/>
    <w:rsid w:val="006E1D78"/>
    <w:rsid w:val="006E5701"/>
    <w:rsid w:val="006F4BD6"/>
    <w:rsid w:val="006F7431"/>
    <w:rsid w:val="00703E9C"/>
    <w:rsid w:val="00706423"/>
    <w:rsid w:val="00720A7F"/>
    <w:rsid w:val="00735354"/>
    <w:rsid w:val="00736558"/>
    <w:rsid w:val="00754FB6"/>
    <w:rsid w:val="0076580C"/>
    <w:rsid w:val="00767976"/>
    <w:rsid w:val="007861CA"/>
    <w:rsid w:val="007919DF"/>
    <w:rsid w:val="007A220F"/>
    <w:rsid w:val="007A7B19"/>
    <w:rsid w:val="007B517F"/>
    <w:rsid w:val="007C0D5E"/>
    <w:rsid w:val="007C5871"/>
    <w:rsid w:val="007D3C8D"/>
    <w:rsid w:val="007E575D"/>
    <w:rsid w:val="007E7098"/>
    <w:rsid w:val="007F579C"/>
    <w:rsid w:val="0080199E"/>
    <w:rsid w:val="00805405"/>
    <w:rsid w:val="00821BC3"/>
    <w:rsid w:val="00833426"/>
    <w:rsid w:val="00842C89"/>
    <w:rsid w:val="00851F4C"/>
    <w:rsid w:val="00863094"/>
    <w:rsid w:val="008638F8"/>
    <w:rsid w:val="008644CB"/>
    <w:rsid w:val="00864D80"/>
    <w:rsid w:val="00867BFE"/>
    <w:rsid w:val="008746A5"/>
    <w:rsid w:val="00880265"/>
    <w:rsid w:val="008A057D"/>
    <w:rsid w:val="008A2F50"/>
    <w:rsid w:val="008A36C8"/>
    <w:rsid w:val="008B00A0"/>
    <w:rsid w:val="008B42E3"/>
    <w:rsid w:val="008C7675"/>
    <w:rsid w:val="008D552B"/>
    <w:rsid w:val="008E3F3A"/>
    <w:rsid w:val="008F0D5F"/>
    <w:rsid w:val="00900DB8"/>
    <w:rsid w:val="009135AC"/>
    <w:rsid w:val="009146E1"/>
    <w:rsid w:val="00916456"/>
    <w:rsid w:val="00932404"/>
    <w:rsid w:val="009330F3"/>
    <w:rsid w:val="00934882"/>
    <w:rsid w:val="00934C6C"/>
    <w:rsid w:val="00937176"/>
    <w:rsid w:val="009376D8"/>
    <w:rsid w:val="00944030"/>
    <w:rsid w:val="00963DF7"/>
    <w:rsid w:val="00970E72"/>
    <w:rsid w:val="009710E3"/>
    <w:rsid w:val="00984057"/>
    <w:rsid w:val="0098757F"/>
    <w:rsid w:val="00993593"/>
    <w:rsid w:val="00996331"/>
    <w:rsid w:val="009A319A"/>
    <w:rsid w:val="009B3FA3"/>
    <w:rsid w:val="009B4E11"/>
    <w:rsid w:val="009B724E"/>
    <w:rsid w:val="009C307F"/>
    <w:rsid w:val="009D0691"/>
    <w:rsid w:val="009D15B2"/>
    <w:rsid w:val="009D327E"/>
    <w:rsid w:val="009E4EFD"/>
    <w:rsid w:val="009E7B98"/>
    <w:rsid w:val="009F3878"/>
    <w:rsid w:val="00A16DF1"/>
    <w:rsid w:val="00A1751B"/>
    <w:rsid w:val="00A40521"/>
    <w:rsid w:val="00A436C6"/>
    <w:rsid w:val="00A516A3"/>
    <w:rsid w:val="00A5457F"/>
    <w:rsid w:val="00A61082"/>
    <w:rsid w:val="00A610B2"/>
    <w:rsid w:val="00A646AC"/>
    <w:rsid w:val="00A64871"/>
    <w:rsid w:val="00A747C4"/>
    <w:rsid w:val="00A77514"/>
    <w:rsid w:val="00A87167"/>
    <w:rsid w:val="00A87C65"/>
    <w:rsid w:val="00A90343"/>
    <w:rsid w:val="00A92384"/>
    <w:rsid w:val="00A956AF"/>
    <w:rsid w:val="00AA001E"/>
    <w:rsid w:val="00AB5B87"/>
    <w:rsid w:val="00AC0745"/>
    <w:rsid w:val="00AD7085"/>
    <w:rsid w:val="00AF12E7"/>
    <w:rsid w:val="00AF3BAA"/>
    <w:rsid w:val="00B069A2"/>
    <w:rsid w:val="00B10CF5"/>
    <w:rsid w:val="00B139B2"/>
    <w:rsid w:val="00B16668"/>
    <w:rsid w:val="00B25988"/>
    <w:rsid w:val="00B26647"/>
    <w:rsid w:val="00B4137E"/>
    <w:rsid w:val="00B469B2"/>
    <w:rsid w:val="00B5348E"/>
    <w:rsid w:val="00B644E8"/>
    <w:rsid w:val="00B83027"/>
    <w:rsid w:val="00B86A09"/>
    <w:rsid w:val="00B86ADA"/>
    <w:rsid w:val="00B9202C"/>
    <w:rsid w:val="00B975C8"/>
    <w:rsid w:val="00BA3B21"/>
    <w:rsid w:val="00BC0AC3"/>
    <w:rsid w:val="00BC375D"/>
    <w:rsid w:val="00BD0E61"/>
    <w:rsid w:val="00BE356B"/>
    <w:rsid w:val="00C10E52"/>
    <w:rsid w:val="00C12DF9"/>
    <w:rsid w:val="00C17251"/>
    <w:rsid w:val="00C21E70"/>
    <w:rsid w:val="00C3251E"/>
    <w:rsid w:val="00C33333"/>
    <w:rsid w:val="00C37E97"/>
    <w:rsid w:val="00C43763"/>
    <w:rsid w:val="00C440F2"/>
    <w:rsid w:val="00C44945"/>
    <w:rsid w:val="00C45A72"/>
    <w:rsid w:val="00C52953"/>
    <w:rsid w:val="00C52A94"/>
    <w:rsid w:val="00C6120F"/>
    <w:rsid w:val="00C65C00"/>
    <w:rsid w:val="00C72543"/>
    <w:rsid w:val="00C72DF3"/>
    <w:rsid w:val="00C73578"/>
    <w:rsid w:val="00C750D3"/>
    <w:rsid w:val="00C75720"/>
    <w:rsid w:val="00C80022"/>
    <w:rsid w:val="00C8153A"/>
    <w:rsid w:val="00C85E77"/>
    <w:rsid w:val="00C86ED5"/>
    <w:rsid w:val="00C9579D"/>
    <w:rsid w:val="00CA4402"/>
    <w:rsid w:val="00CB6CD9"/>
    <w:rsid w:val="00CC321B"/>
    <w:rsid w:val="00CE02B2"/>
    <w:rsid w:val="00CF1837"/>
    <w:rsid w:val="00CF385C"/>
    <w:rsid w:val="00CF3A8B"/>
    <w:rsid w:val="00D03251"/>
    <w:rsid w:val="00D05816"/>
    <w:rsid w:val="00D0604E"/>
    <w:rsid w:val="00D34BFC"/>
    <w:rsid w:val="00D448E0"/>
    <w:rsid w:val="00D44F7B"/>
    <w:rsid w:val="00D57713"/>
    <w:rsid w:val="00D64774"/>
    <w:rsid w:val="00D824D0"/>
    <w:rsid w:val="00D972C0"/>
    <w:rsid w:val="00DA155C"/>
    <w:rsid w:val="00DA1DD8"/>
    <w:rsid w:val="00DA39E8"/>
    <w:rsid w:val="00DB040A"/>
    <w:rsid w:val="00DB19C6"/>
    <w:rsid w:val="00DD02CE"/>
    <w:rsid w:val="00DD28E6"/>
    <w:rsid w:val="00DD6724"/>
    <w:rsid w:val="00E02F67"/>
    <w:rsid w:val="00E042A1"/>
    <w:rsid w:val="00E21122"/>
    <w:rsid w:val="00E27C92"/>
    <w:rsid w:val="00E63657"/>
    <w:rsid w:val="00E861EF"/>
    <w:rsid w:val="00E935BC"/>
    <w:rsid w:val="00EC46DF"/>
    <w:rsid w:val="00ED5526"/>
    <w:rsid w:val="00ED7902"/>
    <w:rsid w:val="00EE1803"/>
    <w:rsid w:val="00EE5839"/>
    <w:rsid w:val="00EE6358"/>
    <w:rsid w:val="00EF3A22"/>
    <w:rsid w:val="00EF5BF9"/>
    <w:rsid w:val="00F02847"/>
    <w:rsid w:val="00F02C38"/>
    <w:rsid w:val="00F06467"/>
    <w:rsid w:val="00F06A59"/>
    <w:rsid w:val="00F10C9C"/>
    <w:rsid w:val="00F13E88"/>
    <w:rsid w:val="00F35F7F"/>
    <w:rsid w:val="00F40800"/>
    <w:rsid w:val="00F4336D"/>
    <w:rsid w:val="00F44CEC"/>
    <w:rsid w:val="00F501B7"/>
    <w:rsid w:val="00F50AB1"/>
    <w:rsid w:val="00F5165A"/>
    <w:rsid w:val="00F53BE9"/>
    <w:rsid w:val="00F65A05"/>
    <w:rsid w:val="00F700CD"/>
    <w:rsid w:val="00F74636"/>
    <w:rsid w:val="00F76329"/>
    <w:rsid w:val="00F8430F"/>
    <w:rsid w:val="00F96B61"/>
    <w:rsid w:val="00FA7847"/>
    <w:rsid w:val="00FC3943"/>
    <w:rsid w:val="00FD697E"/>
    <w:rsid w:val="00FE3B8A"/>
    <w:rsid w:val="00FF357F"/>
    <w:rsid w:val="00FF60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D45771"/>
  <w15:chartTrackingRefBased/>
  <w15:docId w15:val="{12BC8478-701D-43A4-891B-B0881051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097"/>
    <w:pPr>
      <w:spacing w:after="0" w:line="240" w:lineRule="auto"/>
      <w:jc w:val="both"/>
    </w:pPr>
    <w:rPr>
      <w:rFonts w:ascii="Calibri" w:eastAsia="Times New Roman" w:hAnsi="Calibri" w:cs="Times New Roman"/>
      <w:sz w:val="24"/>
      <w:szCs w:val="24"/>
      <w:lang w:val="es-ES_tradnl" w:eastAsia="es-ES"/>
    </w:rPr>
  </w:style>
  <w:style w:type="paragraph" w:styleId="Ttulo1">
    <w:name w:val="heading 1"/>
    <w:basedOn w:val="Normal"/>
    <w:next w:val="Normal"/>
    <w:link w:val="Ttulo1Car"/>
    <w:uiPriority w:val="99"/>
    <w:qFormat/>
    <w:rsid w:val="004C0097"/>
    <w:pPr>
      <w:keepNext/>
      <w:jc w:val="center"/>
      <w:outlineLvl w:val="0"/>
    </w:pPr>
    <w:rPr>
      <w:rFonts w:ascii="Arial" w:hAnsi="Arial" w:cs="Arial"/>
      <w:b/>
      <w:bCs/>
      <w:lang w:val="es-CO"/>
    </w:rPr>
  </w:style>
  <w:style w:type="paragraph" w:styleId="Ttulo2">
    <w:name w:val="heading 2"/>
    <w:basedOn w:val="Normal"/>
    <w:next w:val="Normal"/>
    <w:link w:val="Ttulo2Car"/>
    <w:qFormat/>
    <w:rsid w:val="004C0097"/>
    <w:pPr>
      <w:keepNext/>
      <w:spacing w:before="240" w:after="60"/>
      <w:outlineLvl w:val="1"/>
    </w:pPr>
    <w:rPr>
      <w:rFonts w:ascii="Arial" w:hAnsi="Arial" w:cs="Arial"/>
      <w:b/>
      <w:bCs/>
      <w:i/>
      <w:iCs/>
      <w:sz w:val="28"/>
      <w:szCs w:val="28"/>
      <w:lang w:val="es-CO"/>
    </w:rPr>
  </w:style>
  <w:style w:type="paragraph" w:styleId="Ttulo3">
    <w:name w:val="heading 3"/>
    <w:basedOn w:val="Normal"/>
    <w:next w:val="Normal"/>
    <w:link w:val="Ttulo3Car"/>
    <w:qFormat/>
    <w:rsid w:val="004C0097"/>
    <w:pPr>
      <w:keepNext/>
      <w:spacing w:before="240" w:after="60"/>
      <w:outlineLvl w:val="2"/>
    </w:pPr>
    <w:rPr>
      <w:rFonts w:ascii="Arial" w:hAnsi="Arial" w:cs="Arial"/>
      <w:b/>
      <w:bCs/>
      <w:sz w:val="26"/>
      <w:szCs w:val="26"/>
      <w:lang w:val="es-CO"/>
    </w:rPr>
  </w:style>
  <w:style w:type="paragraph" w:styleId="Ttulo4">
    <w:name w:val="heading 4"/>
    <w:aliases w:val="Numeración un dígito"/>
    <w:basedOn w:val="Normal"/>
    <w:next w:val="Normal"/>
    <w:link w:val="Ttulo4Car"/>
    <w:uiPriority w:val="9"/>
    <w:unhideWhenUsed/>
    <w:qFormat/>
    <w:rsid w:val="004C0097"/>
    <w:pPr>
      <w:keepNext/>
      <w:keepLines/>
      <w:spacing w:before="200"/>
      <w:outlineLvl w:val="3"/>
    </w:pPr>
    <w:rPr>
      <w:rFonts w:ascii="Cambria" w:hAnsi="Cambria"/>
      <w:b/>
      <w:bCs/>
      <w:i/>
      <w:iCs/>
      <w:color w:val="4F81BD"/>
    </w:rPr>
  </w:style>
  <w:style w:type="paragraph" w:styleId="Ttulo5">
    <w:name w:val="heading 5"/>
    <w:basedOn w:val="Normal"/>
    <w:next w:val="Normal"/>
    <w:link w:val="Ttulo5Car"/>
    <w:uiPriority w:val="99"/>
    <w:qFormat/>
    <w:rsid w:val="004C0097"/>
    <w:pPr>
      <w:spacing w:before="240" w:after="60"/>
      <w:outlineLvl w:val="4"/>
    </w:pPr>
    <w:rPr>
      <w:rFonts w:ascii="Times New Roman" w:hAnsi="Times New Roman"/>
      <w:b/>
      <w:bCs/>
      <w:i/>
      <w:iCs/>
      <w:sz w:val="26"/>
      <w:szCs w:val="26"/>
      <w:lang w:val="es-CO"/>
    </w:rPr>
  </w:style>
  <w:style w:type="paragraph" w:styleId="Ttulo6">
    <w:name w:val="heading 6"/>
    <w:basedOn w:val="Normal"/>
    <w:next w:val="Normal"/>
    <w:link w:val="Ttulo6Car"/>
    <w:qFormat/>
    <w:rsid w:val="004C0097"/>
    <w:pPr>
      <w:spacing w:before="240" w:after="60"/>
      <w:outlineLvl w:val="5"/>
    </w:pPr>
    <w:rPr>
      <w:rFonts w:ascii="Times New Roman" w:hAnsi="Times New Roman"/>
      <w:b/>
      <w:bCs/>
      <w:sz w:val="20"/>
      <w:szCs w:val="20"/>
      <w:lang w:val="es-ES"/>
    </w:rPr>
  </w:style>
  <w:style w:type="paragraph" w:styleId="Ttulo7">
    <w:name w:val="heading 7"/>
    <w:basedOn w:val="Normal"/>
    <w:next w:val="Normal"/>
    <w:link w:val="Ttulo7Car"/>
    <w:qFormat/>
    <w:rsid w:val="004C0097"/>
    <w:pPr>
      <w:keepNext/>
      <w:keepLines/>
      <w:spacing w:before="200" w:line="276" w:lineRule="auto"/>
      <w:outlineLvl w:val="6"/>
    </w:pPr>
    <w:rPr>
      <w:rFonts w:ascii="Cambria" w:hAnsi="Cambria"/>
      <w:i/>
      <w:iCs/>
      <w:color w:val="404040"/>
      <w:sz w:val="20"/>
      <w:szCs w:val="20"/>
      <w:lang w:val="es-ES"/>
    </w:rPr>
  </w:style>
  <w:style w:type="paragraph" w:styleId="Ttulo8">
    <w:name w:val="heading 8"/>
    <w:basedOn w:val="Normal"/>
    <w:next w:val="Normal"/>
    <w:link w:val="Ttulo8Car"/>
    <w:uiPriority w:val="9"/>
    <w:semiHidden/>
    <w:unhideWhenUsed/>
    <w:qFormat/>
    <w:rsid w:val="004C0097"/>
    <w:pPr>
      <w:spacing w:before="240" w:after="60"/>
      <w:ind w:left="1440" w:hanging="1440"/>
      <w:outlineLvl w:val="7"/>
    </w:pPr>
    <w:rPr>
      <w:rFonts w:ascii="Arial" w:eastAsia="MS PGothic" w:hAnsi="Arial"/>
      <w:i/>
      <w:iCs/>
      <w:sz w:val="22"/>
      <w:lang w:val="en-US" w:eastAsia="en-US" w:bidi="en-US"/>
    </w:rPr>
  </w:style>
  <w:style w:type="paragraph" w:styleId="Ttulo9">
    <w:name w:val="heading 9"/>
    <w:basedOn w:val="Normal"/>
    <w:next w:val="Normal"/>
    <w:link w:val="Ttulo9Car"/>
    <w:uiPriority w:val="9"/>
    <w:semiHidden/>
    <w:unhideWhenUsed/>
    <w:qFormat/>
    <w:rsid w:val="004C0097"/>
    <w:pPr>
      <w:spacing w:before="240" w:after="60"/>
      <w:ind w:left="1584" w:hanging="1584"/>
      <w:outlineLvl w:val="8"/>
    </w:pPr>
    <w:rPr>
      <w:rFonts w:ascii="Arial" w:eastAsia="MS PGothic" w:hAnsi="Arial"/>
      <w:sz w:val="22"/>
      <w:szCs w:val="22"/>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4C0097"/>
    <w:rPr>
      <w:rFonts w:ascii="Arial" w:eastAsia="Times New Roman" w:hAnsi="Arial" w:cs="Arial"/>
      <w:b/>
      <w:bCs/>
      <w:sz w:val="24"/>
      <w:szCs w:val="24"/>
      <w:lang w:val="es-CO" w:eastAsia="es-ES"/>
    </w:rPr>
  </w:style>
  <w:style w:type="character" w:customStyle="1" w:styleId="Ttulo2Car">
    <w:name w:val="Título 2 Car"/>
    <w:basedOn w:val="Fuentedeprrafopredeter"/>
    <w:link w:val="Ttulo2"/>
    <w:rsid w:val="004C0097"/>
    <w:rPr>
      <w:rFonts w:ascii="Arial" w:eastAsia="Times New Roman" w:hAnsi="Arial" w:cs="Arial"/>
      <w:b/>
      <w:bCs/>
      <w:i/>
      <w:iCs/>
      <w:sz w:val="28"/>
      <w:szCs w:val="28"/>
      <w:lang w:val="es-CO" w:eastAsia="es-ES"/>
    </w:rPr>
  </w:style>
  <w:style w:type="character" w:customStyle="1" w:styleId="Ttulo3Car">
    <w:name w:val="Título 3 Car"/>
    <w:basedOn w:val="Fuentedeprrafopredeter"/>
    <w:link w:val="Ttulo3"/>
    <w:rsid w:val="004C0097"/>
    <w:rPr>
      <w:rFonts w:ascii="Arial" w:eastAsia="Times New Roman" w:hAnsi="Arial" w:cs="Arial"/>
      <w:b/>
      <w:bCs/>
      <w:sz w:val="26"/>
      <w:szCs w:val="26"/>
      <w:lang w:val="es-CO" w:eastAsia="es-ES"/>
    </w:rPr>
  </w:style>
  <w:style w:type="character" w:customStyle="1" w:styleId="Ttulo4Car">
    <w:name w:val="Título 4 Car"/>
    <w:aliases w:val="Numeración un dígito Car"/>
    <w:basedOn w:val="Fuentedeprrafopredeter"/>
    <w:link w:val="Ttulo4"/>
    <w:uiPriority w:val="9"/>
    <w:rsid w:val="004C0097"/>
    <w:rPr>
      <w:rFonts w:ascii="Cambria" w:eastAsia="Times New Roman" w:hAnsi="Cambria" w:cs="Times New Roman"/>
      <w:b/>
      <w:bCs/>
      <w:i/>
      <w:iCs/>
      <w:color w:val="4F81BD"/>
      <w:sz w:val="24"/>
      <w:szCs w:val="24"/>
      <w:lang w:val="es-ES_tradnl" w:eastAsia="es-ES"/>
    </w:rPr>
  </w:style>
  <w:style w:type="character" w:customStyle="1" w:styleId="Ttulo5Car">
    <w:name w:val="Título 5 Car"/>
    <w:basedOn w:val="Fuentedeprrafopredeter"/>
    <w:link w:val="Ttulo5"/>
    <w:uiPriority w:val="99"/>
    <w:rsid w:val="004C0097"/>
    <w:rPr>
      <w:rFonts w:ascii="Times New Roman" w:eastAsia="Times New Roman" w:hAnsi="Times New Roman" w:cs="Times New Roman"/>
      <w:b/>
      <w:bCs/>
      <w:i/>
      <w:iCs/>
      <w:sz w:val="26"/>
      <w:szCs w:val="26"/>
      <w:lang w:val="es-CO" w:eastAsia="es-ES"/>
    </w:rPr>
  </w:style>
  <w:style w:type="character" w:customStyle="1" w:styleId="Ttulo6Car">
    <w:name w:val="Título 6 Car"/>
    <w:basedOn w:val="Fuentedeprrafopredeter"/>
    <w:link w:val="Ttulo6"/>
    <w:rsid w:val="004C0097"/>
    <w:rPr>
      <w:rFonts w:ascii="Times New Roman" w:eastAsia="Times New Roman" w:hAnsi="Times New Roman" w:cs="Times New Roman"/>
      <w:b/>
      <w:bCs/>
      <w:sz w:val="20"/>
      <w:szCs w:val="20"/>
      <w:lang w:eastAsia="es-ES"/>
    </w:rPr>
  </w:style>
  <w:style w:type="character" w:customStyle="1" w:styleId="Ttulo7Car">
    <w:name w:val="Título 7 Car"/>
    <w:basedOn w:val="Fuentedeprrafopredeter"/>
    <w:link w:val="Ttulo7"/>
    <w:rsid w:val="004C0097"/>
    <w:rPr>
      <w:rFonts w:ascii="Cambria" w:eastAsia="Times New Roman" w:hAnsi="Cambria" w:cs="Times New Roman"/>
      <w:i/>
      <w:iCs/>
      <w:color w:val="404040"/>
      <w:sz w:val="20"/>
      <w:szCs w:val="20"/>
      <w:lang w:eastAsia="es-ES"/>
    </w:rPr>
  </w:style>
  <w:style w:type="character" w:customStyle="1" w:styleId="Ttulo8Car">
    <w:name w:val="Título 8 Car"/>
    <w:basedOn w:val="Fuentedeprrafopredeter"/>
    <w:link w:val="Ttulo8"/>
    <w:uiPriority w:val="9"/>
    <w:semiHidden/>
    <w:rsid w:val="004C0097"/>
    <w:rPr>
      <w:rFonts w:ascii="Arial" w:eastAsia="MS PGothic" w:hAnsi="Arial" w:cs="Times New Roman"/>
      <w:i/>
      <w:iCs/>
      <w:szCs w:val="24"/>
      <w:lang w:val="en-US" w:bidi="en-US"/>
    </w:rPr>
  </w:style>
  <w:style w:type="character" w:customStyle="1" w:styleId="Ttulo9Car">
    <w:name w:val="Título 9 Car"/>
    <w:basedOn w:val="Fuentedeprrafopredeter"/>
    <w:link w:val="Ttulo9"/>
    <w:uiPriority w:val="9"/>
    <w:semiHidden/>
    <w:rsid w:val="004C0097"/>
    <w:rPr>
      <w:rFonts w:ascii="Arial" w:eastAsia="MS PGothic" w:hAnsi="Arial" w:cs="Times New Roman"/>
      <w:lang w:val="en-US" w:bidi="en-US"/>
    </w:rPr>
  </w:style>
  <w:style w:type="paragraph" w:styleId="Textodeglobo">
    <w:name w:val="Balloon Text"/>
    <w:basedOn w:val="Normal"/>
    <w:link w:val="TextodegloboCar"/>
    <w:uiPriority w:val="99"/>
    <w:semiHidden/>
    <w:unhideWhenUsed/>
    <w:rsid w:val="004C0097"/>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4C0097"/>
    <w:rPr>
      <w:rFonts w:ascii="Lucida Grande" w:eastAsia="Times New Roman" w:hAnsi="Lucida Grande" w:cs="Times New Roman"/>
      <w:sz w:val="18"/>
      <w:szCs w:val="18"/>
      <w:lang w:val="es-ES_tradnl" w:eastAsia="es-ES"/>
    </w:rPr>
  </w:style>
  <w:style w:type="paragraph" w:styleId="Encabezado">
    <w:name w:val="header"/>
    <w:aliases w:val="Alt Header,h,encabezado,h8,h9,h10,h18"/>
    <w:basedOn w:val="Normal"/>
    <w:link w:val="EncabezadoCar"/>
    <w:uiPriority w:val="99"/>
    <w:unhideWhenUsed/>
    <w:rsid w:val="004C0097"/>
    <w:pPr>
      <w:tabs>
        <w:tab w:val="center" w:pos="4252"/>
        <w:tab w:val="right" w:pos="8504"/>
      </w:tabs>
    </w:pPr>
  </w:style>
  <w:style w:type="character" w:customStyle="1" w:styleId="EncabezadoCar">
    <w:name w:val="Encabezado Car"/>
    <w:aliases w:val="Alt Header Car,h Car,encabezado Car,h8 Car,h9 Car,h10 Car,h18 Car1"/>
    <w:basedOn w:val="Fuentedeprrafopredeter"/>
    <w:link w:val="Encabezado"/>
    <w:uiPriority w:val="99"/>
    <w:rsid w:val="004C0097"/>
    <w:rPr>
      <w:rFonts w:ascii="Calibri" w:eastAsia="Times New Roman" w:hAnsi="Calibri" w:cs="Times New Roman"/>
      <w:sz w:val="24"/>
      <w:szCs w:val="24"/>
      <w:lang w:val="es-ES_tradnl" w:eastAsia="es-ES"/>
    </w:rPr>
  </w:style>
  <w:style w:type="paragraph" w:styleId="Piedepgina">
    <w:name w:val="footer"/>
    <w:basedOn w:val="Normal"/>
    <w:link w:val="PiedepginaCar"/>
    <w:uiPriority w:val="99"/>
    <w:unhideWhenUsed/>
    <w:rsid w:val="004C0097"/>
    <w:pPr>
      <w:tabs>
        <w:tab w:val="center" w:pos="4252"/>
        <w:tab w:val="right" w:pos="8504"/>
      </w:tabs>
    </w:pPr>
  </w:style>
  <w:style w:type="character" w:customStyle="1" w:styleId="PiedepginaCar">
    <w:name w:val="Pie de página Car"/>
    <w:basedOn w:val="Fuentedeprrafopredeter"/>
    <w:link w:val="Piedepgina"/>
    <w:uiPriority w:val="99"/>
    <w:rsid w:val="004C0097"/>
    <w:rPr>
      <w:rFonts w:ascii="Calibri" w:eastAsia="Times New Roman" w:hAnsi="Calibri" w:cs="Times New Roman"/>
      <w:sz w:val="24"/>
      <w:szCs w:val="24"/>
      <w:lang w:val="es-ES_tradnl" w:eastAsia="es-ES"/>
    </w:rPr>
  </w:style>
  <w:style w:type="character" w:styleId="Hipervnculo">
    <w:name w:val="Hyperlink"/>
    <w:uiPriority w:val="99"/>
    <w:rsid w:val="004C0097"/>
    <w:rPr>
      <w:color w:val="0000FF"/>
      <w:u w:val="single"/>
    </w:rPr>
  </w:style>
  <w:style w:type="character" w:styleId="Nmerodepgina">
    <w:name w:val="page number"/>
    <w:basedOn w:val="Fuentedeprrafopredeter"/>
    <w:uiPriority w:val="99"/>
    <w:rsid w:val="004C0097"/>
  </w:style>
  <w:style w:type="table" w:styleId="Tablaconcuadrcula">
    <w:name w:val="Table Grid"/>
    <w:basedOn w:val="Tablanormal"/>
    <w:uiPriority w:val="59"/>
    <w:rsid w:val="004C0097"/>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aliases w:val="Subsection Body Text"/>
    <w:basedOn w:val="Normal"/>
    <w:link w:val="TextoindependienteCar"/>
    <w:uiPriority w:val="99"/>
    <w:rsid w:val="004C0097"/>
    <w:rPr>
      <w:rFonts w:ascii="Arial" w:hAnsi="Arial" w:cs="Arial"/>
      <w:lang w:val="es-CO"/>
    </w:rPr>
  </w:style>
  <w:style w:type="character" w:customStyle="1" w:styleId="TextoindependienteCar">
    <w:name w:val="Texto independiente Car"/>
    <w:aliases w:val="Subsection Body Text Car"/>
    <w:basedOn w:val="Fuentedeprrafopredeter"/>
    <w:link w:val="Textoindependiente"/>
    <w:uiPriority w:val="99"/>
    <w:rsid w:val="004C0097"/>
    <w:rPr>
      <w:rFonts w:ascii="Arial" w:eastAsia="Times New Roman" w:hAnsi="Arial" w:cs="Arial"/>
      <w:sz w:val="24"/>
      <w:szCs w:val="24"/>
      <w:lang w:val="es-CO" w:eastAsia="es-ES"/>
    </w:rPr>
  </w:style>
  <w:style w:type="paragraph" w:customStyle="1" w:styleId="epgrafe">
    <w:name w:val="epígrafe"/>
    <w:basedOn w:val="Normal"/>
    <w:uiPriority w:val="99"/>
    <w:rsid w:val="004C0097"/>
    <w:rPr>
      <w:rFonts w:ascii="Arial" w:hAnsi="Arial" w:cs="Arial"/>
    </w:rPr>
  </w:style>
  <w:style w:type="paragraph" w:styleId="Sangra3detindependiente">
    <w:name w:val="Body Text Indent 3"/>
    <w:basedOn w:val="Normal"/>
    <w:link w:val="Sangra3detindependienteCar"/>
    <w:uiPriority w:val="99"/>
    <w:rsid w:val="004C0097"/>
    <w:pPr>
      <w:spacing w:after="120"/>
      <w:ind w:left="283"/>
    </w:pPr>
    <w:rPr>
      <w:rFonts w:ascii="Times New Roman" w:hAnsi="Times New Roman"/>
      <w:sz w:val="16"/>
      <w:szCs w:val="16"/>
      <w:lang w:val="es-CO"/>
    </w:rPr>
  </w:style>
  <w:style w:type="character" w:customStyle="1" w:styleId="Sangra3detindependienteCar">
    <w:name w:val="Sangría 3 de t. independiente Car"/>
    <w:basedOn w:val="Fuentedeprrafopredeter"/>
    <w:link w:val="Sangra3detindependiente"/>
    <w:uiPriority w:val="99"/>
    <w:rsid w:val="004C0097"/>
    <w:rPr>
      <w:rFonts w:ascii="Times New Roman" w:eastAsia="Times New Roman" w:hAnsi="Times New Roman" w:cs="Times New Roman"/>
      <w:sz w:val="16"/>
      <w:szCs w:val="16"/>
      <w:lang w:val="es-CO" w:eastAsia="es-ES"/>
    </w:rPr>
  </w:style>
  <w:style w:type="character" w:styleId="Refdenotaalpie">
    <w:name w:val="footnote reference"/>
    <w:aliases w:val="referencia nota al pie,Footnote symbol,Footnote,FC,Texto de nota al pie,BVI fnr,Ref. de nota al pie2,Nota de pie,Ref,de nota al pie,Pie de pagina,Texto nota al pie,Appel note de bas de p,Footnotes refss"/>
    <w:uiPriority w:val="99"/>
    <w:rsid w:val="004C0097"/>
    <w:rPr>
      <w:sz w:val="20"/>
      <w:szCs w:val="20"/>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fn,FOOTNOTES,single space,footnote text,Nota a pie/Bibliog, Car1"/>
    <w:basedOn w:val="Normal"/>
    <w:link w:val="TextonotapieCar"/>
    <w:uiPriority w:val="99"/>
    <w:qFormat/>
    <w:rsid w:val="004C0097"/>
    <w:rPr>
      <w:rFonts w:ascii="Times New Roman" w:hAnsi="Times New Roman"/>
      <w:sz w:val="20"/>
      <w:szCs w:val="20"/>
      <w:lang w:val="es-CO"/>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fn Car,FOOTNOTES Car"/>
    <w:basedOn w:val="Fuentedeprrafopredeter"/>
    <w:link w:val="Textonotapie"/>
    <w:uiPriority w:val="99"/>
    <w:rsid w:val="004C0097"/>
    <w:rPr>
      <w:rFonts w:ascii="Times New Roman" w:eastAsia="Times New Roman" w:hAnsi="Times New Roman" w:cs="Times New Roman"/>
      <w:sz w:val="20"/>
      <w:szCs w:val="20"/>
      <w:lang w:val="es-CO" w:eastAsia="es-ES"/>
    </w:rPr>
  </w:style>
  <w:style w:type="paragraph" w:customStyle="1" w:styleId="arial">
    <w:name w:val="arial"/>
    <w:basedOn w:val="Normal"/>
    <w:uiPriority w:val="99"/>
    <w:rsid w:val="004C0097"/>
    <w:rPr>
      <w:rFonts w:ascii="Times New Roman" w:hAnsi="Times New Roman"/>
      <w:i/>
      <w:iCs/>
      <w:sz w:val="20"/>
      <w:szCs w:val="20"/>
      <w:lang w:val="es-CO"/>
    </w:rPr>
  </w:style>
  <w:style w:type="paragraph" w:customStyle="1" w:styleId="Estilo1">
    <w:name w:val="Estilo1"/>
    <w:basedOn w:val="Normal"/>
    <w:uiPriority w:val="99"/>
    <w:rsid w:val="004C0097"/>
    <w:pPr>
      <w:spacing w:before="120" w:after="120"/>
    </w:pPr>
    <w:rPr>
      <w:rFonts w:ascii="Times New Roman" w:eastAsia="Batang" w:hAnsi="Times New Roman"/>
      <w:spacing w:val="-5"/>
      <w:lang w:val="es-CO"/>
    </w:rPr>
  </w:style>
  <w:style w:type="character" w:styleId="Hipervnculovisitado">
    <w:name w:val="FollowedHyperlink"/>
    <w:uiPriority w:val="99"/>
    <w:rsid w:val="004C0097"/>
    <w:rPr>
      <w:color w:val="800080"/>
      <w:u w:val="single"/>
    </w:rPr>
  </w:style>
  <w:style w:type="paragraph" w:styleId="Textoindependiente3">
    <w:name w:val="Body Text 3"/>
    <w:basedOn w:val="Normal"/>
    <w:link w:val="Textoindependiente3Car"/>
    <w:rsid w:val="004C0097"/>
    <w:pPr>
      <w:spacing w:after="120"/>
    </w:pPr>
    <w:rPr>
      <w:rFonts w:ascii="Times New Roman" w:hAnsi="Times New Roman"/>
      <w:sz w:val="16"/>
      <w:szCs w:val="16"/>
      <w:lang w:val="es-CO"/>
    </w:rPr>
  </w:style>
  <w:style w:type="character" w:customStyle="1" w:styleId="Textoindependiente3Car">
    <w:name w:val="Texto independiente 3 Car"/>
    <w:basedOn w:val="Fuentedeprrafopredeter"/>
    <w:link w:val="Textoindependiente3"/>
    <w:rsid w:val="004C0097"/>
    <w:rPr>
      <w:rFonts w:ascii="Times New Roman" w:eastAsia="Times New Roman" w:hAnsi="Times New Roman" w:cs="Times New Roman"/>
      <w:sz w:val="16"/>
      <w:szCs w:val="16"/>
      <w:lang w:val="es-CO" w:eastAsia="es-ES"/>
    </w:rPr>
  </w:style>
  <w:style w:type="paragraph" w:styleId="Textoindependiente2">
    <w:name w:val="Body Text 2"/>
    <w:basedOn w:val="Normal"/>
    <w:link w:val="Textoindependiente2Car"/>
    <w:rsid w:val="004C0097"/>
    <w:pPr>
      <w:spacing w:after="120" w:line="480" w:lineRule="auto"/>
    </w:pPr>
    <w:rPr>
      <w:rFonts w:ascii="Times New Roman" w:hAnsi="Times New Roman"/>
      <w:lang w:val="es-CO"/>
    </w:rPr>
  </w:style>
  <w:style w:type="character" w:customStyle="1" w:styleId="Textoindependiente2Car">
    <w:name w:val="Texto independiente 2 Car"/>
    <w:basedOn w:val="Fuentedeprrafopredeter"/>
    <w:link w:val="Textoindependiente2"/>
    <w:rsid w:val="004C0097"/>
    <w:rPr>
      <w:rFonts w:ascii="Times New Roman" w:eastAsia="Times New Roman" w:hAnsi="Times New Roman" w:cs="Times New Roman"/>
      <w:sz w:val="24"/>
      <w:szCs w:val="24"/>
      <w:lang w:val="es-CO" w:eastAsia="es-ES"/>
    </w:rPr>
  </w:style>
  <w:style w:type="paragraph" w:customStyle="1" w:styleId="toa">
    <w:name w:val="toa"/>
    <w:basedOn w:val="Normal"/>
    <w:uiPriority w:val="99"/>
    <w:rsid w:val="004C0097"/>
    <w:pPr>
      <w:widowControl w:val="0"/>
      <w:tabs>
        <w:tab w:val="left" w:pos="0"/>
        <w:tab w:val="left" w:pos="9000"/>
        <w:tab w:val="right" w:pos="9360"/>
      </w:tabs>
      <w:suppressAutoHyphens/>
    </w:pPr>
    <w:rPr>
      <w:rFonts w:ascii="Arial Narrow" w:hAnsi="Arial Narrow" w:cs="Arial Narrow"/>
      <w:spacing w:val="-2"/>
      <w:lang w:val="en-US"/>
    </w:rPr>
  </w:style>
  <w:style w:type="character" w:styleId="nfasis">
    <w:name w:val="Emphasis"/>
    <w:uiPriority w:val="20"/>
    <w:qFormat/>
    <w:rsid w:val="004C0097"/>
    <w:rPr>
      <w:b/>
      <w:bCs/>
    </w:rPr>
  </w:style>
  <w:style w:type="character" w:customStyle="1" w:styleId="PuestoCar3">
    <w:name w:val="Puesto Car3"/>
    <w:aliases w:val="Título Car,Car Car, Car Car,Título1 Car,Title Car2,Puesto1 Car2"/>
    <w:link w:val="Puesto"/>
    <w:uiPriority w:val="99"/>
    <w:rsid w:val="004C0097"/>
    <w:rPr>
      <w:sz w:val="24"/>
      <w:szCs w:val="24"/>
      <w:lang w:eastAsia="es-ES"/>
    </w:rPr>
  </w:style>
  <w:style w:type="paragraph" w:styleId="Prrafodelista">
    <w:name w:val="List Paragraph"/>
    <w:aliases w:val="Ha,titulo 3,HOJA,Bolita,Párrafo de lista4,BOLADEF,Párrafo de lista3,Párrafo de lista21,BOLA,Nivel 1 OS,Normal_viñetas_ICONTEC,Párrafo segundo dígito,Bullet List,FooterText,numbered,Paragraphe de liste1,Bulletr List Paragraph,Foot,列出段落"/>
    <w:basedOn w:val="Normal"/>
    <w:link w:val="PrrafodelistaCar"/>
    <w:uiPriority w:val="34"/>
    <w:qFormat/>
    <w:rsid w:val="004C0097"/>
    <w:pPr>
      <w:ind w:left="720"/>
    </w:pPr>
    <w:rPr>
      <w:rFonts w:ascii="Times New Roman" w:hAnsi="Times New Roman"/>
      <w:lang w:val="x-none"/>
    </w:rPr>
  </w:style>
  <w:style w:type="character" w:styleId="Textoennegrita">
    <w:name w:val="Strong"/>
    <w:uiPriority w:val="22"/>
    <w:qFormat/>
    <w:rsid w:val="004C0097"/>
    <w:rPr>
      <w:b/>
      <w:bCs/>
    </w:rPr>
  </w:style>
  <w:style w:type="character" w:customStyle="1" w:styleId="st1">
    <w:name w:val="st1"/>
    <w:basedOn w:val="Fuentedeprrafopredeter"/>
    <w:rsid w:val="004C0097"/>
  </w:style>
  <w:style w:type="paragraph" w:customStyle="1" w:styleId="Default">
    <w:name w:val="Default"/>
    <w:qFormat/>
    <w:rsid w:val="004C0097"/>
    <w:pPr>
      <w:autoSpaceDE w:val="0"/>
      <w:autoSpaceDN w:val="0"/>
      <w:adjustRightInd w:val="0"/>
      <w:spacing w:after="0" w:line="240" w:lineRule="auto"/>
      <w:jc w:val="both"/>
    </w:pPr>
    <w:rPr>
      <w:rFonts w:ascii="Times New Roman" w:eastAsia="Times New Roman" w:hAnsi="Times New Roman" w:cs="Times New Roman"/>
      <w:color w:val="000000"/>
      <w:sz w:val="24"/>
      <w:szCs w:val="24"/>
      <w:lang w:val="es-CO"/>
    </w:rPr>
  </w:style>
  <w:style w:type="paragraph" w:styleId="NormalWeb">
    <w:name w:val="Normal (Web)"/>
    <w:aliases w:val="Normal (Web) Car Car,Normal (Web) Car Car Car,Normal (Web) Car,Normal (Web) Car Car Car Car Car Car,Normal (Web) Car Car Car Car Car Car Car Car Car"/>
    <w:basedOn w:val="Normal"/>
    <w:uiPriority w:val="99"/>
    <w:qFormat/>
    <w:rsid w:val="004C0097"/>
    <w:pPr>
      <w:spacing w:before="100" w:beforeAutospacing="1" w:after="100" w:afterAutospacing="1"/>
    </w:pPr>
    <w:rPr>
      <w:rFonts w:ascii="Times New Roman" w:hAnsi="Times New Roman"/>
      <w:sz w:val="20"/>
      <w:szCs w:val="20"/>
      <w:lang w:val="es-ES"/>
    </w:rPr>
  </w:style>
  <w:style w:type="character" w:customStyle="1" w:styleId="EncabezadoCar1">
    <w:name w:val="Encabezado Car1"/>
    <w:aliases w:val="Alt Header Car1,h Car1,encabezado Car1,h8 Car1,h9 Car1,h10 Car1,h18 Car,Alt Header Car2"/>
    <w:uiPriority w:val="99"/>
    <w:rsid w:val="004C0097"/>
    <w:rPr>
      <w:sz w:val="24"/>
      <w:szCs w:val="24"/>
      <w:lang w:val="es-CO" w:eastAsia="es-ES" w:bidi="ar-SA"/>
    </w:rPr>
  </w:style>
  <w:style w:type="paragraph" w:styleId="Lista3">
    <w:name w:val="List 3"/>
    <w:basedOn w:val="Normal"/>
    <w:rsid w:val="004C0097"/>
    <w:pPr>
      <w:ind w:left="849" w:hanging="283"/>
    </w:pPr>
    <w:rPr>
      <w:rFonts w:ascii="Times New Roman" w:eastAsia="Calibri" w:hAnsi="Times New Roman"/>
      <w:lang w:val="es-ES"/>
    </w:rPr>
  </w:style>
  <w:style w:type="paragraph" w:customStyle="1" w:styleId="BodyText23">
    <w:name w:val="Body Text 23"/>
    <w:basedOn w:val="Normal"/>
    <w:uiPriority w:val="99"/>
    <w:rsid w:val="004C0097"/>
    <w:rPr>
      <w:rFonts w:ascii="Arial" w:hAnsi="Arial"/>
      <w:sz w:val="22"/>
      <w:szCs w:val="20"/>
      <w:lang w:val="es-CO"/>
    </w:rPr>
  </w:style>
  <w:style w:type="paragraph" w:customStyle="1" w:styleId="Textoindependiente31">
    <w:name w:val="Texto independiente 31"/>
    <w:basedOn w:val="Normal"/>
    <w:rsid w:val="004C0097"/>
    <w:pPr>
      <w:spacing w:line="240" w:lineRule="exact"/>
    </w:pPr>
    <w:rPr>
      <w:rFonts w:ascii="Arial" w:eastAsia="MS Mincho" w:hAnsi="Arial"/>
      <w:color w:val="0000FF"/>
      <w:sz w:val="20"/>
      <w:szCs w:val="20"/>
    </w:rPr>
  </w:style>
  <w:style w:type="paragraph" w:styleId="Puesto">
    <w:name w:val="Title"/>
    <w:aliases w:val="Título,Car, Car,Título1,Title,Puesto1"/>
    <w:basedOn w:val="Normal"/>
    <w:link w:val="PuestoCar3"/>
    <w:uiPriority w:val="99"/>
    <w:qFormat/>
    <w:rsid w:val="004C0097"/>
    <w:pPr>
      <w:widowControl w:val="0"/>
      <w:snapToGrid w:val="0"/>
      <w:jc w:val="center"/>
    </w:pPr>
    <w:rPr>
      <w:rFonts w:asciiTheme="minorHAnsi" w:eastAsiaTheme="minorHAnsi" w:hAnsiTheme="minorHAnsi" w:cstheme="minorBidi"/>
      <w:lang w:val="es-ES"/>
    </w:rPr>
  </w:style>
  <w:style w:type="character" w:customStyle="1" w:styleId="PuestoCar">
    <w:name w:val="Puesto Car"/>
    <w:aliases w:val="Car Car2, Car Car1,Title Car,Puesto1 Car"/>
    <w:basedOn w:val="Fuentedeprrafopredeter"/>
    <w:uiPriority w:val="99"/>
    <w:rsid w:val="004C0097"/>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aliases w:val="Car Car1"/>
    <w:uiPriority w:val="99"/>
    <w:rsid w:val="004C0097"/>
    <w:rPr>
      <w:rFonts w:ascii="Cambria" w:eastAsia="Times New Roman" w:hAnsi="Cambria" w:cs="Times New Roman"/>
      <w:color w:val="17365D"/>
      <w:spacing w:val="5"/>
      <w:kern w:val="28"/>
      <w:sz w:val="52"/>
      <w:szCs w:val="52"/>
      <w:lang w:val="es-ES_tradnl" w:eastAsia="es-ES"/>
    </w:rPr>
  </w:style>
  <w:style w:type="paragraph" w:customStyle="1" w:styleId="Textoindependiente0">
    <w:name w:val="Texto independiente(."/>
    <w:basedOn w:val="Normal"/>
    <w:rsid w:val="004C0097"/>
    <w:pPr>
      <w:tabs>
        <w:tab w:val="left" w:pos="-720"/>
      </w:tabs>
      <w:suppressAutoHyphens/>
      <w:spacing w:after="120"/>
    </w:pPr>
    <w:rPr>
      <w:rFonts w:ascii="Arial" w:hAnsi="Arial"/>
      <w:spacing w:val="-2"/>
      <w:szCs w:val="20"/>
    </w:rPr>
  </w:style>
  <w:style w:type="character" w:customStyle="1" w:styleId="CarCar20">
    <w:name w:val="Car Car20"/>
    <w:rsid w:val="004C0097"/>
    <w:rPr>
      <w:rFonts w:ascii="Arial" w:hAnsi="Arial" w:cs="Times New Roman" w:hint="default"/>
      <w:b/>
      <w:bCs w:val="0"/>
      <w:lang w:val="es-CO" w:eastAsia="es-MX" w:bidi="ar-SA"/>
    </w:rPr>
  </w:style>
  <w:style w:type="character" w:styleId="Refdecomentario">
    <w:name w:val="annotation reference"/>
    <w:uiPriority w:val="99"/>
    <w:unhideWhenUsed/>
    <w:rsid w:val="004C0097"/>
    <w:rPr>
      <w:sz w:val="16"/>
      <w:szCs w:val="16"/>
    </w:rPr>
  </w:style>
  <w:style w:type="paragraph" w:styleId="Textocomentario">
    <w:name w:val="annotation text"/>
    <w:basedOn w:val="Normal"/>
    <w:link w:val="TextocomentarioCar"/>
    <w:uiPriority w:val="99"/>
    <w:unhideWhenUsed/>
    <w:rsid w:val="004C0097"/>
    <w:rPr>
      <w:sz w:val="20"/>
      <w:szCs w:val="20"/>
    </w:rPr>
  </w:style>
  <w:style w:type="character" w:customStyle="1" w:styleId="TextocomentarioCar">
    <w:name w:val="Texto comentario Car"/>
    <w:basedOn w:val="Fuentedeprrafopredeter"/>
    <w:link w:val="Textocomentario"/>
    <w:uiPriority w:val="99"/>
    <w:rsid w:val="004C0097"/>
    <w:rPr>
      <w:rFonts w:ascii="Calibri" w:eastAsia="Times New Roman" w:hAnsi="Calibri"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4C0097"/>
    <w:rPr>
      <w:b/>
      <w:bCs/>
    </w:rPr>
  </w:style>
  <w:style w:type="character" w:customStyle="1" w:styleId="AsuntodelcomentarioCar">
    <w:name w:val="Asunto del comentario Car"/>
    <w:basedOn w:val="TextocomentarioCar"/>
    <w:link w:val="Asuntodelcomentario"/>
    <w:uiPriority w:val="99"/>
    <w:semiHidden/>
    <w:rsid w:val="004C0097"/>
    <w:rPr>
      <w:rFonts w:ascii="Calibri" w:eastAsia="Times New Roman" w:hAnsi="Calibri" w:cs="Times New Roman"/>
      <w:b/>
      <w:bCs/>
      <w:sz w:val="20"/>
      <w:szCs w:val="20"/>
      <w:lang w:val="es-ES_tradnl" w:eastAsia="es-ES"/>
    </w:rPr>
  </w:style>
  <w:style w:type="character" w:customStyle="1" w:styleId="TextoindependienteCar1">
    <w:name w:val="Texto independiente Car1"/>
    <w:aliases w:val="Subsection Body Text Car1"/>
    <w:basedOn w:val="Fuentedeprrafopredeter"/>
    <w:semiHidden/>
    <w:rsid w:val="004C0097"/>
  </w:style>
  <w:style w:type="character" w:customStyle="1" w:styleId="TextosinformatoCar">
    <w:name w:val="Texto sin formato Car"/>
    <w:link w:val="Textosinformato"/>
    <w:locked/>
    <w:rsid w:val="004C0097"/>
    <w:rPr>
      <w:rFonts w:ascii="Courier New" w:eastAsia="MS Mincho" w:hAnsi="Courier New" w:cs="Courier New"/>
    </w:rPr>
  </w:style>
  <w:style w:type="paragraph" w:styleId="Textosinformato">
    <w:name w:val="Plain Text"/>
    <w:basedOn w:val="Normal"/>
    <w:link w:val="TextosinformatoCar"/>
    <w:unhideWhenUsed/>
    <w:rsid w:val="004C0097"/>
    <w:rPr>
      <w:rFonts w:ascii="Courier New" w:eastAsia="MS Mincho" w:hAnsi="Courier New" w:cs="Courier New"/>
      <w:sz w:val="22"/>
      <w:szCs w:val="22"/>
      <w:lang w:val="es-ES" w:eastAsia="en-US"/>
    </w:rPr>
  </w:style>
  <w:style w:type="character" w:customStyle="1" w:styleId="TextosinformatoCar1">
    <w:name w:val="Texto sin formato Car1"/>
    <w:basedOn w:val="Fuentedeprrafopredeter"/>
    <w:semiHidden/>
    <w:rsid w:val="004C0097"/>
    <w:rPr>
      <w:rFonts w:ascii="Consolas" w:eastAsia="Times New Roman" w:hAnsi="Consolas" w:cs="Consolas"/>
      <w:sz w:val="21"/>
      <w:szCs w:val="21"/>
      <w:lang w:val="es-ES_tradnl" w:eastAsia="es-ES"/>
    </w:rPr>
  </w:style>
  <w:style w:type="paragraph" w:customStyle="1" w:styleId="Pa24">
    <w:name w:val="Pa24"/>
    <w:basedOn w:val="Normal"/>
    <w:next w:val="Normal"/>
    <w:uiPriority w:val="99"/>
    <w:rsid w:val="004C0097"/>
    <w:pPr>
      <w:suppressAutoHyphens/>
      <w:autoSpaceDE w:val="0"/>
      <w:spacing w:line="189" w:lineRule="atLeast"/>
    </w:pPr>
    <w:rPr>
      <w:rFonts w:ascii="Times New Roman" w:eastAsia="Calibri" w:hAnsi="Times New Roman"/>
      <w:lang w:val="es-CO" w:eastAsia="ar-SA"/>
    </w:rPr>
  </w:style>
  <w:style w:type="paragraph" w:customStyle="1" w:styleId="Pa7">
    <w:name w:val="Pa7"/>
    <w:basedOn w:val="Normal"/>
    <w:next w:val="Normal"/>
    <w:uiPriority w:val="99"/>
    <w:rsid w:val="004C0097"/>
    <w:pPr>
      <w:suppressAutoHyphens/>
      <w:autoSpaceDE w:val="0"/>
      <w:spacing w:line="189" w:lineRule="atLeast"/>
    </w:pPr>
    <w:rPr>
      <w:rFonts w:ascii="Times New Roman" w:eastAsia="Calibri" w:hAnsi="Times New Roman"/>
      <w:lang w:val="es-CO" w:eastAsia="ar-SA"/>
    </w:rPr>
  </w:style>
  <w:style w:type="paragraph" w:customStyle="1" w:styleId="Prrafodelista1">
    <w:name w:val="Párrafo de lista1"/>
    <w:basedOn w:val="Normal"/>
    <w:uiPriority w:val="99"/>
    <w:qFormat/>
    <w:rsid w:val="004C0097"/>
    <w:pPr>
      <w:ind w:left="720"/>
      <w:contextualSpacing/>
    </w:pPr>
    <w:rPr>
      <w:rFonts w:ascii="Times New Roman" w:eastAsia="Calibri" w:hAnsi="Times New Roman"/>
      <w:lang w:val="es-ES"/>
    </w:rPr>
  </w:style>
  <w:style w:type="paragraph" w:customStyle="1" w:styleId="MARITZA3">
    <w:name w:val="MARITZA3"/>
    <w:rsid w:val="004C0097"/>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val="en-US" w:eastAsia="es-ES"/>
    </w:rPr>
  </w:style>
  <w:style w:type="paragraph" w:customStyle="1" w:styleId="BodyText31">
    <w:name w:val="Body Text 31"/>
    <w:basedOn w:val="Normal"/>
    <w:rsid w:val="004C0097"/>
    <w:pPr>
      <w:widowControl w:val="0"/>
      <w:overflowPunct w:val="0"/>
      <w:autoSpaceDE w:val="0"/>
      <w:autoSpaceDN w:val="0"/>
      <w:adjustRightInd w:val="0"/>
    </w:pPr>
    <w:rPr>
      <w:rFonts w:ascii="Arial" w:eastAsia="Calibri" w:hAnsi="Arial"/>
      <w:color w:val="000000"/>
      <w:szCs w:val="20"/>
    </w:rPr>
  </w:style>
  <w:style w:type="paragraph" w:customStyle="1" w:styleId="BodyText22">
    <w:name w:val="Body Text 22"/>
    <w:basedOn w:val="Normal"/>
    <w:uiPriority w:val="99"/>
    <w:rsid w:val="004C0097"/>
    <w:pPr>
      <w:widowControl w:val="0"/>
    </w:pPr>
    <w:rPr>
      <w:rFonts w:ascii="Arial" w:eastAsia="Calibri" w:hAnsi="Arial"/>
      <w:b/>
      <w:sz w:val="20"/>
      <w:szCs w:val="20"/>
      <w:lang w:val="es-MX"/>
    </w:rPr>
  </w:style>
  <w:style w:type="paragraph" w:customStyle="1" w:styleId="Textoindependiente21">
    <w:name w:val="Texto independiente 21"/>
    <w:basedOn w:val="Normal"/>
    <w:uiPriority w:val="99"/>
    <w:rsid w:val="004C0097"/>
    <w:rPr>
      <w:rFonts w:ascii="Arial" w:hAnsi="Arial"/>
      <w:b/>
      <w:color w:val="000000"/>
      <w:sz w:val="16"/>
      <w:szCs w:val="20"/>
      <w:lang w:val="es-ES"/>
    </w:rPr>
  </w:style>
  <w:style w:type="paragraph" w:customStyle="1" w:styleId="BodyText24">
    <w:name w:val="Body Text 24"/>
    <w:basedOn w:val="Normal"/>
    <w:uiPriority w:val="99"/>
    <w:rsid w:val="004C0097"/>
    <w:pPr>
      <w:widowControl w:val="0"/>
    </w:pPr>
    <w:rPr>
      <w:rFonts w:ascii="Century Schoolbook" w:hAnsi="Century Schoolbook"/>
      <w:kern w:val="22"/>
      <w:sz w:val="22"/>
      <w:szCs w:val="20"/>
      <w:lang w:val="es-ES"/>
    </w:rPr>
  </w:style>
  <w:style w:type="paragraph" w:customStyle="1" w:styleId="Textoindependiente32">
    <w:name w:val="Texto independiente 32"/>
    <w:basedOn w:val="Normal"/>
    <w:rsid w:val="004C0097"/>
    <w:rPr>
      <w:rFonts w:ascii="Arial" w:hAnsi="Arial"/>
      <w:sz w:val="22"/>
      <w:lang w:val="es-ES"/>
    </w:rPr>
  </w:style>
  <w:style w:type="paragraph" w:customStyle="1" w:styleId="NormalSencillo">
    <w:name w:val="Normal Sencillo"/>
    <w:basedOn w:val="Normal"/>
    <w:next w:val="Normal"/>
    <w:uiPriority w:val="99"/>
    <w:rsid w:val="004C0097"/>
    <w:pPr>
      <w:suppressAutoHyphens/>
    </w:pPr>
    <w:rPr>
      <w:rFonts w:ascii="Arial" w:hAnsi="Arial"/>
      <w:sz w:val="20"/>
      <w:szCs w:val="20"/>
    </w:rPr>
  </w:style>
  <w:style w:type="paragraph" w:customStyle="1" w:styleId="BodyText21">
    <w:name w:val="Body Text 21"/>
    <w:basedOn w:val="Normal"/>
    <w:rsid w:val="004C0097"/>
    <w:pPr>
      <w:suppressAutoHyphens/>
      <w:spacing w:before="120" w:after="120"/>
    </w:pPr>
    <w:rPr>
      <w:rFonts w:ascii="Arial" w:hAnsi="Arial"/>
      <w:sz w:val="22"/>
      <w:szCs w:val="20"/>
    </w:rPr>
  </w:style>
  <w:style w:type="paragraph" w:customStyle="1" w:styleId="Textoindependiente311">
    <w:name w:val="Texto independiente 311"/>
    <w:basedOn w:val="Normal"/>
    <w:uiPriority w:val="99"/>
    <w:rsid w:val="004C0097"/>
    <w:pPr>
      <w:widowControl w:val="0"/>
    </w:pPr>
    <w:rPr>
      <w:rFonts w:ascii="Arial" w:hAnsi="Arial"/>
      <w:szCs w:val="20"/>
    </w:rPr>
  </w:style>
  <w:style w:type="paragraph" w:customStyle="1" w:styleId="CM14">
    <w:name w:val="CM14"/>
    <w:basedOn w:val="Default"/>
    <w:next w:val="Default"/>
    <w:uiPriority w:val="99"/>
    <w:rsid w:val="004C0097"/>
    <w:rPr>
      <w:rFonts w:ascii="Arial" w:hAnsi="Arial" w:cs="Arial"/>
      <w:color w:val="auto"/>
      <w:lang w:eastAsia="es-CO"/>
    </w:rPr>
  </w:style>
  <w:style w:type="paragraph" w:customStyle="1" w:styleId="TtuloPaviprensa">
    <w:name w:val="@Título Pavi prensa"/>
    <w:basedOn w:val="Ttulo1"/>
    <w:autoRedefine/>
    <w:uiPriority w:val="99"/>
    <w:rsid w:val="004C0097"/>
    <w:pPr>
      <w:keepNext w:val="0"/>
      <w:widowControl w:val="0"/>
      <w:spacing w:after="180"/>
      <w:jc w:val="left"/>
    </w:pPr>
    <w:rPr>
      <w:rFonts w:ascii="Times New Roman" w:eastAsia="Calibri" w:hAnsi="Times New Roman" w:cs="Times New Roman"/>
      <w:kern w:val="36"/>
      <w:sz w:val="36"/>
      <w:szCs w:val="36"/>
      <w:lang w:val="es-ES"/>
    </w:rPr>
  </w:style>
  <w:style w:type="paragraph" w:customStyle="1" w:styleId="BodyTextIndent1">
    <w:name w:val="Body Text Indent1"/>
    <w:basedOn w:val="Normal"/>
    <w:uiPriority w:val="99"/>
    <w:rsid w:val="004C0097"/>
    <w:pPr>
      <w:widowControl w:val="0"/>
      <w:snapToGrid w:val="0"/>
      <w:spacing w:after="120"/>
      <w:ind w:left="283"/>
    </w:pPr>
    <w:rPr>
      <w:rFonts w:ascii="Courier New" w:hAnsi="Courier New"/>
      <w:sz w:val="20"/>
      <w:szCs w:val="20"/>
      <w:lang w:val="es-ES"/>
    </w:rPr>
  </w:style>
  <w:style w:type="paragraph" w:customStyle="1" w:styleId="WW-Textoindependiente2">
    <w:name w:val="WW-Texto independiente 2"/>
    <w:basedOn w:val="Normal"/>
    <w:uiPriority w:val="99"/>
    <w:rsid w:val="004C0097"/>
    <w:pPr>
      <w:widowControl w:val="0"/>
      <w:suppressAutoHyphens/>
    </w:pPr>
    <w:rPr>
      <w:rFonts w:ascii="Arial" w:eastAsia="Arial Unicode MS" w:hAnsi="Arial"/>
      <w:b/>
      <w:color w:val="000000"/>
      <w:szCs w:val="20"/>
      <w:lang w:val="es-CO"/>
    </w:rPr>
  </w:style>
  <w:style w:type="paragraph" w:customStyle="1" w:styleId="Prrafodelista2">
    <w:name w:val="Párrafo de lista2"/>
    <w:basedOn w:val="Normal"/>
    <w:uiPriority w:val="99"/>
    <w:rsid w:val="004C0097"/>
    <w:pPr>
      <w:ind w:left="720"/>
    </w:pPr>
    <w:rPr>
      <w:rFonts w:ascii="Times New Roman" w:hAnsi="Times New Roman"/>
      <w:lang w:val="es-ES"/>
    </w:rPr>
  </w:style>
  <w:style w:type="paragraph" w:customStyle="1" w:styleId="default0">
    <w:name w:val="default"/>
    <w:basedOn w:val="Normal"/>
    <w:uiPriority w:val="99"/>
    <w:rsid w:val="004C0097"/>
    <w:pPr>
      <w:autoSpaceDE w:val="0"/>
      <w:autoSpaceDN w:val="0"/>
    </w:pPr>
    <w:rPr>
      <w:rFonts w:ascii="Times New Roman" w:hAnsi="Times New Roman"/>
      <w:color w:val="000000"/>
      <w:lang w:val="es-ES"/>
    </w:rPr>
  </w:style>
  <w:style w:type="paragraph" w:customStyle="1" w:styleId="textoindependiente1">
    <w:name w:val="textoindependiente"/>
    <w:basedOn w:val="Normal"/>
    <w:uiPriority w:val="99"/>
    <w:rsid w:val="004C0097"/>
    <w:pPr>
      <w:spacing w:after="120"/>
    </w:pPr>
    <w:rPr>
      <w:rFonts w:ascii="Arial" w:eastAsia="Calibri" w:hAnsi="Arial" w:cs="Arial"/>
      <w:spacing w:val="-2"/>
      <w:lang w:val="es-ES"/>
    </w:rPr>
  </w:style>
  <w:style w:type="paragraph" w:customStyle="1" w:styleId="Textopredeterminado">
    <w:name w:val="Texto predeterminado"/>
    <w:basedOn w:val="Normal"/>
    <w:uiPriority w:val="99"/>
    <w:rsid w:val="004C0097"/>
    <w:pPr>
      <w:overflowPunct w:val="0"/>
      <w:autoSpaceDE w:val="0"/>
      <w:autoSpaceDN w:val="0"/>
      <w:adjustRightInd w:val="0"/>
    </w:pPr>
    <w:rPr>
      <w:rFonts w:ascii="Times New Roman" w:hAnsi="Times New Roman"/>
      <w:color w:val="000000"/>
      <w:szCs w:val="20"/>
      <w:lang w:val="en-US"/>
    </w:rPr>
  </w:style>
  <w:style w:type="paragraph" w:customStyle="1" w:styleId="DefaultText">
    <w:name w:val="Default Text"/>
    <w:basedOn w:val="Normal"/>
    <w:uiPriority w:val="99"/>
    <w:rsid w:val="004C0097"/>
    <w:pPr>
      <w:overflowPunct w:val="0"/>
      <w:autoSpaceDE w:val="0"/>
      <w:autoSpaceDN w:val="0"/>
      <w:adjustRightInd w:val="0"/>
    </w:pPr>
    <w:rPr>
      <w:rFonts w:ascii="Times New Roman" w:hAnsi="Times New Roman"/>
      <w:color w:val="000000"/>
      <w:szCs w:val="20"/>
      <w:lang w:val="en-US"/>
    </w:rPr>
  </w:style>
  <w:style w:type="character" w:customStyle="1" w:styleId="PiedepginaCar1">
    <w:name w:val="Pie de página Car1"/>
    <w:basedOn w:val="Fuentedeprrafopredeter"/>
    <w:semiHidden/>
    <w:rsid w:val="004C0097"/>
  </w:style>
  <w:style w:type="character" w:customStyle="1" w:styleId="Textoindependiente2Car1">
    <w:name w:val="Texto independiente 2 Car1"/>
    <w:basedOn w:val="Fuentedeprrafopredeter"/>
    <w:semiHidden/>
    <w:rsid w:val="004C0097"/>
  </w:style>
  <w:style w:type="character" w:customStyle="1" w:styleId="Textoindependiente3Car1">
    <w:name w:val="Texto independiente 3 Car1"/>
    <w:semiHidden/>
    <w:rsid w:val="004C0097"/>
    <w:rPr>
      <w:sz w:val="16"/>
      <w:szCs w:val="16"/>
    </w:rPr>
  </w:style>
  <w:style w:type="character" w:customStyle="1" w:styleId="TextonotapieCar1">
    <w:name w:val="Texto nota pie Car1"/>
    <w:semiHidden/>
    <w:rsid w:val="004C0097"/>
    <w:rPr>
      <w:sz w:val="20"/>
      <w:szCs w:val="20"/>
    </w:rPr>
  </w:style>
  <w:style w:type="character" w:customStyle="1" w:styleId="notcont1">
    <w:name w:val="notcont1"/>
    <w:rsid w:val="004C0097"/>
    <w:rPr>
      <w:rFonts w:ascii="Verdana" w:hAnsi="Verdana" w:hint="default"/>
      <w:color w:val="000000"/>
      <w:sz w:val="16"/>
      <w:szCs w:val="16"/>
    </w:rPr>
  </w:style>
  <w:style w:type="character" w:customStyle="1" w:styleId="Sangra3detindependienteCar1">
    <w:name w:val="Sangría 3 de t. independiente Car1"/>
    <w:semiHidden/>
    <w:rsid w:val="004C0097"/>
    <w:rPr>
      <w:sz w:val="16"/>
      <w:szCs w:val="16"/>
    </w:rPr>
  </w:style>
  <w:style w:type="character" w:customStyle="1" w:styleId="textonavy">
    <w:name w:val="texto_navy"/>
    <w:basedOn w:val="Fuentedeprrafopredeter"/>
    <w:rsid w:val="004C0097"/>
  </w:style>
  <w:style w:type="character" w:customStyle="1" w:styleId="textonavy1">
    <w:name w:val="texto_navy1"/>
    <w:rsid w:val="004C0097"/>
    <w:rPr>
      <w:color w:val="000080"/>
    </w:rPr>
  </w:style>
  <w:style w:type="paragraph" w:customStyle="1" w:styleId="MINUTAS">
    <w:name w:val="MINUTAS"/>
    <w:rsid w:val="004C0097"/>
    <w:pPr>
      <w:spacing w:before="170" w:after="0" w:line="240" w:lineRule="auto"/>
      <w:ind w:left="170" w:right="170"/>
      <w:jc w:val="both"/>
    </w:pPr>
    <w:rPr>
      <w:rFonts w:ascii="Helvetica" w:eastAsia="Times New Roman" w:hAnsi="Helvetica" w:cs="Times New Roman"/>
      <w:sz w:val="20"/>
      <w:szCs w:val="20"/>
      <w:lang w:val="en-US" w:eastAsia="es-ES"/>
    </w:rPr>
  </w:style>
  <w:style w:type="paragraph" w:customStyle="1" w:styleId="Nivel3">
    <w:name w:val="Nivel3"/>
    <w:basedOn w:val="Normal"/>
    <w:next w:val="Normal"/>
    <w:autoRedefine/>
    <w:rsid w:val="004C0097"/>
    <w:rPr>
      <w:rFonts w:ascii="Arial Narrow" w:hAnsi="Arial Narrow" w:cs="Arial"/>
      <w:b/>
      <w:sz w:val="22"/>
      <w:szCs w:val="22"/>
      <w:lang w:val="es-ES"/>
    </w:rPr>
  </w:style>
  <w:style w:type="paragraph" w:customStyle="1" w:styleId="estilo10">
    <w:name w:val="estilo1"/>
    <w:basedOn w:val="Normal"/>
    <w:uiPriority w:val="99"/>
    <w:rsid w:val="004C0097"/>
    <w:pPr>
      <w:spacing w:before="100" w:beforeAutospacing="1" w:after="100" w:afterAutospacing="1"/>
    </w:pPr>
    <w:rPr>
      <w:rFonts w:ascii="Arial Unicode MS" w:eastAsia="Arial Unicode MS" w:hAnsi="Arial Unicode MS" w:cs="Arial Unicode MS"/>
      <w:lang w:val="es-ES"/>
    </w:rPr>
  </w:style>
  <w:style w:type="paragraph" w:styleId="Sinespaciado">
    <w:name w:val="No Spacing"/>
    <w:uiPriority w:val="1"/>
    <w:qFormat/>
    <w:rsid w:val="004C0097"/>
    <w:pPr>
      <w:spacing w:after="0" w:line="240" w:lineRule="auto"/>
      <w:jc w:val="both"/>
    </w:pPr>
    <w:rPr>
      <w:rFonts w:ascii="Calibri" w:eastAsia="Calibri" w:hAnsi="Calibri" w:cs="Times New Roman"/>
      <w:lang w:val="es-CO"/>
    </w:rPr>
  </w:style>
  <w:style w:type="paragraph" w:customStyle="1" w:styleId="Sangra2detindependiente11">
    <w:name w:val="Sangría 2 de t. independiente11"/>
    <w:basedOn w:val="Normal"/>
    <w:rsid w:val="004C0097"/>
    <w:pPr>
      <w:ind w:left="284"/>
    </w:pPr>
    <w:rPr>
      <w:rFonts w:ascii="Arial" w:hAnsi="Arial"/>
      <w:szCs w:val="20"/>
    </w:rPr>
  </w:style>
  <w:style w:type="paragraph" w:customStyle="1" w:styleId="nivel30">
    <w:name w:val="nivel3"/>
    <w:basedOn w:val="Normal"/>
    <w:rsid w:val="004C0097"/>
    <w:pPr>
      <w:tabs>
        <w:tab w:val="num" w:pos="680"/>
      </w:tabs>
      <w:ind w:left="680" w:hanging="680"/>
    </w:pPr>
    <w:rPr>
      <w:rFonts w:ascii="Arial" w:eastAsia="Calibri" w:hAnsi="Arial" w:cs="Arial"/>
      <w:b/>
      <w:bCs/>
      <w:lang w:val="es-CO" w:eastAsia="es-CO"/>
    </w:rPr>
  </w:style>
  <w:style w:type="paragraph" w:styleId="Mapadeldocumento">
    <w:name w:val="Document Map"/>
    <w:basedOn w:val="Normal"/>
    <w:link w:val="MapadeldocumentoCar"/>
    <w:semiHidden/>
    <w:rsid w:val="004C0097"/>
    <w:pPr>
      <w:shd w:val="clear" w:color="auto" w:fill="000080"/>
      <w:spacing w:after="200" w:line="276" w:lineRule="auto"/>
    </w:pPr>
    <w:rPr>
      <w:rFonts w:ascii="Tahoma" w:eastAsia="Calibri" w:hAnsi="Tahoma" w:cs="Tahoma"/>
      <w:sz w:val="20"/>
      <w:szCs w:val="20"/>
      <w:lang w:val="es-CO" w:eastAsia="en-US"/>
    </w:rPr>
  </w:style>
  <w:style w:type="character" w:customStyle="1" w:styleId="MapadeldocumentoCar">
    <w:name w:val="Mapa del documento Car"/>
    <w:basedOn w:val="Fuentedeprrafopredeter"/>
    <w:link w:val="Mapadeldocumento"/>
    <w:semiHidden/>
    <w:rsid w:val="004C0097"/>
    <w:rPr>
      <w:rFonts w:ascii="Tahoma" w:eastAsia="Calibri" w:hAnsi="Tahoma" w:cs="Tahoma"/>
      <w:sz w:val="20"/>
      <w:szCs w:val="20"/>
      <w:shd w:val="clear" w:color="auto" w:fill="000080"/>
      <w:lang w:val="es-CO"/>
    </w:rPr>
  </w:style>
  <w:style w:type="character" w:customStyle="1" w:styleId="AltHeaderCarCar1">
    <w:name w:val="Alt Header Car Car1"/>
    <w:rsid w:val="004C0097"/>
    <w:rPr>
      <w:sz w:val="24"/>
      <w:szCs w:val="24"/>
      <w:lang w:val="es-CO" w:eastAsia="es-ES" w:bidi="ar-SA"/>
    </w:rPr>
  </w:style>
  <w:style w:type="character" w:customStyle="1" w:styleId="FootnoteTextCharCharCharCharCharCar">
    <w:name w:val="Footnote Text Char Char Char Char Char Car"/>
    <w:aliases w:val="Footnote Text Char Char Char Char Car,Footnote reference Car,FA Fu Car,texto de nota al pie Car,Car Car Car Car Car,Footnote Text Char Char Char Car,ft Car Car,Texto nota pie Car1 Car Car,Texto nota pie Car2"/>
    <w:uiPriority w:val="99"/>
    <w:locked/>
    <w:rsid w:val="004C0097"/>
    <w:rPr>
      <w:lang w:eastAsia="es-ES"/>
    </w:rPr>
  </w:style>
  <w:style w:type="character" w:customStyle="1" w:styleId="CarCarCar">
    <w:name w:val="Car Car Car"/>
    <w:rsid w:val="004C0097"/>
    <w:rPr>
      <w:rFonts w:ascii="Arial" w:eastAsia="Calibri" w:hAnsi="Arial" w:cs="Arial"/>
      <w:b/>
      <w:bCs/>
    </w:rPr>
  </w:style>
  <w:style w:type="character" w:customStyle="1" w:styleId="A9">
    <w:name w:val="A9"/>
    <w:uiPriority w:val="99"/>
    <w:rsid w:val="004C0097"/>
    <w:rPr>
      <w:color w:val="000000"/>
      <w:sz w:val="19"/>
    </w:rPr>
  </w:style>
  <w:style w:type="table" w:styleId="Cuadrculamedia3-nfasis3">
    <w:name w:val="Medium Grid 3 Accent 3"/>
    <w:basedOn w:val="Tablanormal"/>
    <w:uiPriority w:val="69"/>
    <w:rsid w:val="004C0097"/>
    <w:pPr>
      <w:spacing w:after="0" w:line="240" w:lineRule="auto"/>
    </w:pPr>
    <w:rPr>
      <w:rFonts w:ascii="Calibri" w:eastAsia="Times New Roman" w:hAnsi="Calibri" w:cs="Times New Roman"/>
      <w:sz w:val="24"/>
      <w:szCs w:val="24"/>
      <w:lang w:val="es-ES_tradnl"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customStyle="1" w:styleId="PrrafodelistaCar">
    <w:name w:val="Párrafo de lista Car"/>
    <w:aliases w:val="Ha Car,titulo 3 Car,HOJA Car,Bolita Car,Párrafo de lista4 Car,BOLADEF Car,Párrafo de lista3 Car,Párrafo de lista21 Car,BOLA Car,Nivel 1 OS Car,Normal_viñetas_ICONTEC Car,Párrafo segundo dígito Car,Bullet List Car,FooterText Car"/>
    <w:link w:val="Prrafodelista"/>
    <w:uiPriority w:val="99"/>
    <w:rsid w:val="004C0097"/>
    <w:rPr>
      <w:rFonts w:ascii="Times New Roman" w:eastAsia="Times New Roman" w:hAnsi="Times New Roman" w:cs="Times New Roman"/>
      <w:sz w:val="24"/>
      <w:szCs w:val="24"/>
      <w:lang w:val="x-none" w:eastAsia="es-ES"/>
    </w:rPr>
  </w:style>
  <w:style w:type="paragraph" w:customStyle="1" w:styleId="Titulo6">
    <w:name w:val="Titulo 6"/>
    <w:basedOn w:val="Normal"/>
    <w:rsid w:val="004C0097"/>
    <w:pPr>
      <w:spacing w:before="120" w:after="120"/>
    </w:pPr>
    <w:rPr>
      <w:rFonts w:ascii="Sans Serif 12cpi" w:hAnsi="Sans Serif 12cpi"/>
      <w:spacing w:val="-3"/>
      <w:sz w:val="20"/>
      <w:szCs w:val="20"/>
    </w:rPr>
  </w:style>
  <w:style w:type="paragraph" w:customStyle="1" w:styleId="a">
    <w:basedOn w:val="Normal"/>
    <w:next w:val="Normal"/>
    <w:uiPriority w:val="35"/>
    <w:unhideWhenUsed/>
    <w:qFormat/>
    <w:rsid w:val="004C0097"/>
    <w:pPr>
      <w:spacing w:after="200"/>
    </w:pPr>
    <w:rPr>
      <w:rFonts w:eastAsia="Calibri"/>
      <w:b/>
      <w:bCs/>
      <w:color w:val="4F81BD"/>
      <w:sz w:val="18"/>
      <w:szCs w:val="18"/>
      <w:lang w:val="es-CO" w:eastAsia="en-US"/>
    </w:rPr>
  </w:style>
  <w:style w:type="paragraph" w:customStyle="1" w:styleId="Piedepgina1">
    <w:name w:val="Pie de página1"/>
    <w:basedOn w:val="Normal"/>
    <w:rsid w:val="004C0097"/>
    <w:pPr>
      <w:spacing w:before="100" w:beforeAutospacing="1" w:after="100" w:afterAutospacing="1"/>
    </w:pPr>
    <w:rPr>
      <w:rFonts w:ascii="Arial" w:hAnsi="Arial" w:cs="Arial"/>
      <w:color w:val="5E2615"/>
      <w:sz w:val="17"/>
      <w:szCs w:val="17"/>
      <w:lang w:val="es-CO" w:eastAsia="es-CO"/>
    </w:rPr>
  </w:style>
  <w:style w:type="character" w:customStyle="1" w:styleId="st">
    <w:name w:val="st"/>
    <w:rsid w:val="004C0097"/>
  </w:style>
  <w:style w:type="paragraph" w:customStyle="1" w:styleId="western">
    <w:name w:val="western"/>
    <w:basedOn w:val="Normal"/>
    <w:rsid w:val="004C0097"/>
    <w:pPr>
      <w:spacing w:before="100" w:beforeAutospacing="1" w:after="100" w:afterAutospacing="1"/>
    </w:pPr>
    <w:rPr>
      <w:rFonts w:ascii="Times New Roman" w:hAnsi="Times New Roman"/>
      <w:lang w:val="es-ES"/>
    </w:rPr>
  </w:style>
  <w:style w:type="numbering" w:customStyle="1" w:styleId="Style1">
    <w:name w:val="Style1"/>
    <w:uiPriority w:val="99"/>
    <w:rsid w:val="004C0097"/>
    <w:pPr>
      <w:numPr>
        <w:numId w:val="8"/>
      </w:numPr>
    </w:pPr>
  </w:style>
  <w:style w:type="table" w:customStyle="1" w:styleId="Tablaconcuadrcula1">
    <w:name w:val="Tabla con cuadrícula1"/>
    <w:basedOn w:val="Tablanormal"/>
    <w:next w:val="Tablaconcuadrcula"/>
    <w:uiPriority w:val="59"/>
    <w:rsid w:val="004C009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vistosa-nfasis11">
    <w:name w:val="Lista vistosa - Énfasis 11"/>
    <w:basedOn w:val="Normal"/>
    <w:uiPriority w:val="34"/>
    <w:qFormat/>
    <w:rsid w:val="004C0097"/>
    <w:pPr>
      <w:ind w:left="708"/>
    </w:pPr>
    <w:rPr>
      <w:rFonts w:ascii="Tahoma" w:hAnsi="Tahoma"/>
      <w:bCs/>
      <w:lang w:val="es-ES"/>
    </w:rPr>
  </w:style>
  <w:style w:type="paragraph" w:customStyle="1" w:styleId="Blockquote">
    <w:name w:val="Blockquote"/>
    <w:basedOn w:val="Normal"/>
    <w:rsid w:val="004C0097"/>
    <w:pPr>
      <w:snapToGrid w:val="0"/>
      <w:spacing w:before="100" w:after="100"/>
      <w:ind w:left="360" w:right="360"/>
    </w:pPr>
    <w:rPr>
      <w:rFonts w:ascii="Times New Roman" w:eastAsia="Calibri" w:hAnsi="Times New Roman"/>
      <w:lang w:val="es-CO"/>
    </w:rPr>
  </w:style>
  <w:style w:type="paragraph" w:styleId="Textonotaalfinal">
    <w:name w:val="endnote text"/>
    <w:basedOn w:val="Normal"/>
    <w:link w:val="TextonotaalfinalCar"/>
    <w:uiPriority w:val="99"/>
    <w:semiHidden/>
    <w:unhideWhenUsed/>
    <w:rsid w:val="004C0097"/>
    <w:rPr>
      <w:sz w:val="20"/>
      <w:szCs w:val="20"/>
    </w:rPr>
  </w:style>
  <w:style w:type="character" w:customStyle="1" w:styleId="TextonotaalfinalCar">
    <w:name w:val="Texto nota al final Car"/>
    <w:basedOn w:val="Fuentedeprrafopredeter"/>
    <w:link w:val="Textonotaalfinal"/>
    <w:uiPriority w:val="99"/>
    <w:semiHidden/>
    <w:rsid w:val="004C0097"/>
    <w:rPr>
      <w:rFonts w:ascii="Calibri" w:eastAsia="Times New Roman" w:hAnsi="Calibri" w:cs="Times New Roman"/>
      <w:sz w:val="20"/>
      <w:szCs w:val="20"/>
      <w:lang w:val="es-ES_tradnl" w:eastAsia="es-ES"/>
    </w:rPr>
  </w:style>
  <w:style w:type="character" w:styleId="Refdenotaalfinal">
    <w:name w:val="endnote reference"/>
    <w:uiPriority w:val="99"/>
    <w:semiHidden/>
    <w:unhideWhenUsed/>
    <w:rsid w:val="004C0097"/>
    <w:rPr>
      <w:vertAlign w:val="superscript"/>
    </w:rPr>
  </w:style>
  <w:style w:type="paragraph" w:styleId="TDC2">
    <w:name w:val="toc 2"/>
    <w:basedOn w:val="Normal"/>
    <w:next w:val="Normal"/>
    <w:autoRedefine/>
    <w:uiPriority w:val="39"/>
    <w:qFormat/>
    <w:rsid w:val="004C0097"/>
    <w:pPr>
      <w:tabs>
        <w:tab w:val="right" w:leader="dot" w:pos="8222"/>
      </w:tabs>
      <w:ind w:left="709" w:hanging="283"/>
    </w:pPr>
    <w:rPr>
      <w:rFonts w:ascii="Tahoma" w:hAnsi="Tahoma" w:cs="Tahoma"/>
      <w:smallCaps/>
      <w:noProof/>
      <w:sz w:val="22"/>
      <w:szCs w:val="22"/>
      <w:lang w:val="es-ES"/>
    </w:rPr>
  </w:style>
  <w:style w:type="paragraph" w:styleId="TDC3">
    <w:name w:val="toc 3"/>
    <w:basedOn w:val="Normal"/>
    <w:next w:val="Normal"/>
    <w:autoRedefine/>
    <w:uiPriority w:val="39"/>
    <w:qFormat/>
    <w:rsid w:val="004C0097"/>
    <w:pPr>
      <w:tabs>
        <w:tab w:val="right" w:leader="dot" w:pos="8222"/>
      </w:tabs>
      <w:ind w:left="851" w:right="51" w:hanging="425"/>
    </w:pPr>
    <w:rPr>
      <w:smallCaps/>
      <w:sz w:val="22"/>
      <w:szCs w:val="22"/>
      <w:lang w:val="es-ES"/>
    </w:rPr>
  </w:style>
  <w:style w:type="paragraph" w:styleId="TDC1">
    <w:name w:val="toc 1"/>
    <w:basedOn w:val="Normal"/>
    <w:next w:val="Normal"/>
    <w:autoRedefine/>
    <w:uiPriority w:val="39"/>
    <w:qFormat/>
    <w:rsid w:val="004C0097"/>
    <w:pPr>
      <w:tabs>
        <w:tab w:val="right" w:leader="dot" w:pos="9406"/>
      </w:tabs>
    </w:pPr>
    <w:rPr>
      <w:rFonts w:ascii="Arial" w:hAnsi="Arial" w:cs="Arial"/>
      <w:b/>
      <w:bCs/>
      <w:caps/>
      <w:u w:val="single"/>
      <w:lang w:val="es-ES"/>
    </w:rPr>
  </w:style>
  <w:style w:type="character" w:customStyle="1" w:styleId="PuestoCar2">
    <w:name w:val="Puesto Car2"/>
    <w:aliases w:val="Title Car1,Puesto1 Car1"/>
    <w:uiPriority w:val="99"/>
    <w:rsid w:val="004C0097"/>
    <w:rPr>
      <w:sz w:val="24"/>
      <w:szCs w:val="24"/>
      <w:lang w:eastAsia="es-ES"/>
    </w:rPr>
  </w:style>
  <w:style w:type="paragraph" w:customStyle="1" w:styleId="TEXTOGP">
    <w:name w:val="TEXTO GP"/>
    <w:basedOn w:val="Normal"/>
    <w:link w:val="TEXTOGPCar"/>
    <w:qFormat/>
    <w:rsid w:val="004C0097"/>
    <w:rPr>
      <w:rFonts w:ascii="Arial Narrow" w:hAnsi="Arial Narrow" w:cs="Arial"/>
    </w:rPr>
  </w:style>
  <w:style w:type="character" w:customStyle="1" w:styleId="TEXTOGPCar">
    <w:name w:val="TEXTO GP Car"/>
    <w:link w:val="TEXTOGP"/>
    <w:rsid w:val="004C0097"/>
    <w:rPr>
      <w:rFonts w:ascii="Arial Narrow" w:eastAsia="Times New Roman" w:hAnsi="Arial Narrow" w:cs="Arial"/>
      <w:sz w:val="24"/>
      <w:szCs w:val="24"/>
      <w:lang w:val="es-ES_tradnl" w:eastAsia="es-ES"/>
    </w:rPr>
  </w:style>
  <w:style w:type="character" w:customStyle="1" w:styleId="PuestoCar1">
    <w:name w:val="Puesto Car1"/>
    <w:uiPriority w:val="10"/>
    <w:rsid w:val="004C0097"/>
    <w:rPr>
      <w:rFonts w:ascii="Calibri Light" w:eastAsia="Times New Roman" w:hAnsi="Calibri Light" w:cs="Times New Roman"/>
      <w:spacing w:val="-10"/>
      <w:kern w:val="28"/>
      <w:sz w:val="56"/>
      <w:szCs w:val="56"/>
      <w:lang w:val="es-ES_tradnl" w:eastAsia="es-ES"/>
    </w:rPr>
  </w:style>
  <w:style w:type="paragraph" w:styleId="Revisin">
    <w:name w:val="Revision"/>
    <w:hidden/>
    <w:uiPriority w:val="99"/>
    <w:semiHidden/>
    <w:rsid w:val="004C0097"/>
    <w:pPr>
      <w:spacing w:after="0" w:line="240" w:lineRule="auto"/>
      <w:jc w:val="both"/>
    </w:pPr>
    <w:rPr>
      <w:rFonts w:ascii="Calibri" w:eastAsia="Times New Roman" w:hAnsi="Calibri" w:cs="Times New Roman"/>
      <w:sz w:val="24"/>
      <w:szCs w:val="24"/>
      <w:lang w:val="es-ES_tradnl" w:eastAsia="es-ES"/>
    </w:rPr>
  </w:style>
  <w:style w:type="paragraph" w:customStyle="1" w:styleId="Pa29">
    <w:name w:val="Pa29"/>
    <w:basedOn w:val="Default"/>
    <w:next w:val="Default"/>
    <w:uiPriority w:val="99"/>
    <w:rsid w:val="004C0097"/>
    <w:pPr>
      <w:spacing w:line="181" w:lineRule="atLeast"/>
    </w:pPr>
    <w:rPr>
      <w:rFonts w:ascii="Myriad Pro" w:eastAsia="Calibri" w:hAnsi="Myriad Pro"/>
      <w:color w:val="auto"/>
    </w:rPr>
  </w:style>
  <w:style w:type="paragraph" w:customStyle="1" w:styleId="CM24">
    <w:name w:val="CM24"/>
    <w:basedOn w:val="Normal"/>
    <w:uiPriority w:val="99"/>
    <w:rsid w:val="004C0097"/>
    <w:pPr>
      <w:autoSpaceDE w:val="0"/>
      <w:autoSpaceDN w:val="0"/>
    </w:pPr>
    <w:rPr>
      <w:rFonts w:ascii="Arial" w:eastAsia="Calibri" w:hAnsi="Arial" w:cs="Arial"/>
      <w:lang w:val="es-CO" w:eastAsia="es-CO"/>
    </w:rPr>
  </w:style>
  <w:style w:type="paragraph" w:customStyle="1" w:styleId="Sinespaciado1">
    <w:name w:val="Sin espaciado1"/>
    <w:basedOn w:val="Normal"/>
    <w:uiPriority w:val="99"/>
    <w:qFormat/>
    <w:rsid w:val="004C0097"/>
    <w:rPr>
      <w:rFonts w:eastAsia="Calibri"/>
      <w:sz w:val="22"/>
      <w:szCs w:val="22"/>
      <w:lang w:val="es-CO" w:eastAsia="es-CO"/>
    </w:rPr>
  </w:style>
  <w:style w:type="character" w:customStyle="1" w:styleId="A21">
    <w:name w:val="A21"/>
    <w:rsid w:val="004C0097"/>
    <w:rPr>
      <w:color w:val="000000"/>
      <w:sz w:val="23"/>
      <w:szCs w:val="23"/>
    </w:rPr>
  </w:style>
  <w:style w:type="paragraph" w:customStyle="1" w:styleId="Ttulo2GP">
    <w:name w:val="Título 2 GP"/>
    <w:basedOn w:val="Normal"/>
    <w:next w:val="Ttulo3GP"/>
    <w:qFormat/>
    <w:rsid w:val="004C0097"/>
    <w:pPr>
      <w:numPr>
        <w:ilvl w:val="1"/>
        <w:numId w:val="23"/>
      </w:numPr>
      <w:spacing w:line="360" w:lineRule="auto"/>
      <w:contextualSpacing/>
    </w:pPr>
    <w:rPr>
      <w:rFonts w:ascii="Arial Narrow" w:hAnsi="Arial Narrow" w:cs="Arial"/>
      <w:bCs/>
      <w:szCs w:val="22"/>
      <w:lang w:val="es-CO"/>
    </w:rPr>
  </w:style>
  <w:style w:type="paragraph" w:customStyle="1" w:styleId="Ttulo3GP">
    <w:name w:val="Título 3 GP"/>
    <w:basedOn w:val="Ttulo2GP"/>
    <w:link w:val="Ttulo3GPCar"/>
    <w:qFormat/>
    <w:rsid w:val="004C0097"/>
    <w:pPr>
      <w:numPr>
        <w:ilvl w:val="2"/>
      </w:numPr>
    </w:pPr>
  </w:style>
  <w:style w:type="paragraph" w:customStyle="1" w:styleId="T1">
    <w:name w:val="T1"/>
    <w:basedOn w:val="Normal"/>
    <w:qFormat/>
    <w:rsid w:val="004C0097"/>
    <w:pPr>
      <w:numPr>
        <w:numId w:val="24"/>
      </w:numPr>
      <w:spacing w:line="360" w:lineRule="auto"/>
      <w:jc w:val="left"/>
    </w:pPr>
    <w:rPr>
      <w:rFonts w:ascii="Arial Narrow" w:hAnsi="Arial Narrow" w:cs="Arial"/>
      <w:b/>
      <w:bCs/>
      <w:lang w:val="es-CO"/>
    </w:rPr>
  </w:style>
  <w:style w:type="character" w:customStyle="1" w:styleId="Ttulo3GPCar">
    <w:name w:val="Título 3 GP Car"/>
    <w:link w:val="Ttulo3GP"/>
    <w:rsid w:val="004C0097"/>
    <w:rPr>
      <w:rFonts w:ascii="Arial Narrow" w:eastAsia="Times New Roman" w:hAnsi="Arial Narrow" w:cs="Arial"/>
      <w:bCs/>
      <w:sz w:val="24"/>
      <w:lang w:val="es-CO" w:eastAsia="es-ES"/>
    </w:rPr>
  </w:style>
  <w:style w:type="paragraph" w:customStyle="1" w:styleId="T2">
    <w:name w:val="T2"/>
    <w:basedOn w:val="Normal"/>
    <w:qFormat/>
    <w:rsid w:val="004C0097"/>
    <w:pPr>
      <w:numPr>
        <w:ilvl w:val="1"/>
        <w:numId w:val="24"/>
      </w:numPr>
      <w:spacing w:line="360" w:lineRule="auto"/>
      <w:jc w:val="left"/>
    </w:pPr>
    <w:rPr>
      <w:rFonts w:ascii="Arial Narrow" w:hAnsi="Arial Narrow" w:cs="Arial"/>
      <w:b/>
      <w:bCs/>
      <w:lang w:val="es-CO"/>
    </w:rPr>
  </w:style>
  <w:style w:type="paragraph" w:customStyle="1" w:styleId="T3">
    <w:name w:val="T3"/>
    <w:basedOn w:val="Normal"/>
    <w:link w:val="T3Car"/>
    <w:qFormat/>
    <w:rsid w:val="004C0097"/>
    <w:pPr>
      <w:numPr>
        <w:ilvl w:val="2"/>
        <w:numId w:val="24"/>
      </w:numPr>
      <w:spacing w:line="360" w:lineRule="auto"/>
      <w:jc w:val="left"/>
    </w:pPr>
    <w:rPr>
      <w:rFonts w:ascii="Arial Narrow" w:hAnsi="Arial Narrow" w:cs="Arial"/>
      <w:b/>
      <w:bCs/>
      <w:lang w:val="es-CO"/>
    </w:rPr>
  </w:style>
  <w:style w:type="paragraph" w:customStyle="1" w:styleId="T4">
    <w:name w:val="T4"/>
    <w:basedOn w:val="Normal"/>
    <w:qFormat/>
    <w:rsid w:val="004C0097"/>
    <w:pPr>
      <w:numPr>
        <w:ilvl w:val="3"/>
        <w:numId w:val="24"/>
      </w:numPr>
      <w:spacing w:line="360" w:lineRule="auto"/>
      <w:jc w:val="left"/>
    </w:pPr>
    <w:rPr>
      <w:rFonts w:ascii="Arial Narrow" w:hAnsi="Arial Narrow" w:cs="Arial"/>
      <w:b/>
      <w:bCs/>
      <w:lang w:val="es-CO"/>
    </w:rPr>
  </w:style>
  <w:style w:type="character" w:customStyle="1" w:styleId="T3Car">
    <w:name w:val="T3 Car"/>
    <w:link w:val="T3"/>
    <w:rsid w:val="004C0097"/>
    <w:rPr>
      <w:rFonts w:ascii="Arial Narrow" w:eastAsia="Times New Roman" w:hAnsi="Arial Narrow" w:cs="Arial"/>
      <w:b/>
      <w:bCs/>
      <w:sz w:val="24"/>
      <w:szCs w:val="24"/>
      <w:lang w:val="es-CO" w:eastAsia="es-ES"/>
    </w:rPr>
  </w:style>
  <w:style w:type="paragraph" w:customStyle="1" w:styleId="TableParagraph">
    <w:name w:val="Table Paragraph"/>
    <w:basedOn w:val="Normal"/>
    <w:uiPriority w:val="1"/>
    <w:qFormat/>
    <w:rsid w:val="00F8430F"/>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77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tratos.gov.co/" TargetMode="External"/><Relationship Id="rId18" Type="http://schemas.openxmlformats.org/officeDocument/2006/relationships/hyperlink" Target="http://www.contratos.gov.co/" TargetMode="External"/><Relationship Id="rId26" Type="http://schemas.openxmlformats.org/officeDocument/2006/relationships/hyperlink" Target="mailto:contrataciones@minambiente.gov.co" TargetMode="External"/><Relationship Id="rId39" Type="http://schemas.openxmlformats.org/officeDocument/2006/relationships/oleObject" Target="embeddings/Hoja_de_c_lculo_de_Microsoft_Excel_97-20031.xls"/><Relationship Id="rId21" Type="http://schemas.openxmlformats.org/officeDocument/2006/relationships/hyperlink" Target="http://www.contratos.gov.co" TargetMode="External"/><Relationship Id="rId34" Type="http://schemas.openxmlformats.org/officeDocument/2006/relationships/hyperlink" Target="http://www.contratos.gov.co" TargetMode="External"/><Relationship Id="rId42" Type="http://schemas.openxmlformats.org/officeDocument/2006/relationships/image" Target="media/image3.png"/><Relationship Id="rId47" Type="http://schemas.openxmlformats.org/officeDocument/2006/relationships/header" Target="header2.xml"/><Relationship Id="rId50" Type="http://schemas.openxmlformats.org/officeDocument/2006/relationships/header" Target="header4.xml"/><Relationship Id="rId7" Type="http://schemas.openxmlformats.org/officeDocument/2006/relationships/hyperlink" Target="http://www.contratos.gov.co/" TargetMode="External"/><Relationship Id="rId2" Type="http://schemas.openxmlformats.org/officeDocument/2006/relationships/styles" Target="styles.xml"/><Relationship Id="rId16" Type="http://schemas.openxmlformats.org/officeDocument/2006/relationships/hyperlink" Target="mailto:contrataciones@minambiente.gov.co" TargetMode="External"/><Relationship Id="rId29" Type="http://schemas.openxmlformats.org/officeDocument/2006/relationships/hyperlink" Target="http://www.colobiacompra.gov.co" TargetMode="External"/><Relationship Id="rId11" Type="http://schemas.openxmlformats.org/officeDocument/2006/relationships/hyperlink" Target="mailto:contrataciones@minambiente.gov.co" TargetMode="External"/><Relationship Id="rId24" Type="http://schemas.openxmlformats.org/officeDocument/2006/relationships/hyperlink" Target="http://www.contratos.gov.co" TargetMode="External"/><Relationship Id="rId32" Type="http://schemas.openxmlformats.org/officeDocument/2006/relationships/hyperlink" Target="http://www.minambiente.gov.co" TargetMode="External"/><Relationship Id="rId37" Type="http://schemas.openxmlformats.org/officeDocument/2006/relationships/hyperlink" Target="mailto:contrataciones@minambiente.gov.co" TargetMode="External"/><Relationship Id="rId40" Type="http://schemas.openxmlformats.org/officeDocument/2006/relationships/image" Target="media/image2.emf"/><Relationship Id="rId45" Type="http://schemas.openxmlformats.org/officeDocument/2006/relationships/hyperlink" Target="mailto:contrataciones@minambiente.gov.co"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ntratos.gov.co" TargetMode="External"/><Relationship Id="rId19" Type="http://schemas.openxmlformats.org/officeDocument/2006/relationships/hyperlink" Target="http://www.contratos.gov.co/" TargetMode="External"/><Relationship Id="rId31" Type="http://schemas.openxmlformats.org/officeDocument/2006/relationships/hyperlink" Target="http://www.contratos.gov.co" TargetMode="External"/><Relationship Id="rId44" Type="http://schemas.openxmlformats.org/officeDocument/2006/relationships/hyperlink" Target="http://www.contratos.gov.co" TargetMode="External"/><Relationship Id="rId52"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www.contratos.gov.co/" TargetMode="External"/><Relationship Id="rId14" Type="http://schemas.openxmlformats.org/officeDocument/2006/relationships/hyperlink" Target="http://www.contratos.gov.co/" TargetMode="External"/><Relationship Id="rId22" Type="http://schemas.openxmlformats.org/officeDocument/2006/relationships/hyperlink" Target="http://www.colombiacompra.gov.co/sites/default/files/manuales/20130916manualderiesgos.pdf%20P&#225;gina%204" TargetMode="External"/><Relationship Id="rId27" Type="http://schemas.openxmlformats.org/officeDocument/2006/relationships/hyperlink" Target="http://www.contratos.gov.co" TargetMode="External"/><Relationship Id="rId30" Type="http://schemas.openxmlformats.org/officeDocument/2006/relationships/hyperlink" Target="mailto:contrataciones@minambiente.gov.co" TargetMode="External"/><Relationship Id="rId35" Type="http://schemas.openxmlformats.org/officeDocument/2006/relationships/hyperlink" Target="http://www.contratos.gov.co" TargetMode="External"/><Relationship Id="rId43" Type="http://schemas.openxmlformats.org/officeDocument/2006/relationships/hyperlink" Target="http://www.minambiente.gov.co" TargetMode="External"/><Relationship Id="rId48" Type="http://schemas.openxmlformats.org/officeDocument/2006/relationships/footer" Target="footer1.xml"/><Relationship Id="rId8" Type="http://schemas.openxmlformats.org/officeDocument/2006/relationships/hyperlink" Target="mailto:contrataciones@minambiente.gov.co"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contratos.gov.co/" TargetMode="External"/><Relationship Id="rId17" Type="http://schemas.openxmlformats.org/officeDocument/2006/relationships/hyperlink" Target="http://www.contratos.gov.co/" TargetMode="External"/><Relationship Id="rId25" Type="http://schemas.openxmlformats.org/officeDocument/2006/relationships/hyperlink" Target="http://www.minambiente.gov.co" TargetMode="External"/><Relationship Id="rId33" Type="http://schemas.openxmlformats.org/officeDocument/2006/relationships/hyperlink" Target="http://www.contratos.gov.co" TargetMode="External"/><Relationship Id="rId38" Type="http://schemas.openxmlformats.org/officeDocument/2006/relationships/image" Target="media/image1.emf"/><Relationship Id="rId46" Type="http://schemas.openxmlformats.org/officeDocument/2006/relationships/header" Target="header1.xml"/><Relationship Id="rId20" Type="http://schemas.openxmlformats.org/officeDocument/2006/relationships/hyperlink" Target="http://www.contratos.gov.co/" TargetMode="External"/><Relationship Id="rId41" Type="http://schemas.openxmlformats.org/officeDocument/2006/relationships/package" Target="embeddings/Hoja_de_c_lculo_de_Microsoft_Excel1.xlsx"/><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ontratos.gov.co" TargetMode="External"/><Relationship Id="rId23" Type="http://schemas.openxmlformats.org/officeDocument/2006/relationships/hyperlink" Target="http://www.colombiacompra.gov.co/sites/default/files/manuales/20130916manualderiesgos.pdf" TargetMode="External"/><Relationship Id="rId28" Type="http://schemas.openxmlformats.org/officeDocument/2006/relationships/hyperlink" Target="http://www.contratos.gov.co" TargetMode="External"/><Relationship Id="rId36" Type="http://schemas.openxmlformats.org/officeDocument/2006/relationships/hyperlink" Target="http://www.colombiacompra.gov.co" TargetMode="External"/><Relationship Id="rId4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1291</TotalTime>
  <Pages>28</Pages>
  <Words>35251</Words>
  <Characters>193881</Characters>
  <Application>Microsoft Office Word</Application>
  <DocSecurity>0</DocSecurity>
  <Lines>1615</Lines>
  <Paragraphs>457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Yobana Monroy Rincon</dc:creator>
  <cp:keywords/>
  <dc:description/>
  <cp:lastModifiedBy>Astrid Yobana Monroy Rincon</cp:lastModifiedBy>
  <cp:revision>344</cp:revision>
  <dcterms:created xsi:type="dcterms:W3CDTF">2015-05-21T16:27:00Z</dcterms:created>
  <dcterms:modified xsi:type="dcterms:W3CDTF">2015-06-24T16:42:00Z</dcterms:modified>
</cp:coreProperties>
</file>