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A2" w:rsidRPr="00A10882" w:rsidRDefault="00B712A2" w:rsidP="00B712A2">
      <w:pPr>
        <w:spacing w:after="0" w:line="360" w:lineRule="auto"/>
        <w:jc w:val="center"/>
        <w:rPr>
          <w:rFonts w:ascii="Arial Narrow" w:hAnsi="Arial Narrow"/>
          <w:b/>
          <w:lang w:val="es-ES"/>
        </w:rPr>
      </w:pPr>
      <w:r>
        <w:rPr>
          <w:rFonts w:ascii="Arial Narrow" w:hAnsi="Arial Narrow"/>
          <w:b/>
          <w:lang w:val="es-ES"/>
        </w:rPr>
        <w:t>A</w:t>
      </w:r>
      <w:r w:rsidRPr="00A10882">
        <w:rPr>
          <w:rFonts w:ascii="Arial Narrow" w:hAnsi="Arial Narrow"/>
          <w:b/>
          <w:lang w:val="es-ES"/>
        </w:rPr>
        <w:t>NEXO 1.</w:t>
      </w:r>
    </w:p>
    <w:p w:rsidR="00B712A2" w:rsidRPr="00A10882" w:rsidRDefault="00B712A2" w:rsidP="00B712A2">
      <w:pPr>
        <w:pStyle w:val="Prrafodelista"/>
        <w:spacing w:after="0" w:line="360" w:lineRule="auto"/>
        <w:jc w:val="center"/>
        <w:rPr>
          <w:rFonts w:ascii="Arial Narrow" w:hAnsi="Arial Narrow"/>
          <w:b/>
        </w:rPr>
      </w:pPr>
      <w:r w:rsidRPr="00A10882">
        <w:rPr>
          <w:rFonts w:ascii="Arial Narrow" w:hAnsi="Arial Narrow"/>
          <w:b/>
        </w:rPr>
        <w:t>FORMATO DE CUMPLIMIENTO DE REQUISITOS MINIMOS</w:t>
      </w:r>
    </w:p>
    <w:p w:rsidR="00B712A2" w:rsidRPr="00A10882" w:rsidRDefault="00B712A2" w:rsidP="00B712A2">
      <w:pPr>
        <w:pStyle w:val="Prrafodelista"/>
        <w:spacing w:after="0" w:line="360" w:lineRule="auto"/>
        <w:jc w:val="center"/>
        <w:rPr>
          <w:rFonts w:ascii="Arial Narrow" w:hAnsi="Arial Narrow"/>
          <w:b/>
        </w:rPr>
      </w:pPr>
      <w:r w:rsidRPr="00755494">
        <w:rPr>
          <w:rFonts w:ascii="Arial Narrow" w:hAnsi="Arial Narrow"/>
          <w:b/>
        </w:rPr>
        <w:t>(este formato debe ser diligenciado por el oferente)</w:t>
      </w:r>
    </w:p>
    <w:p w:rsidR="00B712A2" w:rsidRPr="00A10882" w:rsidRDefault="00B712A2" w:rsidP="00B712A2">
      <w:pPr>
        <w:pStyle w:val="Prrafodelista"/>
        <w:spacing w:after="0" w:line="360" w:lineRule="auto"/>
        <w:jc w:val="both"/>
        <w:rPr>
          <w:rFonts w:ascii="Arial Narrow" w:hAnsi="Arial Narrow"/>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18"/>
        <w:gridCol w:w="4977"/>
      </w:tblGrid>
      <w:tr w:rsidR="00B712A2" w:rsidRPr="00A10882" w:rsidTr="00F66948">
        <w:trPr>
          <w:trHeight w:val="300"/>
        </w:trPr>
        <w:tc>
          <w:tcPr>
            <w:tcW w:w="5118" w:type="dxa"/>
            <w:shd w:val="clear" w:color="auto" w:fill="auto"/>
            <w:noWrap/>
            <w:vAlign w:val="bottom"/>
            <w:hideMark/>
          </w:tcPr>
          <w:p w:rsidR="00B712A2" w:rsidRPr="00A10882" w:rsidRDefault="00B712A2" w:rsidP="00F66948">
            <w:pPr>
              <w:spacing w:after="0" w:line="360" w:lineRule="auto"/>
              <w:jc w:val="center"/>
              <w:rPr>
                <w:rFonts w:ascii="Arial Narrow" w:hAnsi="Arial Narrow"/>
                <w:b/>
                <w:color w:val="000000"/>
              </w:rPr>
            </w:pPr>
            <w:r w:rsidRPr="00A10882">
              <w:rPr>
                <w:rFonts w:ascii="Arial Narrow" w:hAnsi="Arial Narrow"/>
                <w:b/>
                <w:color w:val="000000"/>
              </w:rPr>
              <w:t>REQUISITOS  MINIMOS</w:t>
            </w:r>
          </w:p>
        </w:tc>
        <w:tc>
          <w:tcPr>
            <w:tcW w:w="4977" w:type="dxa"/>
            <w:shd w:val="clear" w:color="auto" w:fill="auto"/>
            <w:noWrap/>
            <w:vAlign w:val="bottom"/>
            <w:hideMark/>
          </w:tcPr>
          <w:p w:rsidR="00B712A2" w:rsidRPr="00A10882" w:rsidRDefault="00B712A2" w:rsidP="00F66948">
            <w:pPr>
              <w:spacing w:after="0" w:line="360" w:lineRule="auto"/>
              <w:jc w:val="center"/>
              <w:rPr>
                <w:rFonts w:ascii="Arial Narrow" w:hAnsi="Arial Narrow"/>
                <w:b/>
                <w:color w:val="000000"/>
              </w:rPr>
            </w:pPr>
            <w:r w:rsidRPr="00A10882">
              <w:rPr>
                <w:rFonts w:ascii="Arial Narrow" w:hAnsi="Arial Narrow"/>
                <w:b/>
                <w:color w:val="000000"/>
              </w:rPr>
              <w:t>INDICAR CUMPLIMIENTO</w:t>
            </w:r>
          </w:p>
        </w:tc>
      </w:tr>
      <w:tr w:rsidR="00B712A2" w:rsidRPr="00A10882" w:rsidTr="00F66948">
        <w:trPr>
          <w:trHeight w:val="971"/>
        </w:trPr>
        <w:tc>
          <w:tcPr>
            <w:tcW w:w="5118" w:type="dxa"/>
            <w:shd w:val="clear" w:color="auto" w:fill="auto"/>
            <w:noWrap/>
            <w:vAlign w:val="bottom"/>
            <w:hideMark/>
          </w:tcPr>
          <w:p w:rsidR="00B712A2" w:rsidRDefault="00B712A2" w:rsidP="00F66948">
            <w:pPr>
              <w:spacing w:after="0" w:line="240" w:lineRule="auto"/>
              <w:jc w:val="both"/>
              <w:rPr>
                <w:rFonts w:ascii="Arial Narrow" w:hAnsi="Arial Narrow"/>
              </w:rPr>
            </w:pPr>
          </w:p>
          <w:p w:rsidR="00B712A2" w:rsidRPr="00EF6F07" w:rsidRDefault="00B712A2" w:rsidP="00F66948">
            <w:pPr>
              <w:spacing w:after="0" w:line="240" w:lineRule="auto"/>
              <w:jc w:val="both"/>
              <w:rPr>
                <w:rFonts w:ascii="Arial Narrow" w:hAnsi="Arial Narrow"/>
              </w:rPr>
            </w:pPr>
            <w:r w:rsidRPr="00EF6F07">
              <w:rPr>
                <w:rFonts w:ascii="Arial Narrow" w:hAnsi="Arial Narrow"/>
              </w:rPr>
              <w:t>Estudios de pregrado en Diseño Gráfico, Diseño Visual, Publicidad, Comunicación Social o áreas afines.</w:t>
            </w:r>
          </w:p>
          <w:p w:rsidR="00B712A2" w:rsidRDefault="00B712A2" w:rsidP="00F66948">
            <w:pPr>
              <w:spacing w:after="0" w:line="240" w:lineRule="auto"/>
              <w:jc w:val="both"/>
              <w:rPr>
                <w:rFonts w:ascii="Arial Narrow" w:hAnsi="Arial Narrow"/>
              </w:rPr>
            </w:pPr>
          </w:p>
          <w:p w:rsidR="00B712A2" w:rsidRPr="00F33319" w:rsidRDefault="00B712A2" w:rsidP="00F66948">
            <w:pPr>
              <w:spacing w:after="0" w:line="240" w:lineRule="auto"/>
              <w:ind w:left="720"/>
              <w:jc w:val="both"/>
              <w:rPr>
                <w:rFonts w:ascii="Arial Narrow" w:hAnsi="Arial Narrow"/>
                <w:color w:val="000000"/>
              </w:rPr>
            </w:pPr>
          </w:p>
        </w:tc>
        <w:tc>
          <w:tcPr>
            <w:tcW w:w="4977" w:type="dxa"/>
            <w:shd w:val="clear" w:color="auto" w:fill="auto"/>
            <w:noWrap/>
            <w:vAlign w:val="center"/>
            <w:hideMark/>
          </w:tcPr>
          <w:p w:rsidR="00B712A2" w:rsidRPr="005A7A40" w:rsidRDefault="00B712A2" w:rsidP="00F66948">
            <w:pPr>
              <w:spacing w:after="0" w:line="360" w:lineRule="auto"/>
              <w:jc w:val="center"/>
              <w:rPr>
                <w:rFonts w:ascii="Arial Narrow" w:hAnsi="Arial Narrow"/>
                <w:b/>
              </w:rPr>
            </w:pPr>
          </w:p>
        </w:tc>
      </w:tr>
      <w:tr w:rsidR="00B712A2" w:rsidRPr="00A10882" w:rsidTr="00F66948">
        <w:trPr>
          <w:trHeight w:val="600"/>
        </w:trPr>
        <w:tc>
          <w:tcPr>
            <w:tcW w:w="5118" w:type="dxa"/>
            <w:shd w:val="clear" w:color="auto" w:fill="auto"/>
            <w:noWrap/>
            <w:vAlign w:val="center"/>
            <w:hideMark/>
          </w:tcPr>
          <w:p w:rsidR="00B712A2" w:rsidRDefault="00B712A2" w:rsidP="00F66948">
            <w:pPr>
              <w:spacing w:after="0" w:line="240" w:lineRule="auto"/>
              <w:jc w:val="both"/>
              <w:rPr>
                <w:rFonts w:ascii="Arial Narrow" w:hAnsi="Arial Narrow"/>
              </w:rPr>
            </w:pPr>
          </w:p>
          <w:p w:rsidR="00B712A2" w:rsidRDefault="00B712A2" w:rsidP="00F66948">
            <w:pPr>
              <w:spacing w:after="0" w:line="240" w:lineRule="auto"/>
              <w:jc w:val="both"/>
              <w:rPr>
                <w:rFonts w:ascii="Arial Narrow" w:hAnsi="Arial Narrow"/>
              </w:rPr>
            </w:pPr>
            <w:r w:rsidRPr="00EF6F07">
              <w:rPr>
                <w:rFonts w:ascii="Arial Narrow" w:hAnsi="Arial Narrow"/>
              </w:rPr>
              <w:t xml:space="preserve">Experiencia profesional no menor a </w:t>
            </w:r>
            <w:r>
              <w:rPr>
                <w:rFonts w:ascii="Arial Narrow" w:hAnsi="Arial Narrow"/>
              </w:rPr>
              <w:t>tres (3</w:t>
            </w:r>
            <w:r w:rsidRPr="00EF6F07">
              <w:rPr>
                <w:rFonts w:ascii="Arial Narrow" w:hAnsi="Arial Narrow"/>
              </w:rPr>
              <w:t xml:space="preserve">) años, de los cuales debe demostrar como mínimo </w:t>
            </w:r>
            <w:r>
              <w:rPr>
                <w:rFonts w:ascii="Arial Narrow" w:hAnsi="Arial Narrow"/>
              </w:rPr>
              <w:t>dos (2</w:t>
            </w:r>
            <w:r w:rsidRPr="00EF6F07">
              <w:rPr>
                <w:rFonts w:ascii="Arial Narrow" w:hAnsi="Arial Narrow"/>
              </w:rPr>
              <w:t>) año</w:t>
            </w:r>
            <w:r>
              <w:rPr>
                <w:rFonts w:ascii="Arial Narrow" w:hAnsi="Arial Narrow"/>
              </w:rPr>
              <w:t>s</w:t>
            </w:r>
            <w:r w:rsidRPr="00EF6F07">
              <w:rPr>
                <w:rFonts w:ascii="Arial Narrow" w:hAnsi="Arial Narrow"/>
              </w:rPr>
              <w:t xml:space="preserve"> de experiencia específica en desarrollo de productos visuales, creación de productos digitales, diagramación y diseño de publicaciones</w:t>
            </w:r>
            <w:r>
              <w:rPr>
                <w:rFonts w:ascii="Arial Narrow" w:hAnsi="Arial Narrow"/>
              </w:rPr>
              <w:t xml:space="preserve"> y/o</w:t>
            </w:r>
            <w:r w:rsidRPr="00EF6F07">
              <w:rPr>
                <w:rFonts w:ascii="Arial Narrow" w:hAnsi="Arial Narrow"/>
              </w:rPr>
              <w:t xml:space="preserve"> diseño de campañas publicitarias, preferiblemente relacionadas con el ámbito ambiental y social.</w:t>
            </w:r>
          </w:p>
          <w:p w:rsidR="00B712A2" w:rsidRPr="00EF6F07" w:rsidRDefault="00B712A2" w:rsidP="00F66948">
            <w:pPr>
              <w:spacing w:after="0" w:line="240" w:lineRule="auto"/>
              <w:jc w:val="both"/>
              <w:rPr>
                <w:rFonts w:ascii="Arial Narrow" w:hAnsi="Arial Narrow"/>
              </w:rPr>
            </w:pPr>
          </w:p>
          <w:p w:rsidR="00B712A2" w:rsidRPr="00A10882" w:rsidRDefault="00B712A2" w:rsidP="00F66948">
            <w:pPr>
              <w:spacing w:after="0" w:line="240" w:lineRule="auto"/>
              <w:ind w:left="720"/>
              <w:jc w:val="both"/>
              <w:rPr>
                <w:rFonts w:ascii="Arial Narrow" w:hAnsi="Arial Narrow" w:cs="Calibri"/>
              </w:rPr>
            </w:pPr>
          </w:p>
        </w:tc>
        <w:tc>
          <w:tcPr>
            <w:tcW w:w="4977" w:type="dxa"/>
            <w:shd w:val="clear" w:color="auto" w:fill="auto"/>
            <w:noWrap/>
            <w:vAlign w:val="center"/>
            <w:hideMark/>
          </w:tcPr>
          <w:p w:rsidR="00B712A2" w:rsidRPr="005966AA" w:rsidRDefault="00B712A2" w:rsidP="00F66948">
            <w:pPr>
              <w:spacing w:after="0" w:line="240" w:lineRule="auto"/>
              <w:jc w:val="both"/>
              <w:rPr>
                <w:rFonts w:ascii="Arial Narrow" w:hAnsi="Arial Narrow"/>
                <w:b/>
              </w:rPr>
            </w:pPr>
          </w:p>
        </w:tc>
      </w:tr>
    </w:tbl>
    <w:p w:rsidR="00B712A2" w:rsidRPr="00A10882" w:rsidRDefault="00B712A2" w:rsidP="00B712A2">
      <w:pPr>
        <w:spacing w:after="0" w:line="360" w:lineRule="auto"/>
        <w:contextualSpacing/>
        <w:jc w:val="both"/>
        <w:rPr>
          <w:rFonts w:ascii="Arial Narrow" w:hAnsi="Arial Narrow"/>
        </w:rPr>
      </w:pPr>
    </w:p>
    <w:p w:rsidR="00B712A2" w:rsidRPr="00A10882" w:rsidRDefault="00B712A2" w:rsidP="00B712A2">
      <w:pPr>
        <w:spacing w:after="0" w:line="360" w:lineRule="auto"/>
        <w:jc w:val="both"/>
        <w:rPr>
          <w:rFonts w:ascii="Arial Narrow" w:hAnsi="Arial Narrow"/>
        </w:rPr>
      </w:pPr>
      <w:r w:rsidRPr="00A10882">
        <w:rPr>
          <w:rFonts w:ascii="Arial Narrow" w:hAnsi="Arial Narrow"/>
        </w:rPr>
        <w:t>Atentamente,</w:t>
      </w:r>
    </w:p>
    <w:p w:rsidR="00B712A2" w:rsidRPr="00A10882" w:rsidRDefault="00B712A2" w:rsidP="00B712A2">
      <w:pPr>
        <w:spacing w:after="0" w:line="360" w:lineRule="auto"/>
        <w:jc w:val="both"/>
        <w:rPr>
          <w:rFonts w:ascii="Arial Narrow" w:hAnsi="Arial Narrow"/>
        </w:rPr>
      </w:pPr>
    </w:p>
    <w:p w:rsidR="00B712A2" w:rsidRDefault="00B712A2" w:rsidP="00B712A2">
      <w:pPr>
        <w:spacing w:after="0" w:line="360" w:lineRule="auto"/>
        <w:jc w:val="both"/>
        <w:rPr>
          <w:rFonts w:ascii="Arial Narrow" w:hAnsi="Arial Narrow"/>
        </w:rPr>
      </w:pPr>
    </w:p>
    <w:p w:rsidR="00B712A2" w:rsidRPr="00A10882" w:rsidRDefault="00B712A2" w:rsidP="00B712A2">
      <w:pPr>
        <w:spacing w:after="0" w:line="360" w:lineRule="auto"/>
        <w:jc w:val="both"/>
        <w:rPr>
          <w:rFonts w:ascii="Arial Narrow" w:hAnsi="Arial Narrow"/>
        </w:rPr>
      </w:pPr>
      <w:r w:rsidRPr="00A10882">
        <w:rPr>
          <w:rFonts w:ascii="Arial Narrow" w:hAnsi="Arial Narrow"/>
        </w:rPr>
        <w:t>_________________________________________________</w:t>
      </w:r>
    </w:p>
    <w:p w:rsidR="00B712A2" w:rsidRPr="00A10882" w:rsidRDefault="00B712A2" w:rsidP="00B712A2">
      <w:pPr>
        <w:spacing w:after="0" w:line="360" w:lineRule="auto"/>
        <w:jc w:val="both"/>
        <w:rPr>
          <w:rFonts w:ascii="Arial Narrow" w:hAnsi="Arial Narrow"/>
        </w:rPr>
      </w:pPr>
      <w:r w:rsidRPr="00A10882">
        <w:rPr>
          <w:rFonts w:ascii="Arial Narrow" w:hAnsi="Arial Narrow"/>
        </w:rPr>
        <w:t xml:space="preserve">Nombre del oferente: </w:t>
      </w:r>
    </w:p>
    <w:p w:rsidR="00B712A2" w:rsidRDefault="00B712A2" w:rsidP="00B712A2">
      <w:pPr>
        <w:spacing w:after="0" w:line="360" w:lineRule="auto"/>
        <w:jc w:val="both"/>
        <w:rPr>
          <w:rFonts w:ascii="Arial Narrow" w:hAnsi="Arial Narrow"/>
        </w:rPr>
      </w:pPr>
      <w:r w:rsidRPr="00A10882">
        <w:rPr>
          <w:rFonts w:ascii="Arial Narrow" w:hAnsi="Arial Narrow"/>
        </w:rPr>
        <w:t xml:space="preserve">Dirección: </w:t>
      </w:r>
    </w:p>
    <w:p w:rsidR="00B712A2" w:rsidRPr="00A10882" w:rsidRDefault="00B712A2" w:rsidP="00B712A2">
      <w:pPr>
        <w:spacing w:after="0" w:line="360" w:lineRule="auto"/>
        <w:jc w:val="both"/>
        <w:rPr>
          <w:rFonts w:ascii="Arial Narrow" w:hAnsi="Arial Narrow"/>
        </w:rPr>
      </w:pPr>
      <w:r w:rsidRPr="00A10882">
        <w:rPr>
          <w:rFonts w:ascii="Arial Narrow" w:hAnsi="Arial Narrow"/>
        </w:rPr>
        <w:t xml:space="preserve">Teléfono: </w:t>
      </w:r>
    </w:p>
    <w:p w:rsidR="00B712A2" w:rsidRDefault="00B712A2" w:rsidP="00B712A2">
      <w:pPr>
        <w:spacing w:after="0" w:line="360" w:lineRule="auto"/>
        <w:jc w:val="center"/>
        <w:rPr>
          <w:rFonts w:ascii="Arial Narrow" w:hAnsi="Arial Narrow"/>
          <w:b/>
          <w:lang w:val="es-ES"/>
        </w:rPr>
      </w:pPr>
    </w:p>
    <w:p w:rsidR="00B712A2" w:rsidRDefault="00B712A2" w:rsidP="00B712A2">
      <w:pPr>
        <w:spacing w:after="0" w:line="360" w:lineRule="auto"/>
        <w:jc w:val="center"/>
        <w:rPr>
          <w:rFonts w:ascii="Arial Narrow" w:hAnsi="Arial Narrow"/>
          <w:b/>
          <w:lang w:val="es-ES"/>
        </w:rPr>
      </w:pPr>
    </w:p>
    <w:p w:rsidR="00B712A2" w:rsidRDefault="00B712A2" w:rsidP="00B712A2">
      <w:pPr>
        <w:spacing w:after="0" w:line="360" w:lineRule="auto"/>
        <w:jc w:val="center"/>
        <w:rPr>
          <w:rFonts w:ascii="Arial Narrow" w:hAnsi="Arial Narrow"/>
          <w:b/>
          <w:lang w:val="es-ES"/>
        </w:rPr>
      </w:pPr>
    </w:p>
    <w:p w:rsidR="00B712A2" w:rsidRDefault="00B712A2" w:rsidP="00B712A2">
      <w:pPr>
        <w:spacing w:after="0" w:line="360" w:lineRule="auto"/>
        <w:jc w:val="center"/>
        <w:rPr>
          <w:rFonts w:ascii="Arial Narrow" w:hAnsi="Arial Narrow"/>
          <w:b/>
          <w:lang w:val="es-ES"/>
        </w:rPr>
      </w:pPr>
    </w:p>
    <w:p w:rsidR="00B712A2" w:rsidRPr="00571EF0" w:rsidRDefault="00B712A2" w:rsidP="00B712A2">
      <w:pPr>
        <w:spacing w:after="0" w:line="360" w:lineRule="auto"/>
        <w:jc w:val="center"/>
        <w:rPr>
          <w:rFonts w:ascii="Arial Narrow" w:hAnsi="Arial Narrow"/>
          <w:b/>
          <w:lang w:val="es-ES"/>
        </w:rPr>
      </w:pPr>
      <w:r>
        <w:rPr>
          <w:rFonts w:ascii="Arial Narrow" w:hAnsi="Arial Narrow"/>
          <w:b/>
          <w:lang w:val="es-ES"/>
        </w:rPr>
        <w:br w:type="page"/>
      </w:r>
      <w:r w:rsidRPr="00571EF0">
        <w:rPr>
          <w:rFonts w:ascii="Arial Narrow" w:hAnsi="Arial Narrow"/>
          <w:b/>
          <w:lang w:val="es-ES"/>
        </w:rPr>
        <w:lastRenderedPageBreak/>
        <w:t>ANEXO 2.</w:t>
      </w:r>
    </w:p>
    <w:p w:rsidR="00B712A2" w:rsidRPr="00571EF0" w:rsidRDefault="00B712A2" w:rsidP="00B712A2">
      <w:pPr>
        <w:spacing w:after="0" w:line="360" w:lineRule="auto"/>
        <w:ind w:left="720" w:hanging="720"/>
        <w:jc w:val="center"/>
        <w:rPr>
          <w:rFonts w:ascii="Arial Narrow" w:hAnsi="Arial Narrow"/>
          <w:b/>
          <w:caps/>
        </w:rPr>
      </w:pPr>
      <w:r w:rsidRPr="00571EF0">
        <w:rPr>
          <w:rFonts w:ascii="Arial Narrow" w:hAnsi="Arial Narrow"/>
          <w:b/>
          <w:caps/>
        </w:rPr>
        <w:t>CARTA PARA LA presentación de la propuesta ECONÓMICA</w:t>
      </w:r>
    </w:p>
    <w:p w:rsidR="00B712A2" w:rsidRPr="00571EF0" w:rsidRDefault="00B712A2" w:rsidP="00B712A2">
      <w:pPr>
        <w:spacing w:after="0" w:line="360" w:lineRule="auto"/>
        <w:ind w:left="720" w:hanging="720"/>
        <w:jc w:val="both"/>
        <w:rPr>
          <w:rFonts w:ascii="Arial Narrow" w:hAnsi="Arial Narrow"/>
          <w:shd w:val="clear" w:color="auto" w:fill="FFFF00"/>
        </w:rPr>
      </w:pPr>
    </w:p>
    <w:p w:rsidR="00B712A2" w:rsidRPr="00571EF0" w:rsidRDefault="00B712A2" w:rsidP="00B712A2">
      <w:pPr>
        <w:pStyle w:val="Sinespaciado"/>
        <w:rPr>
          <w:rFonts w:ascii="Arial Narrow" w:hAnsi="Arial Narrow"/>
        </w:rPr>
      </w:pPr>
      <w:r w:rsidRPr="00571EF0">
        <w:rPr>
          <w:rFonts w:ascii="Arial Narrow" w:hAnsi="Arial Narrow"/>
        </w:rPr>
        <w:t>Bogotá D.C.,</w:t>
      </w:r>
    </w:p>
    <w:p w:rsidR="00B712A2" w:rsidRPr="00571EF0" w:rsidRDefault="00B712A2" w:rsidP="00B712A2">
      <w:pPr>
        <w:pStyle w:val="Sinespaciado"/>
        <w:rPr>
          <w:rFonts w:ascii="Arial Narrow" w:hAnsi="Arial Narrow"/>
        </w:rPr>
      </w:pPr>
    </w:p>
    <w:p w:rsidR="00B712A2" w:rsidRDefault="00B712A2" w:rsidP="00B712A2">
      <w:pPr>
        <w:pStyle w:val="Sinespaciado"/>
        <w:rPr>
          <w:rFonts w:ascii="Arial Narrow" w:hAnsi="Arial Narrow"/>
        </w:rPr>
      </w:pPr>
      <w:r>
        <w:rPr>
          <w:rFonts w:ascii="Arial Narrow" w:hAnsi="Arial Narrow"/>
        </w:rPr>
        <w:t>Bogotá D.C.,</w:t>
      </w:r>
    </w:p>
    <w:p w:rsidR="00B712A2" w:rsidRDefault="00B712A2" w:rsidP="00B712A2">
      <w:pPr>
        <w:pStyle w:val="Sinespaciado"/>
        <w:rPr>
          <w:rFonts w:ascii="Arial Narrow" w:hAnsi="Arial Narrow"/>
        </w:rPr>
      </w:pPr>
    </w:p>
    <w:p w:rsidR="00B712A2" w:rsidRDefault="00B712A2" w:rsidP="00B712A2">
      <w:pPr>
        <w:pStyle w:val="Sinespaciado"/>
        <w:rPr>
          <w:rFonts w:ascii="Arial Narrow" w:hAnsi="Arial Narrow"/>
        </w:rPr>
      </w:pPr>
      <w:r>
        <w:rPr>
          <w:rFonts w:ascii="Arial Narrow" w:hAnsi="Arial Narrow"/>
        </w:rPr>
        <w:t>Ingeniera</w:t>
      </w:r>
    </w:p>
    <w:p w:rsidR="00B712A2" w:rsidRDefault="00B712A2" w:rsidP="00B712A2">
      <w:pPr>
        <w:pStyle w:val="Sinespaciado"/>
        <w:rPr>
          <w:rFonts w:ascii="Arial Narrow" w:hAnsi="Arial Narrow"/>
        </w:rPr>
      </w:pPr>
      <w:r>
        <w:rPr>
          <w:rFonts w:ascii="Arial Narrow" w:hAnsi="Arial Narrow"/>
        </w:rPr>
        <w:t>Leydy María Suarez Orozco</w:t>
      </w:r>
    </w:p>
    <w:p w:rsidR="00B712A2" w:rsidRDefault="00B712A2" w:rsidP="00B712A2">
      <w:pPr>
        <w:pStyle w:val="Sinespaciado"/>
        <w:rPr>
          <w:rFonts w:ascii="Arial Narrow" w:hAnsi="Arial Narrow"/>
        </w:rPr>
      </w:pPr>
      <w:r>
        <w:rPr>
          <w:rFonts w:ascii="Arial Narrow" w:hAnsi="Arial Narrow"/>
        </w:rPr>
        <w:t>Coordinadora Nacional Unidad Técnica Ozono</w:t>
      </w:r>
    </w:p>
    <w:p w:rsidR="00B712A2" w:rsidRDefault="00B712A2" w:rsidP="00B712A2">
      <w:pPr>
        <w:pStyle w:val="Sinespaciado"/>
        <w:rPr>
          <w:rFonts w:ascii="Arial Narrow" w:hAnsi="Arial Narrow"/>
        </w:rPr>
      </w:pPr>
      <w:r>
        <w:rPr>
          <w:rFonts w:ascii="Arial Narrow" w:hAnsi="Arial Narrow"/>
        </w:rPr>
        <w:t xml:space="preserve">Calle 37 #  8 – 40.  </w:t>
      </w:r>
    </w:p>
    <w:p w:rsidR="00B712A2" w:rsidRDefault="00B712A2" w:rsidP="00B712A2">
      <w:pPr>
        <w:pStyle w:val="Sinespaciado"/>
        <w:rPr>
          <w:rFonts w:ascii="Arial Narrow" w:hAnsi="Arial Narrow"/>
        </w:rPr>
      </w:pPr>
      <w:r>
        <w:rPr>
          <w:rFonts w:ascii="Arial Narrow" w:hAnsi="Arial Narrow"/>
        </w:rPr>
        <w:t>Teléfono: 3323400 ext.: 2401</w:t>
      </w:r>
    </w:p>
    <w:p w:rsidR="00B712A2" w:rsidRDefault="00B712A2" w:rsidP="00B712A2">
      <w:pPr>
        <w:pStyle w:val="Sinespaciado"/>
        <w:rPr>
          <w:rFonts w:ascii="Arial Narrow" w:hAnsi="Arial Narrow"/>
        </w:rPr>
      </w:pPr>
      <w:r>
        <w:rPr>
          <w:rFonts w:ascii="Arial Narrow" w:hAnsi="Arial Narrow"/>
        </w:rPr>
        <w:t>Bogotá D. C. - Colombia</w:t>
      </w:r>
    </w:p>
    <w:p w:rsidR="00B712A2" w:rsidRDefault="00B712A2" w:rsidP="00B712A2">
      <w:pPr>
        <w:pStyle w:val="Sinespaciado"/>
        <w:rPr>
          <w:rFonts w:ascii="Arial Narrow" w:hAnsi="Arial Narrow"/>
        </w:rPr>
      </w:pPr>
    </w:p>
    <w:p w:rsidR="00B712A2" w:rsidRDefault="00B712A2" w:rsidP="00B712A2">
      <w:pPr>
        <w:pStyle w:val="Sinespaciado"/>
        <w:ind w:left="1418" w:hanging="1418"/>
        <w:jc w:val="both"/>
        <w:rPr>
          <w:rFonts w:ascii="Arial Narrow" w:hAnsi="Arial Narrow"/>
        </w:rPr>
      </w:pPr>
    </w:p>
    <w:p w:rsidR="00B712A2" w:rsidRDefault="00B712A2" w:rsidP="00B712A2">
      <w:pPr>
        <w:pStyle w:val="Sinespaciado"/>
        <w:ind w:left="1418" w:hanging="1418"/>
        <w:jc w:val="both"/>
        <w:rPr>
          <w:rFonts w:ascii="Arial Narrow" w:hAnsi="Arial Narrow"/>
        </w:rPr>
      </w:pPr>
      <w:r>
        <w:rPr>
          <w:rFonts w:ascii="Arial Narrow" w:hAnsi="Arial Narrow"/>
        </w:rPr>
        <w:t xml:space="preserve">Asunto: </w:t>
      </w:r>
      <w:r>
        <w:rPr>
          <w:rFonts w:ascii="Arial Narrow" w:hAnsi="Arial Narrow"/>
        </w:rPr>
        <w:tab/>
        <w:t>Diseñador para los productos gráficos según requerimientos y necesidades de la Unidad Técnica Ozono</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Por la presente manifiesto que he examinado los Términos de Referencia, que estoy de acuerdo y en consecuencia cumplo y acepto todas y cada una de las disposiciones en él contenida para realizar la consultoría de la referencia, así como las establecidas por la Ley.</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El abajo firmante ofrece los servicios</w:t>
      </w:r>
      <w:r>
        <w:rPr>
          <w:rFonts w:ascii="Arial Narrow" w:hAnsi="Arial Narrow" w:cs="Arial"/>
        </w:rPr>
        <w:t xml:space="preserve"> a la Unidad Técnica Ozono - UTO, de acuerdo con los términos de referencia publicados en </w:t>
      </w:r>
      <w:hyperlink r:id="rId6" w:history="1">
        <w:r>
          <w:rPr>
            <w:rStyle w:val="Hipervnculo"/>
            <w:rFonts w:ascii="Arial Narrow" w:hAnsi="Arial Narrow" w:cs="Arial"/>
          </w:rPr>
          <w:t>www.minambiente.gov.co</w:t>
        </w:r>
      </w:hyperlink>
      <w:r>
        <w:rPr>
          <w:rFonts w:ascii="Arial Narrow" w:hAnsi="Arial Narrow" w:cs="Arial"/>
        </w:rPr>
        <w:t>.  El servicio se desarrollará dur</w:t>
      </w:r>
      <w:r>
        <w:rPr>
          <w:rFonts w:ascii="Arial Narrow" w:hAnsi="Arial Narrow"/>
        </w:rPr>
        <w:t>ante los meses enero a octubre de 2016.</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Entiendo que la dedicación del trabajo es medio tiempo no presencial y que los productos deben ser entregados en el Ministerio de Ambiente y Desarrollo Sostenible en la calle 37 #  8 – 40. Dirección de Asuntos Ambientales, Sectorial y Urbana. Unidad  Técnica Ozono. Edificio principal, piso 3. Bogotá D.C.</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Mi propuesta económica será obligatoria, con sujeción a las modificaciones que resulten de las negociaciones del contrato.</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 xml:space="preserve">Entiendo que ustedes no están obligados a aceptar ninguna de las propuestas que reciban. Además dejo constancia  que no </w:t>
      </w:r>
      <w:proofErr w:type="gramStart"/>
      <w:r>
        <w:rPr>
          <w:rFonts w:ascii="Arial Narrow" w:hAnsi="Arial Narrow"/>
        </w:rPr>
        <w:t>existen</w:t>
      </w:r>
      <w:proofErr w:type="gramEnd"/>
      <w:r>
        <w:rPr>
          <w:rFonts w:ascii="Arial Narrow" w:hAnsi="Arial Narrow"/>
        </w:rPr>
        <w:t xml:space="preserve"> causales de inhabilidad o incompatibilidad que me impida participar en la presente invitación y suscribir el contrato respectivo. Que esta propuesta y el contrato que llegare a celebrarse solo comprometen al firmante de esta carta. Que ninguna entidad o persona distinta al firmante tiene interés comercial en esta propuesta ni en el contrato que de ella se derive. </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Que el servicio se ejecutará en un plazo de diez (10) meses.</w:t>
      </w:r>
    </w:p>
    <w:p w:rsidR="00B712A2" w:rsidRDefault="00B712A2" w:rsidP="00B712A2">
      <w:pPr>
        <w:pStyle w:val="Sinespaciado"/>
        <w:jc w:val="both"/>
        <w:rPr>
          <w:rFonts w:ascii="Arial Narrow" w:hAnsi="Arial Narrow"/>
        </w:rPr>
      </w:pPr>
    </w:p>
    <w:p w:rsidR="00B712A2" w:rsidRDefault="00B712A2" w:rsidP="00B712A2">
      <w:pPr>
        <w:pStyle w:val="Sinespaciado"/>
        <w:jc w:val="both"/>
        <w:rPr>
          <w:rFonts w:ascii="Arial Narrow" w:hAnsi="Arial Narrow"/>
        </w:rPr>
      </w:pPr>
      <w:r>
        <w:rPr>
          <w:rFonts w:ascii="Arial Narrow" w:hAnsi="Arial Narrow"/>
        </w:rPr>
        <w:t>Que el costo total  de la oferta, expresado en Pesos Colombianos</w:t>
      </w:r>
      <w:r>
        <w:rPr>
          <w:rFonts w:ascii="Arial Narrow" w:hAnsi="Arial Narrow"/>
          <w:b/>
          <w:i/>
        </w:rPr>
        <w:t xml:space="preserve"> </w:t>
      </w:r>
      <w:r>
        <w:rPr>
          <w:rFonts w:ascii="Arial Narrow" w:hAnsi="Arial Narrow"/>
        </w:rPr>
        <w:t>es el siguiente:</w:t>
      </w:r>
    </w:p>
    <w:p w:rsidR="00B712A2" w:rsidRDefault="00B712A2" w:rsidP="00B712A2">
      <w:pPr>
        <w:pStyle w:val="Sinespaciado"/>
        <w:jc w:val="both"/>
        <w:rPr>
          <w:rFonts w:ascii="Arial Narrow" w:hAnsi="Arial Narrow"/>
          <w:sz w:val="21"/>
          <w:szCs w:val="21"/>
        </w:rPr>
      </w:pPr>
    </w:p>
    <w:p w:rsidR="00B712A2" w:rsidRDefault="00B712A2" w:rsidP="00B712A2">
      <w:pPr>
        <w:pStyle w:val="Sinespaciado"/>
        <w:jc w:val="both"/>
        <w:rPr>
          <w:rFonts w:ascii="Arial Narrow" w:hAnsi="Arial Narrow"/>
          <w:sz w:val="21"/>
          <w:szCs w:val="21"/>
        </w:rPr>
      </w:pPr>
    </w:p>
    <w:p w:rsidR="00B712A2" w:rsidRDefault="00B712A2" w:rsidP="00B712A2">
      <w:pPr>
        <w:pStyle w:val="Sinespaciado"/>
        <w:jc w:val="both"/>
        <w:rPr>
          <w:rFonts w:ascii="Arial Narrow" w:hAnsi="Arial Narrow"/>
          <w:sz w:val="21"/>
          <w:szCs w:val="21"/>
        </w:rPr>
      </w:pPr>
    </w:p>
    <w:p w:rsidR="00B712A2" w:rsidRDefault="00B712A2" w:rsidP="00B712A2">
      <w:pPr>
        <w:pStyle w:val="Sinespaciado"/>
        <w:jc w:val="both"/>
        <w:rPr>
          <w:rFonts w:ascii="Arial Narrow" w:hAnsi="Arial Narrow"/>
          <w:sz w:val="21"/>
          <w:szCs w:val="21"/>
        </w:rPr>
      </w:pPr>
    </w:p>
    <w:p w:rsidR="00B712A2" w:rsidRDefault="00B712A2" w:rsidP="00B712A2">
      <w:pPr>
        <w:pStyle w:val="Sinespaciado"/>
        <w:jc w:val="both"/>
        <w:rPr>
          <w:rFonts w:ascii="Arial Narrow" w:hAnsi="Arial Narrow"/>
          <w:sz w:val="21"/>
          <w:szCs w:val="21"/>
        </w:rPr>
      </w:pPr>
    </w:p>
    <w:p w:rsidR="00B712A2" w:rsidRDefault="00B712A2" w:rsidP="00B712A2">
      <w:pPr>
        <w:pStyle w:val="Sinespaciado"/>
        <w:jc w:val="both"/>
        <w:rPr>
          <w:rFonts w:ascii="Arial Narrow" w:hAnsi="Arial Narrow"/>
          <w:sz w:val="21"/>
          <w:szCs w:val="21"/>
        </w:rPr>
      </w:pPr>
    </w:p>
    <w:p w:rsidR="00B712A2" w:rsidRPr="002F2FB9" w:rsidRDefault="00B712A2" w:rsidP="00B712A2">
      <w:pPr>
        <w:pStyle w:val="Sinespaciado"/>
        <w:jc w:val="both"/>
      </w:pPr>
    </w:p>
    <w:tbl>
      <w:tblPr>
        <w:tblW w:w="9842" w:type="dxa"/>
        <w:jc w:val="center"/>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73"/>
        <w:gridCol w:w="1936"/>
        <w:gridCol w:w="33"/>
      </w:tblGrid>
      <w:tr w:rsidR="00B712A2" w:rsidRPr="00E0462E" w:rsidTr="00F66948">
        <w:trPr>
          <w:trHeight w:val="304"/>
          <w:tblHeader/>
          <w:jc w:val="center"/>
        </w:trPr>
        <w:tc>
          <w:tcPr>
            <w:tcW w:w="7873" w:type="dxa"/>
            <w:vAlign w:val="center"/>
          </w:tcPr>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ind w:left="-4"/>
              <w:jc w:val="center"/>
              <w:rPr>
                <w:rFonts w:ascii="Arial Narrow" w:hAnsi="Arial Narrow"/>
                <w:b/>
                <w:sz w:val="20"/>
                <w:szCs w:val="20"/>
              </w:rPr>
            </w:pPr>
            <w:r w:rsidRPr="00E0462E">
              <w:rPr>
                <w:rFonts w:ascii="Arial Narrow" w:hAnsi="Arial Narrow"/>
                <w:b/>
                <w:sz w:val="20"/>
                <w:szCs w:val="20"/>
              </w:rPr>
              <w:t>PRODUCTO</w:t>
            </w:r>
          </w:p>
        </w:tc>
        <w:tc>
          <w:tcPr>
            <w:tcW w:w="1969" w:type="dxa"/>
            <w:gridSpan w:val="2"/>
            <w:vAlign w:val="center"/>
          </w:tcPr>
          <w:p w:rsidR="00B712A2" w:rsidRPr="00571EF0" w:rsidRDefault="00B712A2" w:rsidP="00F66948">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rPr>
                <w:rFonts w:ascii="Arial Narrow" w:hAnsi="Arial Narrow"/>
                <w:b/>
                <w:sz w:val="18"/>
                <w:szCs w:val="18"/>
              </w:rPr>
            </w:pPr>
            <w:r w:rsidRPr="00571EF0">
              <w:rPr>
                <w:rFonts w:ascii="Arial Narrow" w:hAnsi="Arial Narrow"/>
                <w:b/>
                <w:sz w:val="18"/>
                <w:szCs w:val="18"/>
              </w:rPr>
              <w:t>VALOR UNITARIO(COP)</w:t>
            </w:r>
          </w:p>
        </w:tc>
      </w:tr>
      <w:tr w:rsidR="00B712A2" w:rsidRPr="00E0462E" w:rsidTr="00F66948">
        <w:trPr>
          <w:gridAfter w:val="1"/>
          <w:wAfter w:w="33" w:type="dxa"/>
          <w:trHeight w:val="3356"/>
          <w:tblHeader/>
          <w:jc w:val="center"/>
        </w:trPr>
        <w:tc>
          <w:tcPr>
            <w:tcW w:w="7873" w:type="dxa"/>
          </w:tcPr>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1.</w:t>
            </w:r>
            <w:r w:rsidRPr="00E0462E">
              <w:rPr>
                <w:rFonts w:ascii="Arial Narrow" w:hAnsi="Arial Narrow" w:cs="Calibri"/>
                <w:b/>
                <w:bCs/>
                <w:spacing w:val="-2"/>
                <w:sz w:val="18"/>
                <w:szCs w:val="18"/>
              </w:rPr>
              <w:t xml:space="preserve"> </w:t>
            </w:r>
            <w:r>
              <w:rPr>
                <w:rFonts w:ascii="Arial Narrow" w:hAnsi="Arial Narrow" w:cs="Calibri"/>
                <w:b/>
                <w:bCs/>
                <w:spacing w:val="-2"/>
                <w:sz w:val="18"/>
                <w:szCs w:val="18"/>
              </w:rPr>
              <w:t xml:space="preserve"> </w:t>
            </w:r>
            <w:r w:rsidRPr="00693D89">
              <w:rPr>
                <w:rFonts w:ascii="Arial Narrow" w:hAnsi="Arial Narrow" w:cs="Calibri"/>
                <w:bCs/>
                <w:spacing w:val="-2"/>
                <w:sz w:val="18"/>
                <w:szCs w:val="18"/>
              </w:rPr>
              <w:t>Diseño y diagramación del documento técnico sobre el Control del Comercio de Sustancias Agotadoras de la Capa de Ozono en Colombia el cual contiene  oc</w:t>
            </w:r>
            <w:r w:rsidR="00C74CC7">
              <w:rPr>
                <w:rFonts w:ascii="Arial Narrow" w:hAnsi="Arial Narrow" w:cs="Calibri"/>
                <w:bCs/>
                <w:spacing w:val="-2"/>
                <w:sz w:val="18"/>
                <w:szCs w:val="18"/>
              </w:rPr>
              <w:t>h</w:t>
            </w:r>
            <w:r w:rsidRPr="00693D89">
              <w:rPr>
                <w:rFonts w:ascii="Arial Narrow" w:hAnsi="Arial Narrow" w:cs="Calibri"/>
                <w:bCs/>
                <w:spacing w:val="-2"/>
                <w:sz w:val="18"/>
                <w:szCs w:val="18"/>
              </w:rPr>
              <w:t xml:space="preserve">enta y cinco (85) páginas de tamaño carta, esta diagramación debe contener el diseño de gráficos, portada y contraportada  y anexos </w:t>
            </w:r>
            <w:r w:rsidR="00C74CC7" w:rsidRPr="00693D89">
              <w:rPr>
                <w:rFonts w:ascii="Arial Narrow" w:hAnsi="Arial Narrow" w:cs="Calibri"/>
                <w:bCs/>
                <w:spacing w:val="-2"/>
                <w:sz w:val="18"/>
                <w:szCs w:val="18"/>
              </w:rPr>
              <w:t>correspondientes</w:t>
            </w:r>
            <w:r w:rsidRPr="00693D89">
              <w:rPr>
                <w:rFonts w:ascii="Arial Narrow" w:hAnsi="Arial Narrow" w:cs="Calibri"/>
                <w:bCs/>
                <w:spacing w:val="-2"/>
                <w:sz w:val="18"/>
                <w:szCs w:val="18"/>
              </w:rPr>
              <w:t xml:space="preserve"> a  quince (15) tablas y  dos (2) páginas de bibliografía. Esta  información  será suministrada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bCs/>
                <w:iCs/>
                <w:sz w:val="18"/>
                <w:szCs w:val="18"/>
              </w:rPr>
            </w:pPr>
            <w:r w:rsidRPr="00571EF0">
              <w:rPr>
                <w:rFonts w:ascii="Arial Narrow" w:hAnsi="Arial Narrow" w:cs="Calibri"/>
                <w:b/>
                <w:bCs/>
                <w:spacing w:val="-2"/>
                <w:sz w:val="18"/>
                <w:szCs w:val="18"/>
              </w:rPr>
              <w:t>Producto 2.</w:t>
            </w:r>
            <w:r>
              <w:rPr>
                <w:rFonts w:ascii="Arial Narrow" w:hAnsi="Arial Narrow" w:cs="Calibri"/>
                <w:bCs/>
                <w:spacing w:val="-2"/>
                <w:sz w:val="18"/>
                <w:szCs w:val="18"/>
              </w:rPr>
              <w:t xml:space="preserve"> </w:t>
            </w:r>
            <w:r w:rsidRPr="00693D89">
              <w:rPr>
                <w:rFonts w:ascii="Arial Narrow" w:hAnsi="Arial Narrow" w:cs="Calibri"/>
                <w:bCs/>
                <w:spacing w:val="-2"/>
                <w:sz w:val="18"/>
                <w:szCs w:val="18"/>
              </w:rPr>
              <w:t xml:space="preserve">Diseño y diagramación de la </w:t>
            </w:r>
            <w:r w:rsidRPr="00693D89">
              <w:rPr>
                <w:rFonts w:ascii="Arial Narrow" w:hAnsi="Arial Narrow"/>
                <w:bCs/>
                <w:iCs/>
                <w:sz w:val="18"/>
                <w:szCs w:val="18"/>
              </w:rPr>
              <w:t xml:space="preserve">Cartilla Alternativas de Bajo </w:t>
            </w:r>
            <w:r>
              <w:rPr>
                <w:rFonts w:ascii="Arial Narrow" w:hAnsi="Arial Narrow"/>
                <w:bCs/>
                <w:iCs/>
                <w:sz w:val="18"/>
                <w:szCs w:val="18"/>
              </w:rPr>
              <w:t xml:space="preserve">Impacto Ambiental Implementadas </w:t>
            </w:r>
            <w:r w:rsidRPr="00693D89">
              <w:rPr>
                <w:rFonts w:ascii="Arial Narrow" w:hAnsi="Arial Narrow"/>
                <w:bCs/>
                <w:iCs/>
                <w:sz w:val="18"/>
                <w:szCs w:val="18"/>
              </w:rPr>
              <w:t xml:space="preserve">en Colombia –  Estudios de Caso. </w:t>
            </w:r>
            <w:r w:rsidRPr="00693D89">
              <w:rPr>
                <w:rFonts w:ascii="Arial Narrow" w:hAnsi="Arial Narrow" w:cs="Calibri"/>
                <w:bCs/>
                <w:spacing w:val="-2"/>
                <w:sz w:val="18"/>
                <w:szCs w:val="18"/>
              </w:rPr>
              <w:t>Esta  información  será suministrada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r w:rsidRPr="00693D89">
              <w:rPr>
                <w:rFonts w:ascii="Arial Narrow" w:hAnsi="Arial Narrow" w:cs="Calibri"/>
                <w:bCs/>
                <w:spacing w:val="-2"/>
                <w:sz w:val="18"/>
                <w:szCs w:val="18"/>
              </w:rPr>
              <w:tab/>
            </w: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3.</w:t>
            </w:r>
            <w:r>
              <w:rPr>
                <w:rFonts w:ascii="Arial Narrow" w:hAnsi="Arial Narrow" w:cs="Calibri"/>
                <w:bCs/>
                <w:spacing w:val="-2"/>
                <w:sz w:val="18"/>
                <w:szCs w:val="18"/>
              </w:rPr>
              <w:t xml:space="preserve">  </w:t>
            </w:r>
            <w:r w:rsidRPr="00693D89">
              <w:rPr>
                <w:rFonts w:ascii="Arial Narrow" w:hAnsi="Arial Narrow" w:cs="Calibri"/>
                <w:bCs/>
                <w:spacing w:val="-2"/>
                <w:sz w:val="18"/>
                <w:szCs w:val="18"/>
              </w:rPr>
              <w:t>Diseño y diagramación de las guía de manejo integral de gases refrigerantes en las actividades de   recuperación, acopio y regeneración que consta de un aproximado de 100 páginas, con diseño de gráficos y algunas fotografías. Esta  información  será suministrada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 xml:space="preserve">Producto 4. </w:t>
            </w:r>
            <w:r w:rsidRPr="00693D89">
              <w:rPr>
                <w:rFonts w:ascii="Arial Narrow" w:hAnsi="Arial Narrow" w:cs="Calibri"/>
                <w:bCs/>
                <w:spacing w:val="-2"/>
                <w:sz w:val="18"/>
                <w:szCs w:val="18"/>
              </w:rPr>
              <w:t>Diseño y diagramación del Boletín Ozono No. 41 para impresión: 16 páginas. Con la información suministrada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5.</w:t>
            </w:r>
            <w:r>
              <w:rPr>
                <w:rFonts w:ascii="Arial Narrow" w:hAnsi="Arial Narrow" w:cs="Calibri"/>
                <w:bCs/>
                <w:spacing w:val="-2"/>
                <w:sz w:val="18"/>
                <w:szCs w:val="18"/>
              </w:rPr>
              <w:t xml:space="preserve"> </w:t>
            </w:r>
            <w:r w:rsidRPr="00693D89">
              <w:rPr>
                <w:rFonts w:ascii="Arial Narrow" w:hAnsi="Arial Narrow" w:cs="Calibri"/>
                <w:bCs/>
                <w:spacing w:val="-2"/>
                <w:sz w:val="18"/>
                <w:szCs w:val="18"/>
              </w:rPr>
              <w:t>Diseño y diagramación del Boletín Ozono No. 42 para impresión: 16 páginas. Según suministrada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6.</w:t>
            </w:r>
            <w:r>
              <w:rPr>
                <w:rFonts w:ascii="Arial Narrow" w:hAnsi="Arial Narrow" w:cs="Calibri"/>
                <w:bCs/>
                <w:spacing w:val="-2"/>
                <w:sz w:val="18"/>
                <w:szCs w:val="18"/>
              </w:rPr>
              <w:t xml:space="preserve">  </w:t>
            </w:r>
            <w:r w:rsidRPr="00693D89">
              <w:rPr>
                <w:rFonts w:ascii="Arial Narrow" w:hAnsi="Arial Narrow" w:cs="Calibri"/>
                <w:bCs/>
                <w:spacing w:val="-2"/>
                <w:sz w:val="18"/>
                <w:szCs w:val="18"/>
              </w:rPr>
              <w:t>Diseño de un volante en español de los Objetivos de Desarrollo del Milenio de las Naciones Unidas de acuerdo con los logros del Protocolo de Montreal para la eliminación de las sustancias agotadoras de la capa de ozono, para ser usado en diferentes formatos.</w:t>
            </w:r>
          </w:p>
          <w:p w:rsidR="00B712A2" w:rsidRPr="00571EF0" w:rsidRDefault="00B712A2" w:rsidP="00F66948">
            <w:pPr>
              <w:spacing w:after="0" w:line="240" w:lineRule="auto"/>
              <w:ind w:left="1093" w:hanging="1093"/>
              <w:jc w:val="both"/>
              <w:rPr>
                <w:rFonts w:ascii="Arial Narrow" w:hAnsi="Arial Narrow" w:cs="Calibri"/>
                <w:b/>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7.</w:t>
            </w:r>
            <w:r>
              <w:rPr>
                <w:rFonts w:ascii="Arial Narrow" w:hAnsi="Arial Narrow" w:cs="Calibri"/>
                <w:bCs/>
                <w:spacing w:val="-2"/>
                <w:sz w:val="18"/>
                <w:szCs w:val="18"/>
              </w:rPr>
              <w:t xml:space="preserve"> </w:t>
            </w:r>
            <w:r w:rsidRPr="00693D89">
              <w:rPr>
                <w:rFonts w:ascii="Arial Narrow" w:hAnsi="Arial Narrow" w:cs="Calibri"/>
                <w:bCs/>
                <w:spacing w:val="-2"/>
                <w:sz w:val="18"/>
                <w:szCs w:val="18"/>
              </w:rPr>
              <w:t>Informe con las propuestas de diferentes materiales de difusión para las celebraciones de la Unidad Técnica  Ozono en el 2016, principalmente para la celebración del Día Internacional de la Preservación de la Capa de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8.</w:t>
            </w:r>
            <w:r>
              <w:rPr>
                <w:rFonts w:ascii="Arial Narrow" w:hAnsi="Arial Narrow" w:cs="Calibri"/>
                <w:bCs/>
                <w:spacing w:val="-2"/>
                <w:sz w:val="18"/>
                <w:szCs w:val="18"/>
              </w:rPr>
              <w:t xml:space="preserve"> </w:t>
            </w:r>
            <w:r w:rsidRPr="00693D89">
              <w:rPr>
                <w:rFonts w:ascii="Arial Narrow" w:hAnsi="Arial Narrow" w:cs="Calibri"/>
                <w:bCs/>
                <w:spacing w:val="-2"/>
                <w:sz w:val="18"/>
                <w:szCs w:val="18"/>
              </w:rPr>
              <w:t>Diseño de la imagen para las celebraciones del Día Internacional de la Preservación de la Capa de Ozono 2016.</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 xml:space="preserve">Producto 9. </w:t>
            </w:r>
            <w:r>
              <w:rPr>
                <w:rFonts w:ascii="Arial Narrow" w:hAnsi="Arial Narrow" w:cs="Calibri"/>
                <w:b/>
                <w:bCs/>
                <w:spacing w:val="-2"/>
                <w:sz w:val="18"/>
                <w:szCs w:val="18"/>
              </w:rPr>
              <w:t xml:space="preserve"> </w:t>
            </w:r>
            <w:r w:rsidRPr="00693D89">
              <w:rPr>
                <w:rFonts w:ascii="Arial Narrow" w:hAnsi="Arial Narrow" w:cs="Calibri"/>
                <w:bCs/>
                <w:spacing w:val="-2"/>
                <w:sz w:val="18"/>
                <w:szCs w:val="18"/>
              </w:rPr>
              <w:t>Diseño y diagramación del Pre</w:t>
            </w:r>
            <w:r w:rsidR="00C74CC7">
              <w:rPr>
                <w:rFonts w:ascii="Arial Narrow" w:hAnsi="Arial Narrow" w:cs="Calibri"/>
                <w:bCs/>
                <w:spacing w:val="-2"/>
                <w:sz w:val="18"/>
                <w:szCs w:val="18"/>
              </w:rPr>
              <w:t xml:space="preserve"> </w:t>
            </w:r>
            <w:r w:rsidRPr="00693D89">
              <w:rPr>
                <w:rFonts w:ascii="Arial Narrow" w:hAnsi="Arial Narrow" w:cs="Calibri"/>
                <w:bCs/>
                <w:spacing w:val="-2"/>
                <w:sz w:val="18"/>
                <w:szCs w:val="18"/>
              </w:rPr>
              <w:t xml:space="preserve">informe de las celebraciones del Día Internacional de la capa de Ozono 2016, según la información suministrada por la Unidad Técnica Ozono. </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 xml:space="preserve">Producto 10. </w:t>
            </w:r>
            <w:r>
              <w:rPr>
                <w:rFonts w:ascii="Arial Narrow" w:hAnsi="Arial Narrow" w:cs="Calibri"/>
                <w:b/>
                <w:bCs/>
                <w:spacing w:val="-2"/>
                <w:sz w:val="18"/>
                <w:szCs w:val="18"/>
              </w:rPr>
              <w:t xml:space="preserve"> </w:t>
            </w:r>
            <w:r w:rsidRPr="00693D89">
              <w:rPr>
                <w:rFonts w:ascii="Arial Narrow" w:hAnsi="Arial Narrow" w:cs="Calibri"/>
                <w:bCs/>
                <w:spacing w:val="-2"/>
                <w:sz w:val="18"/>
                <w:szCs w:val="18"/>
              </w:rPr>
              <w:t>Aplicación de la imagen del Día Internacional de la Preservación de la Capa de Ozono 2016 para los  diferentes materiales de divulgación. (Imagen en diferentes tamaños y formas según el tipo de material)</w:t>
            </w:r>
          </w:p>
          <w:p w:rsidR="00B712A2" w:rsidRPr="00693D89" w:rsidRDefault="00B712A2" w:rsidP="00F66948">
            <w:pPr>
              <w:spacing w:after="0" w:line="240" w:lineRule="auto"/>
              <w:jc w:val="both"/>
              <w:rPr>
                <w:rFonts w:ascii="Arial Narrow" w:hAnsi="Arial Narrow" w:cs="Calibri"/>
                <w:bCs/>
                <w:spacing w:val="-2"/>
                <w:sz w:val="18"/>
                <w:szCs w:val="18"/>
              </w:rPr>
            </w:pPr>
          </w:p>
          <w:p w:rsidR="00B712A2" w:rsidRPr="00693D89" w:rsidRDefault="00B712A2" w:rsidP="00F66948">
            <w:pPr>
              <w:spacing w:after="0" w:line="240" w:lineRule="auto"/>
              <w:jc w:val="both"/>
              <w:rPr>
                <w:rFonts w:ascii="Arial Narrow" w:hAnsi="Arial Narrow" w:cs="Calibri"/>
                <w:bCs/>
                <w:spacing w:val="-2"/>
                <w:sz w:val="18"/>
                <w:szCs w:val="18"/>
              </w:rPr>
            </w:pPr>
            <w:r w:rsidRPr="00571EF0">
              <w:rPr>
                <w:rFonts w:ascii="Arial Narrow" w:hAnsi="Arial Narrow" w:cs="Calibri"/>
                <w:b/>
                <w:bCs/>
                <w:spacing w:val="-2"/>
                <w:sz w:val="18"/>
                <w:szCs w:val="18"/>
              </w:rPr>
              <w:t>Producto 11.</w:t>
            </w:r>
            <w:r>
              <w:rPr>
                <w:rFonts w:ascii="Arial Narrow" w:hAnsi="Arial Narrow" w:cs="Calibri"/>
                <w:bCs/>
                <w:spacing w:val="-2"/>
                <w:sz w:val="18"/>
                <w:szCs w:val="18"/>
              </w:rPr>
              <w:t xml:space="preserve"> </w:t>
            </w:r>
            <w:r w:rsidRPr="00693D89">
              <w:rPr>
                <w:rFonts w:ascii="Arial Narrow" w:hAnsi="Arial Narrow" w:cs="Calibri"/>
                <w:bCs/>
                <w:spacing w:val="-2"/>
                <w:sz w:val="18"/>
                <w:szCs w:val="18"/>
              </w:rPr>
              <w:t>Diseño y diagramación del informe final de las celebraciones del Día Internacional de la Preservación de la Capa de Ozono, según la información sumi</w:t>
            </w:r>
            <w:r w:rsidR="00C74CC7">
              <w:rPr>
                <w:rFonts w:ascii="Arial Narrow" w:hAnsi="Arial Narrow" w:cs="Calibri"/>
                <w:bCs/>
                <w:spacing w:val="-2"/>
                <w:sz w:val="18"/>
                <w:szCs w:val="18"/>
              </w:rPr>
              <w:t>ni</w:t>
            </w:r>
            <w:r w:rsidRPr="00693D89">
              <w:rPr>
                <w:rFonts w:ascii="Arial Narrow" w:hAnsi="Arial Narrow" w:cs="Calibri"/>
                <w:bCs/>
                <w:spacing w:val="-2"/>
                <w:sz w:val="18"/>
                <w:szCs w:val="18"/>
              </w:rPr>
              <w:t>strada por la Unidad Técnica Ozono.</w:t>
            </w:r>
          </w:p>
          <w:p w:rsidR="00B712A2" w:rsidRPr="00693D89" w:rsidRDefault="00B712A2" w:rsidP="00F66948">
            <w:pPr>
              <w:spacing w:after="0" w:line="240" w:lineRule="auto"/>
              <w:ind w:left="1093" w:hanging="1093"/>
              <w:jc w:val="both"/>
              <w:rPr>
                <w:rFonts w:ascii="Arial Narrow" w:hAnsi="Arial Narrow" w:cs="Calibri"/>
                <w:bCs/>
                <w:spacing w:val="-2"/>
                <w:sz w:val="18"/>
                <w:szCs w:val="18"/>
              </w:rPr>
            </w:pPr>
          </w:p>
          <w:p w:rsidR="00B712A2" w:rsidRPr="000D7CB3" w:rsidRDefault="00B712A2" w:rsidP="00F66948">
            <w:pPr>
              <w:spacing w:after="0" w:line="240" w:lineRule="auto"/>
              <w:jc w:val="both"/>
              <w:rPr>
                <w:rFonts w:ascii="Arial Narrow" w:hAnsi="Arial Narrow"/>
                <w:sz w:val="18"/>
                <w:szCs w:val="18"/>
              </w:rPr>
            </w:pPr>
            <w:r w:rsidRPr="00571EF0">
              <w:rPr>
                <w:rFonts w:ascii="Arial Narrow" w:hAnsi="Arial Narrow" w:cs="Calibri"/>
                <w:b/>
                <w:bCs/>
                <w:spacing w:val="-2"/>
                <w:sz w:val="18"/>
                <w:szCs w:val="18"/>
              </w:rPr>
              <w:t>Producto 12.</w:t>
            </w:r>
            <w:r>
              <w:rPr>
                <w:rFonts w:ascii="Arial Narrow" w:hAnsi="Arial Narrow" w:cs="Calibri"/>
                <w:bCs/>
                <w:spacing w:val="-2"/>
                <w:sz w:val="18"/>
                <w:szCs w:val="18"/>
              </w:rPr>
              <w:t xml:space="preserve"> </w:t>
            </w:r>
            <w:r w:rsidRPr="000D7CB3">
              <w:rPr>
                <w:rFonts w:ascii="Arial Narrow" w:hAnsi="Arial Narrow" w:cs="Calibri"/>
                <w:bCs/>
                <w:spacing w:val="-2"/>
                <w:sz w:val="18"/>
                <w:szCs w:val="18"/>
              </w:rPr>
              <w:t xml:space="preserve">Diseño </w:t>
            </w:r>
            <w:r w:rsidRPr="000D7CB3">
              <w:rPr>
                <w:rFonts w:ascii="Arial Narrow" w:hAnsi="Arial Narrow"/>
                <w:sz w:val="18"/>
                <w:szCs w:val="18"/>
              </w:rPr>
              <w:t xml:space="preserve">del certificado de asistencia, escarapelas y </w:t>
            </w:r>
            <w:proofErr w:type="spellStart"/>
            <w:r w:rsidRPr="000D7CB3">
              <w:rPr>
                <w:rFonts w:ascii="Arial Narrow" w:hAnsi="Arial Narrow"/>
                <w:sz w:val="18"/>
                <w:szCs w:val="18"/>
              </w:rPr>
              <w:t>label</w:t>
            </w:r>
            <w:proofErr w:type="spellEnd"/>
            <w:r w:rsidRPr="000D7CB3">
              <w:rPr>
                <w:rFonts w:ascii="Arial Narrow" w:hAnsi="Arial Narrow"/>
                <w:sz w:val="18"/>
                <w:szCs w:val="18"/>
              </w:rPr>
              <w:t xml:space="preserve"> para CD con las memorias del </w:t>
            </w:r>
            <w:r w:rsidRPr="000D7CB3">
              <w:rPr>
                <w:rFonts w:ascii="Arial Narrow" w:hAnsi="Arial Narrow"/>
                <w:i/>
                <w:sz w:val="18"/>
                <w:szCs w:val="18"/>
              </w:rPr>
              <w:t xml:space="preserve">Taller de </w:t>
            </w:r>
            <w:r w:rsidRPr="00C74CC7">
              <w:rPr>
                <w:rFonts w:ascii="Arial Narrow" w:hAnsi="Arial Narrow"/>
                <w:sz w:val="18"/>
                <w:szCs w:val="18"/>
              </w:rPr>
              <w:t>Buenas Práctica</w:t>
            </w:r>
            <w:r w:rsidR="00C74CC7">
              <w:rPr>
                <w:rFonts w:ascii="Arial Narrow" w:hAnsi="Arial Narrow"/>
                <w:sz w:val="18"/>
                <w:szCs w:val="18"/>
              </w:rPr>
              <w:t>s de Refrigeración a realizarse</w:t>
            </w:r>
            <w:r w:rsidRPr="00C74CC7">
              <w:rPr>
                <w:rFonts w:ascii="Arial Narrow" w:hAnsi="Arial Narrow"/>
                <w:sz w:val="18"/>
                <w:szCs w:val="18"/>
              </w:rPr>
              <w:t xml:space="preserve"> en el 2016</w:t>
            </w:r>
            <w:r w:rsidRPr="000D7CB3">
              <w:rPr>
                <w:rFonts w:ascii="Arial Narrow" w:hAnsi="Arial Narrow"/>
                <w:i/>
                <w:sz w:val="18"/>
                <w:szCs w:val="18"/>
              </w:rPr>
              <w:t>.</w:t>
            </w:r>
          </w:p>
          <w:p w:rsidR="00B712A2" w:rsidRPr="000D7CB3" w:rsidRDefault="00B712A2" w:rsidP="00F66948">
            <w:pPr>
              <w:spacing w:after="0" w:line="240" w:lineRule="auto"/>
              <w:ind w:left="1093" w:hanging="1093"/>
              <w:jc w:val="both"/>
              <w:rPr>
                <w:rFonts w:ascii="Arial Narrow" w:hAnsi="Arial Narrow" w:cs="Calibri"/>
                <w:bCs/>
                <w:spacing w:val="-2"/>
                <w:sz w:val="18"/>
                <w:szCs w:val="18"/>
              </w:rPr>
            </w:pPr>
          </w:p>
          <w:p w:rsidR="00B712A2" w:rsidRPr="00A61476" w:rsidRDefault="00B712A2" w:rsidP="00F66948">
            <w:pPr>
              <w:spacing w:after="0" w:line="240" w:lineRule="auto"/>
              <w:jc w:val="both"/>
              <w:rPr>
                <w:rFonts w:ascii="Arial Narrow" w:hAnsi="Arial Narrow"/>
                <w:sz w:val="18"/>
                <w:szCs w:val="18"/>
              </w:rPr>
            </w:pPr>
            <w:r w:rsidRPr="00571EF0">
              <w:rPr>
                <w:rFonts w:ascii="Arial Narrow" w:hAnsi="Arial Narrow" w:cs="Calibri"/>
                <w:b/>
                <w:bCs/>
                <w:spacing w:val="-2"/>
                <w:sz w:val="18"/>
                <w:szCs w:val="18"/>
              </w:rPr>
              <w:t>Producto 13.</w:t>
            </w:r>
            <w:r>
              <w:rPr>
                <w:rFonts w:ascii="Arial Narrow" w:hAnsi="Arial Narrow" w:cs="Calibri"/>
                <w:bCs/>
                <w:spacing w:val="-2"/>
                <w:sz w:val="18"/>
                <w:szCs w:val="18"/>
              </w:rPr>
              <w:t xml:space="preserve">  </w:t>
            </w:r>
            <w:r w:rsidRPr="000D7CB3">
              <w:rPr>
                <w:rFonts w:ascii="Arial Narrow" w:hAnsi="Arial Narrow" w:cs="Calibri"/>
                <w:bCs/>
                <w:spacing w:val="-2"/>
                <w:sz w:val="18"/>
                <w:szCs w:val="18"/>
              </w:rPr>
              <w:t xml:space="preserve">Diseño </w:t>
            </w:r>
            <w:r w:rsidRPr="000D7CB3">
              <w:rPr>
                <w:rFonts w:ascii="Arial Narrow" w:hAnsi="Arial Narrow"/>
                <w:sz w:val="18"/>
                <w:szCs w:val="18"/>
              </w:rPr>
              <w:t xml:space="preserve">requeridos como gráficos, pendones, imágenes, afiches, habladores, certificados de asistencia, escarapelas </w:t>
            </w:r>
            <w:proofErr w:type="gramStart"/>
            <w:r w:rsidRPr="000D7CB3">
              <w:rPr>
                <w:rFonts w:ascii="Arial Narrow" w:hAnsi="Arial Narrow"/>
                <w:sz w:val="18"/>
                <w:szCs w:val="18"/>
              </w:rPr>
              <w:t xml:space="preserve">y otro  materiales para </w:t>
            </w:r>
            <w:proofErr w:type="gramEnd"/>
            <w:r w:rsidRPr="000D7CB3">
              <w:rPr>
                <w:rFonts w:ascii="Arial Narrow" w:hAnsi="Arial Narrow"/>
                <w:sz w:val="18"/>
                <w:szCs w:val="18"/>
              </w:rPr>
              <w:t xml:space="preserve"> los eventos que se realicen entre enero y octubre de 2016.</w:t>
            </w:r>
          </w:p>
        </w:tc>
        <w:tc>
          <w:tcPr>
            <w:tcW w:w="1936" w:type="dxa"/>
            <w:vAlign w:val="center"/>
          </w:tcPr>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jc w:val="center"/>
              <w:rPr>
                <w:rFonts w:ascii="Arial Narrow" w:hAnsi="Arial Narrow"/>
                <w:sz w:val="20"/>
                <w:szCs w:val="20"/>
              </w:rPr>
            </w:pPr>
          </w:p>
          <w:p w:rsidR="00B712A2" w:rsidRPr="00E0462E" w:rsidRDefault="00B712A2" w:rsidP="00F66948">
            <w:p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rPr>
                <w:rFonts w:ascii="Arial Narrow" w:hAnsi="Arial Narrow"/>
                <w:sz w:val="20"/>
                <w:szCs w:val="20"/>
              </w:rPr>
            </w:pPr>
          </w:p>
        </w:tc>
      </w:tr>
      <w:tr w:rsidR="00B712A2" w:rsidRPr="00E0462E" w:rsidTr="00F66948">
        <w:trPr>
          <w:gridAfter w:val="1"/>
          <w:wAfter w:w="33" w:type="dxa"/>
          <w:trHeight w:val="126"/>
          <w:tblHeader/>
          <w:jc w:val="center"/>
        </w:trPr>
        <w:tc>
          <w:tcPr>
            <w:tcW w:w="7873" w:type="dxa"/>
            <w:vAlign w:val="center"/>
          </w:tcPr>
          <w:p w:rsidR="00B712A2" w:rsidRPr="00E0462E" w:rsidRDefault="00B712A2" w:rsidP="00F66948">
            <w:pPr>
              <w:spacing w:after="0" w:line="240" w:lineRule="auto"/>
              <w:jc w:val="center"/>
              <w:rPr>
                <w:rFonts w:ascii="Arial Narrow" w:hAnsi="Arial Narrow"/>
                <w:b/>
                <w:sz w:val="20"/>
                <w:szCs w:val="20"/>
              </w:rPr>
            </w:pPr>
            <w:r w:rsidRPr="00E0462E">
              <w:rPr>
                <w:rFonts w:ascii="Arial Narrow" w:hAnsi="Arial Narrow"/>
                <w:b/>
                <w:sz w:val="20"/>
                <w:szCs w:val="20"/>
              </w:rPr>
              <w:t>TOTAL</w:t>
            </w:r>
          </w:p>
        </w:tc>
        <w:tc>
          <w:tcPr>
            <w:tcW w:w="1936" w:type="dxa"/>
            <w:vAlign w:val="center"/>
          </w:tcPr>
          <w:p w:rsidR="00B712A2" w:rsidRPr="00E0462E" w:rsidRDefault="00B712A2" w:rsidP="00F66948">
            <w:pPr>
              <w:tabs>
                <w:tab w:val="left" w:pos="-720"/>
              </w:tabs>
              <w:suppressAutoHyphens/>
              <w:spacing w:after="0" w:line="240" w:lineRule="auto"/>
              <w:ind w:left="34"/>
              <w:jc w:val="center"/>
              <w:rPr>
                <w:rFonts w:ascii="Arial Narrow" w:hAnsi="Arial Narrow" w:cs="Calibri"/>
                <w:b/>
                <w:bCs/>
                <w:spacing w:val="-2"/>
                <w:sz w:val="20"/>
                <w:szCs w:val="20"/>
              </w:rPr>
            </w:pPr>
          </w:p>
        </w:tc>
      </w:tr>
    </w:tbl>
    <w:p w:rsidR="00B712A2" w:rsidRPr="00697367" w:rsidRDefault="00B712A2" w:rsidP="00B712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both"/>
        <w:rPr>
          <w:rFonts w:ascii="Arial Narrow" w:hAnsi="Arial Narrow"/>
          <w:sz w:val="20"/>
          <w:szCs w:val="20"/>
        </w:rPr>
      </w:pPr>
    </w:p>
    <w:p w:rsidR="00B712A2" w:rsidRPr="00571EF0" w:rsidRDefault="00B712A2" w:rsidP="00B712A2">
      <w:pPr>
        <w:numPr>
          <w:ilvl w:val="12"/>
          <w:numId w:val="0"/>
        </w:numPr>
        <w:tabs>
          <w:tab w:val="left" w:pos="288"/>
          <w:tab w:val="left" w:pos="1008"/>
          <w:tab w:val="left" w:pos="1728"/>
          <w:tab w:val="left" w:pos="2448"/>
          <w:tab w:val="left" w:pos="3168"/>
          <w:tab w:val="left" w:pos="3888"/>
          <w:tab w:val="left" w:pos="4608"/>
          <w:tab w:val="left" w:pos="5328"/>
          <w:tab w:val="left" w:pos="6048"/>
          <w:tab w:val="left" w:pos="6768"/>
        </w:tabs>
        <w:spacing w:after="0" w:line="360" w:lineRule="auto"/>
        <w:jc w:val="both"/>
        <w:rPr>
          <w:rFonts w:ascii="Arial Narrow" w:hAnsi="Arial Narrow" w:cs="Arial Narrow"/>
          <w:sz w:val="20"/>
          <w:szCs w:val="20"/>
        </w:rPr>
      </w:pPr>
      <w:r w:rsidRPr="00571EF0">
        <w:rPr>
          <w:rFonts w:ascii="Arial Narrow" w:hAnsi="Arial Narrow" w:cs="Arial Narrow"/>
          <w:sz w:val="20"/>
          <w:szCs w:val="20"/>
        </w:rPr>
        <w:t>Atentamente,</w:t>
      </w:r>
    </w:p>
    <w:p w:rsidR="00B712A2" w:rsidRPr="00571EF0" w:rsidRDefault="00B712A2" w:rsidP="00B712A2">
      <w:pPr>
        <w:spacing w:after="0" w:line="360" w:lineRule="auto"/>
        <w:jc w:val="both"/>
        <w:rPr>
          <w:rFonts w:ascii="Arial Narrow" w:hAnsi="Arial Narrow" w:cs="Arial Narrow"/>
          <w:sz w:val="20"/>
          <w:szCs w:val="20"/>
        </w:rPr>
      </w:pPr>
    </w:p>
    <w:p w:rsidR="00B712A2" w:rsidRPr="00571EF0" w:rsidRDefault="00B712A2" w:rsidP="00B712A2">
      <w:pPr>
        <w:spacing w:after="0" w:line="360" w:lineRule="auto"/>
        <w:jc w:val="both"/>
        <w:rPr>
          <w:rFonts w:ascii="Arial Narrow" w:hAnsi="Arial Narrow" w:cs="Arial Narrow"/>
          <w:sz w:val="20"/>
          <w:szCs w:val="20"/>
        </w:rPr>
      </w:pPr>
      <w:r w:rsidRPr="00571EF0">
        <w:rPr>
          <w:rFonts w:ascii="Arial Narrow" w:hAnsi="Arial Narrow" w:cs="Arial Narrow"/>
          <w:sz w:val="20"/>
          <w:szCs w:val="20"/>
        </w:rPr>
        <w:t>______________________________________________</w:t>
      </w:r>
    </w:p>
    <w:p w:rsidR="00B712A2" w:rsidRPr="00571EF0" w:rsidRDefault="00B712A2" w:rsidP="00B712A2">
      <w:pPr>
        <w:spacing w:after="0" w:line="360" w:lineRule="auto"/>
        <w:jc w:val="both"/>
        <w:rPr>
          <w:rFonts w:ascii="Arial Narrow" w:hAnsi="Arial Narrow"/>
          <w:sz w:val="20"/>
          <w:szCs w:val="20"/>
        </w:rPr>
      </w:pPr>
      <w:r w:rsidRPr="00571EF0">
        <w:rPr>
          <w:rFonts w:ascii="Arial Narrow" w:hAnsi="Arial Narrow"/>
          <w:sz w:val="20"/>
          <w:szCs w:val="20"/>
        </w:rPr>
        <w:t xml:space="preserve">Nombre del oferente: </w:t>
      </w:r>
    </w:p>
    <w:p w:rsidR="00B712A2" w:rsidRPr="00571EF0" w:rsidRDefault="00B712A2" w:rsidP="00B712A2">
      <w:pPr>
        <w:spacing w:after="0" w:line="360" w:lineRule="auto"/>
        <w:jc w:val="both"/>
        <w:rPr>
          <w:rFonts w:ascii="Arial Narrow" w:hAnsi="Arial Narrow"/>
          <w:sz w:val="20"/>
          <w:szCs w:val="20"/>
        </w:rPr>
      </w:pPr>
      <w:r w:rsidRPr="00571EF0">
        <w:rPr>
          <w:rFonts w:ascii="Arial Narrow" w:hAnsi="Arial Narrow"/>
          <w:sz w:val="20"/>
          <w:szCs w:val="20"/>
        </w:rPr>
        <w:t xml:space="preserve">Dirección: </w:t>
      </w:r>
    </w:p>
    <w:p w:rsidR="004A5DC4" w:rsidRPr="00B712A2" w:rsidRDefault="00B712A2" w:rsidP="00B712A2">
      <w:pPr>
        <w:spacing w:after="0" w:line="360" w:lineRule="auto"/>
        <w:jc w:val="both"/>
        <w:rPr>
          <w:rFonts w:ascii="Arial Narrow" w:hAnsi="Arial Narrow"/>
          <w:sz w:val="20"/>
          <w:szCs w:val="20"/>
        </w:rPr>
      </w:pPr>
      <w:r w:rsidRPr="00571EF0">
        <w:rPr>
          <w:rFonts w:ascii="Arial Narrow" w:hAnsi="Arial Narrow"/>
          <w:sz w:val="20"/>
          <w:szCs w:val="20"/>
        </w:rPr>
        <w:t xml:space="preserve">Teléfono: </w:t>
      </w:r>
    </w:p>
    <w:sectPr w:rsidR="004A5DC4" w:rsidRPr="00B712A2" w:rsidSect="0071180A">
      <w:headerReference w:type="default" r:id="rId7"/>
      <w:footerReference w:type="default" r:id="rId8"/>
      <w:pgSz w:w="12240" w:h="15840" w:code="1"/>
      <w:pgMar w:top="1134" w:right="1134" w:bottom="1134" w:left="1134" w:header="709"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21B" w:rsidRDefault="00A2021B" w:rsidP="00076B4E">
      <w:pPr>
        <w:spacing w:after="0" w:line="240" w:lineRule="auto"/>
      </w:pPr>
      <w:r>
        <w:separator/>
      </w:r>
    </w:p>
  </w:endnote>
  <w:endnote w:type="continuationSeparator" w:id="0">
    <w:p w:rsidR="00A2021B" w:rsidRDefault="00A2021B" w:rsidP="00076B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auto"/>
    <w:pitch w:val="variable"/>
    <w:sig w:usb0="00000000" w:usb1="00000000" w:usb2="00000000" w:usb3="00000000" w:csb0="000001F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D1E" w:rsidRDefault="00076B4E">
    <w:pPr>
      <w:pStyle w:val="Piedepgina"/>
      <w:rPr>
        <w:noProof/>
        <w:lang w:eastAsia="es-CO"/>
      </w:rPr>
    </w:pPr>
    <w:r>
      <w:rPr>
        <w:noProof/>
        <w:lang w:eastAsia="es-CO"/>
      </w:rPr>
      <w:pict>
        <v:shapetype id="_x0000_t202" coordsize="21600,21600" o:spt="202" path="m,l,21600r21600,l21600,xe">
          <v:stroke joinstyle="miter"/>
          <v:path gradientshapeok="t" o:connecttype="rect"/>
        </v:shapetype>
        <v:shape id="Cuadro de texto 4" o:spid="_x0000_s1025" type="#_x0000_t202" style="position:absolute;margin-left:14.15pt;margin-top:2.7pt;width:264.95pt;height:41.9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" filled="f" stroked="f">
          <v:path arrowok="t"/>
          <v:textbox style="mso-next-textbox:#Cuadro de texto 4">
            <w:txbxContent>
              <w:p w:rsidR="002C3BBA" w:rsidRPr="002C3BBA" w:rsidRDefault="00AC14D1" w:rsidP="002C3BBA">
                <w:pPr>
                  <w:spacing w:line="240" w:lineRule="atLeast"/>
                  <w:contextualSpacing/>
                  <w:rPr>
                    <w:rFonts w:ascii="Futura" w:hAnsi="Futura" w:cs="Futura"/>
                    <w:color w:val="7F7F7F"/>
                    <w:sz w:val="14"/>
                    <w:szCs w:val="14"/>
                  </w:rPr>
                </w:pPr>
                <w:r w:rsidRPr="002C3BBA">
                  <w:rPr>
                    <w:rFonts w:ascii="Futura" w:hAnsi="Futura" w:cs="Futura"/>
                    <w:color w:val="7F7F7F"/>
                    <w:sz w:val="14"/>
                    <w:szCs w:val="14"/>
                  </w:rPr>
                  <w:t>Calle 37 No. 8 - 40 Bogotá, Colombia</w:t>
                </w:r>
              </w:p>
              <w:p w:rsidR="002C3BBA" w:rsidRPr="002C3BBA" w:rsidRDefault="00AC14D1" w:rsidP="002C3BBA">
                <w:pPr>
                  <w:spacing w:line="240" w:lineRule="atLeast"/>
                  <w:contextualSpacing/>
                  <w:rPr>
                    <w:rFonts w:ascii="Futura" w:hAnsi="Futura" w:cs="Futura"/>
                    <w:color w:val="7F7F7F"/>
                    <w:sz w:val="14"/>
                    <w:szCs w:val="14"/>
                  </w:rPr>
                </w:pPr>
                <w:r w:rsidRPr="002C3BBA">
                  <w:rPr>
                    <w:rFonts w:ascii="Futura" w:hAnsi="Futura" w:cs="Futura"/>
                    <w:color w:val="7F7F7F"/>
                    <w:sz w:val="14"/>
                    <w:szCs w:val="14"/>
                  </w:rPr>
                  <w:t>Conmutador (571) 3323400</w:t>
                </w:r>
              </w:p>
              <w:p w:rsidR="002C3BBA" w:rsidRPr="002C3BBA" w:rsidRDefault="00AC14D1" w:rsidP="002C3BBA">
                <w:pPr>
                  <w:spacing w:line="240" w:lineRule="atLeast"/>
                  <w:contextualSpacing/>
                  <w:rPr>
                    <w:rFonts w:ascii="Futura" w:hAnsi="Futura" w:cs="Futura"/>
                    <w:b/>
                    <w:color w:val="7F7F7F"/>
                    <w:sz w:val="14"/>
                    <w:szCs w:val="14"/>
                  </w:rPr>
                </w:pPr>
                <w:r w:rsidRPr="002C3BBA">
                  <w:rPr>
                    <w:rFonts w:ascii="Futura" w:hAnsi="Futura" w:cs="Futura"/>
                    <w:b/>
                    <w:color w:val="7F7F7F"/>
                    <w:sz w:val="14"/>
                    <w:szCs w:val="14"/>
                  </w:rPr>
                  <w:t>www.minambiente.gov.co</w:t>
                </w:r>
              </w:p>
              <w:p w:rsidR="002C3BBA" w:rsidRPr="00682CD3" w:rsidRDefault="00A2021B" w:rsidP="002C3BBA">
                <w:pPr>
                  <w:rPr>
                    <w:rFonts w:ascii="Futura" w:hAnsi="Futura" w:cs="Futura"/>
                    <w:color w:val="7F7F7F"/>
                  </w:rPr>
                </w:pPr>
              </w:p>
            </w:txbxContent>
          </v:textbox>
        </v:shape>
      </w:pict>
    </w:r>
    <w:r w:rsidR="00AC14D1">
      <w:rPr>
        <w:noProof/>
        <w:lang w:eastAsia="es-CO"/>
      </w:rPr>
      <w:t xml:space="preserve">                                                                                                                                                                          </w:t>
    </w:r>
  </w:p>
  <w:p w:rsidR="002C3BBA" w:rsidRDefault="00AC14D1">
    <w:pPr>
      <w:pStyle w:val="Piedepgina"/>
    </w:pPr>
    <w:r>
      <w:rPr>
        <w:noProof/>
        <w:lang w:eastAsia="es-CO"/>
      </w:rPr>
      <w:t xml:space="preserve">                                                                                                                                                                                 </w:t>
    </w:r>
    <w:r w:rsidR="00C74CC7">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6" type="#_x0000_t75" alt="Macintosh HD:Users:mariaantoniaalzatelondono:Desktop:LOGOS NUEVOS:UTO:Nuevo Logos UTO RGB3.jpg" style="width:57.75pt;height:25.1pt;visibility:visible">
          <v:imagedata r:id="rId1" o:title="Nuevo Logos UTO RGB3"/>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21B" w:rsidRDefault="00A2021B" w:rsidP="00076B4E">
      <w:pPr>
        <w:spacing w:after="0" w:line="240" w:lineRule="auto"/>
      </w:pPr>
      <w:r>
        <w:separator/>
      </w:r>
    </w:p>
  </w:footnote>
  <w:footnote w:type="continuationSeparator" w:id="0">
    <w:p w:rsidR="00A2021B" w:rsidRDefault="00A2021B" w:rsidP="00076B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BBA" w:rsidRDefault="00AC14D1" w:rsidP="002C3BBA">
    <w:pPr>
      <w:pStyle w:val="Encabezado"/>
      <w:tabs>
        <w:tab w:val="clear" w:pos="8838"/>
        <w:tab w:val="right" w:pos="8789"/>
      </w:tabs>
      <w:ind w:left="4419" w:right="-1085"/>
      <w:jc w:val="center"/>
    </w:pPr>
    <w:r>
      <w:rPr>
        <w:noProof/>
        <w:lang w:eastAsia="es-CO"/>
      </w:rPr>
      <w:t xml:space="preserve">                                                </w:t>
    </w:r>
    <w:r w:rsidR="00076B4E">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cintosh HD:Users:mariaantoniaalzatelondono:Desktop:LOGOS NUEVOS:UTO:Nuevo Logos MADS RGB.jpg" style="width:79.55pt;height:56.95pt;visibility:visible">
          <v:imagedata r:id="rId1" o:title="Nuevo Logos MADS RGB"/>
        </v:shape>
      </w:pict>
    </w:r>
    <w:r>
      <w:softHyphen/>
    </w:r>
  </w:p>
  <w:p w:rsidR="002C3BBA" w:rsidRPr="002C3BBA" w:rsidRDefault="00A2021B" w:rsidP="002C3BB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B712A2"/>
    <w:rsid w:val="00076B4E"/>
    <w:rsid w:val="004A5DC4"/>
    <w:rsid w:val="00A2021B"/>
    <w:rsid w:val="00AC14D1"/>
    <w:rsid w:val="00B712A2"/>
    <w:rsid w:val="00C74CC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2A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B712A2"/>
    <w:pPr>
      <w:ind w:left="720"/>
      <w:contextualSpacing/>
    </w:pPr>
  </w:style>
  <w:style w:type="paragraph" w:styleId="Encabezado">
    <w:name w:val="header"/>
    <w:basedOn w:val="Normal"/>
    <w:link w:val="EncabezadoCar"/>
    <w:unhideWhenUsed/>
    <w:rsid w:val="00B712A2"/>
    <w:pPr>
      <w:tabs>
        <w:tab w:val="center" w:pos="4419"/>
        <w:tab w:val="right" w:pos="8838"/>
      </w:tabs>
      <w:spacing w:after="0" w:line="240" w:lineRule="auto"/>
    </w:pPr>
  </w:style>
  <w:style w:type="character" w:customStyle="1" w:styleId="EncabezadoCar">
    <w:name w:val="Encabezado Car"/>
    <w:basedOn w:val="Fuentedeprrafopredeter"/>
    <w:link w:val="Encabezado"/>
    <w:rsid w:val="00B712A2"/>
    <w:rPr>
      <w:rFonts w:ascii="Calibri" w:eastAsia="Calibri" w:hAnsi="Calibri" w:cs="Times New Roman"/>
    </w:rPr>
  </w:style>
  <w:style w:type="paragraph" w:styleId="Piedepgina">
    <w:name w:val="footer"/>
    <w:basedOn w:val="Normal"/>
    <w:link w:val="PiedepginaCar"/>
    <w:uiPriority w:val="99"/>
    <w:unhideWhenUsed/>
    <w:rsid w:val="00B712A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12A2"/>
    <w:rPr>
      <w:rFonts w:ascii="Calibri" w:eastAsia="Calibri" w:hAnsi="Calibri" w:cs="Times New Roman"/>
    </w:rPr>
  </w:style>
  <w:style w:type="character" w:styleId="Hipervnculo">
    <w:name w:val="Hyperlink"/>
    <w:uiPriority w:val="99"/>
    <w:rsid w:val="00B712A2"/>
    <w:rPr>
      <w:color w:val="0000FF"/>
      <w:u w:val="single"/>
    </w:rPr>
  </w:style>
  <w:style w:type="character" w:customStyle="1" w:styleId="PrrafodelistaCar">
    <w:name w:val="Párrafo de lista Car"/>
    <w:link w:val="Prrafodelista"/>
    <w:uiPriority w:val="34"/>
    <w:locked/>
    <w:rsid w:val="00B712A2"/>
    <w:rPr>
      <w:rFonts w:ascii="Calibri" w:eastAsia="Calibri" w:hAnsi="Calibri" w:cs="Times New Roman"/>
    </w:rPr>
  </w:style>
  <w:style w:type="paragraph" w:styleId="Sinespaciado">
    <w:name w:val="No Spacing"/>
    <w:uiPriority w:val="1"/>
    <w:qFormat/>
    <w:rsid w:val="00B712A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nambiente.gov.c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879</Words>
  <Characters>4835</Characters>
  <Application>Microsoft Office Word</Application>
  <DocSecurity>0</DocSecurity>
  <Lines>40</Lines>
  <Paragraphs>11</Paragraphs>
  <ScaleCrop>false</ScaleCrop>
  <Company/>
  <LinksUpToDate>false</LinksUpToDate>
  <CharactersWithSpaces>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malzate</dc:creator>
  <cp:lastModifiedBy>mcjimenez</cp:lastModifiedBy>
  <cp:revision>2</cp:revision>
  <dcterms:created xsi:type="dcterms:W3CDTF">2015-12-09T15:28:00Z</dcterms:created>
  <dcterms:modified xsi:type="dcterms:W3CDTF">2015-12-09T16:01:00Z</dcterms:modified>
</cp:coreProperties>
</file>